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5" w:history="1">
        <w:r w:rsidR="00464F0E" w:rsidRPr="000F2199">
          <w:rPr>
            <w:rStyle w:val="Hiperpovezava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4C7A39EA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38533E62" w14:textId="201949AB" w:rsidR="00974F90" w:rsidRPr="00974F90" w:rsidRDefault="00974F90" w:rsidP="00974F90">
      <w:p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Predmet povabila je izvedba svetovanja ekspertov za odpravo ovir pri pripravi </w:t>
      </w:r>
      <w:bookmarkStart w:id="0" w:name="_Hlk536094395"/>
      <w:r w:rsidR="002008D6">
        <w:rPr>
          <w:rFonts w:ascii="Calibri" w:hAnsi="Calibri"/>
          <w:sz w:val="22"/>
          <w:szCs w:val="22"/>
        </w:rPr>
        <w:t>optimalne spletne predstavitve</w:t>
      </w:r>
      <w:bookmarkEnd w:id="0"/>
      <w:r w:rsidR="002008D6">
        <w:rPr>
          <w:rFonts w:ascii="Calibri" w:hAnsi="Calibri"/>
          <w:sz w:val="22"/>
          <w:szCs w:val="22"/>
        </w:rPr>
        <w:t xml:space="preserve"> podjetja</w:t>
      </w:r>
      <w:r w:rsidRPr="00974F90">
        <w:rPr>
          <w:rFonts w:ascii="Calibri" w:hAnsi="Calibri"/>
          <w:bCs/>
        </w:rPr>
        <w:t xml:space="preserve">, </w:t>
      </w:r>
      <w:r w:rsidR="002008D6">
        <w:rPr>
          <w:rFonts w:ascii="Calibri" w:hAnsi="Calibri"/>
          <w:sz w:val="22"/>
          <w:szCs w:val="22"/>
        </w:rPr>
        <w:t>ki obsega</w:t>
      </w:r>
      <w:r w:rsidRPr="00974F90">
        <w:rPr>
          <w:rFonts w:ascii="Calibri" w:hAnsi="Calibri"/>
          <w:bCs/>
        </w:rPr>
        <w:t xml:space="preserve">: </w:t>
      </w:r>
    </w:p>
    <w:p w14:paraId="6E3859D7" w14:textId="7B3E3589" w:rsidR="0027003B" w:rsidRPr="0027003B" w:rsidRDefault="0027003B" w:rsidP="0027003B">
      <w:pPr>
        <w:numPr>
          <w:ilvl w:val="0"/>
          <w:numId w:val="15"/>
        </w:numPr>
        <w:ind w:left="709"/>
        <w:jc w:val="both"/>
        <w:rPr>
          <w:rFonts w:ascii="Calibri" w:hAnsi="Calibri"/>
          <w:sz w:val="22"/>
          <w:szCs w:val="22"/>
        </w:rPr>
      </w:pPr>
      <w:bookmarkStart w:id="1" w:name="_Hlk536096046"/>
      <w:bookmarkStart w:id="2" w:name="_Hlk536095357"/>
      <w:r>
        <w:rPr>
          <w:rFonts w:ascii="Calibri" w:hAnsi="Calibri"/>
          <w:sz w:val="22"/>
          <w:szCs w:val="22"/>
        </w:rPr>
        <w:t>celostna grafična podoba – CGP (logotip</w:t>
      </w:r>
      <w:bookmarkStart w:id="3" w:name="_GoBack"/>
      <w:bookmarkEnd w:id="3"/>
      <w:r>
        <w:rPr>
          <w:rFonts w:ascii="Calibri" w:hAnsi="Calibri"/>
          <w:sz w:val="22"/>
          <w:szCs w:val="22"/>
        </w:rPr>
        <w:t>, dopisni list, kuverta, vizitka, žig, mapa, predloga za e-pošto)</w:t>
      </w:r>
    </w:p>
    <w:p w14:paraId="3C2A9D0D" w14:textId="2E73064D" w:rsidR="0027003B" w:rsidRPr="0027003B" w:rsidRDefault="0027003B" w:rsidP="0027003B">
      <w:pPr>
        <w:numPr>
          <w:ilvl w:val="0"/>
          <w:numId w:val="15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spletna stran (1 pogovorni jezik, mobilna spletna stran, grafično oblikovanje, tehnična postavitev, vnos celotne vsebine in fotografij, izobraževanje za urejanje spletne strani)</w:t>
      </w:r>
    </w:p>
    <w:p w14:paraId="49D7C30E" w14:textId="77777777" w:rsidR="0027003B" w:rsidRDefault="0027003B" w:rsidP="0027003B">
      <w:pPr>
        <w:numPr>
          <w:ilvl w:val="0"/>
          <w:numId w:val="15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 10 prodajnih člankov (za objave na družabnih omrežjih in drugih spletnih medijih, lektoriranje, uporaba ključnih besed – optimizacija SEO)</w:t>
      </w:r>
      <w:bookmarkEnd w:id="1"/>
      <w:bookmarkEnd w:id="2"/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</w:p>
    <w:p w14:paraId="5D403F08" w14:textId="5B09391E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 xml:space="preserve">Svetovanec: </w:t>
      </w:r>
      <w:r w:rsidR="00A10F13" w:rsidRPr="000F7B32">
        <w:rPr>
          <w:rFonts w:ascii="Calibri" w:hAnsi="Calibri"/>
          <w:b/>
          <w:sz w:val="22"/>
          <w:szCs w:val="22"/>
          <w:u w:val="single"/>
        </w:rPr>
        <w:t xml:space="preserve">IMPRESSED, Simona </w:t>
      </w:r>
      <w:proofErr w:type="spellStart"/>
      <w:r w:rsidR="00A10F13" w:rsidRPr="000F7B32">
        <w:rPr>
          <w:rFonts w:ascii="Calibri" w:hAnsi="Calibri"/>
          <w:b/>
          <w:sz w:val="22"/>
          <w:szCs w:val="22"/>
          <w:u w:val="single"/>
        </w:rPr>
        <w:t>Fartek</w:t>
      </w:r>
      <w:proofErr w:type="spellEnd"/>
      <w:r w:rsidR="00A10F13" w:rsidRPr="000F7B32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A10F13" w:rsidRPr="000F7B32">
        <w:rPr>
          <w:rFonts w:ascii="Calibri" w:hAnsi="Calibri"/>
          <w:b/>
          <w:sz w:val="22"/>
          <w:szCs w:val="22"/>
          <w:u w:val="single"/>
        </w:rPr>
        <w:t>s.p</w:t>
      </w:r>
      <w:proofErr w:type="spellEnd"/>
      <w:r w:rsidR="00A10F13" w:rsidRPr="000F7B32">
        <w:rPr>
          <w:rFonts w:ascii="Calibri" w:hAnsi="Calibri"/>
          <w:b/>
          <w:sz w:val="22"/>
          <w:szCs w:val="22"/>
          <w:u w:val="single"/>
        </w:rPr>
        <w:t>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Odstavekseznama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08D6"/>
    <w:rsid w:val="00205CF7"/>
    <w:rsid w:val="002206C4"/>
    <w:rsid w:val="00221DA2"/>
    <w:rsid w:val="00253E04"/>
    <w:rsid w:val="00261703"/>
    <w:rsid w:val="0027003B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46636"/>
    <w:rsid w:val="00863964"/>
    <w:rsid w:val="00920475"/>
    <w:rsid w:val="00974F90"/>
    <w:rsid w:val="009F0F78"/>
    <w:rsid w:val="00A10F13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D275"/>
  <w14:defaultImageDpi w14:val="300"/>
  <w15:docId w15:val="{E8BC7CF9-EF78-4666-93DF-330792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etka@p-tec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Matej</cp:lastModifiedBy>
  <cp:revision>18</cp:revision>
  <dcterms:created xsi:type="dcterms:W3CDTF">2017-11-20T09:24:00Z</dcterms:created>
  <dcterms:modified xsi:type="dcterms:W3CDTF">2019-02-05T07:04:00Z</dcterms:modified>
</cp:coreProperties>
</file>