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B2F5B" w14:textId="77777777" w:rsidR="002120AE" w:rsidRPr="00BE2965" w:rsidRDefault="002120AE" w:rsidP="002120AE">
      <w:pPr>
        <w:jc w:val="left"/>
        <w:rPr>
          <w:b/>
          <w:lang w:val="sl-SI"/>
        </w:rPr>
      </w:pPr>
    </w:p>
    <w:p w14:paraId="739482A2" w14:textId="77777777" w:rsidR="002120AE" w:rsidRPr="00BE2965" w:rsidRDefault="002120AE" w:rsidP="002120AE">
      <w:pPr>
        <w:spacing w:line="360" w:lineRule="auto"/>
        <w:jc w:val="center"/>
        <w:rPr>
          <w:rFonts w:cs="Arial"/>
          <w:b/>
          <w:caps/>
          <w:sz w:val="28"/>
          <w:szCs w:val="28"/>
          <w:lang w:val="sl-SI"/>
        </w:rPr>
      </w:pPr>
      <w:r w:rsidRPr="00BE2965">
        <w:rPr>
          <w:rFonts w:cs="Arial"/>
          <w:b/>
          <w:caps/>
          <w:sz w:val="28"/>
          <w:szCs w:val="28"/>
          <w:lang w:val="sl-SI"/>
        </w:rPr>
        <w:t>dOCUMENT TITLE:</w:t>
      </w:r>
    </w:p>
    <w:p w14:paraId="2364731F" w14:textId="77777777" w:rsidR="002120AE" w:rsidRPr="00BE2965" w:rsidRDefault="001173BF" w:rsidP="002120AE">
      <w:pPr>
        <w:pBdr>
          <w:top w:val="single" w:sz="4" w:space="1" w:color="auto"/>
        </w:pBdr>
        <w:spacing w:line="360" w:lineRule="auto"/>
        <w:jc w:val="center"/>
        <w:rPr>
          <w:rFonts w:cs="Arial"/>
          <w:b/>
          <w:caps/>
          <w:sz w:val="56"/>
          <w:szCs w:val="36"/>
          <w:lang w:val="sl-SI"/>
        </w:rPr>
      </w:pPr>
      <w:r w:rsidRPr="00BE2965">
        <w:rPr>
          <w:rFonts w:cs="Arial"/>
          <w:b/>
          <w:caps/>
          <w:sz w:val="56"/>
          <w:szCs w:val="36"/>
          <w:lang w:val="sl-SI"/>
        </w:rPr>
        <w:t>TRANSREGIONAL VOUCHER SCHEME</w:t>
      </w:r>
    </w:p>
    <w:p w14:paraId="5FA11FE3" w14:textId="77777777" w:rsidR="002120AE" w:rsidRPr="00BE2965" w:rsidRDefault="002120AE" w:rsidP="002120AE">
      <w:pPr>
        <w:pBdr>
          <w:top w:val="single" w:sz="4" w:space="1" w:color="auto"/>
        </w:pBdr>
        <w:spacing w:line="360" w:lineRule="auto"/>
        <w:jc w:val="center"/>
        <w:rPr>
          <w:rFonts w:cs="Arial"/>
          <w:b/>
          <w:sz w:val="28"/>
          <w:szCs w:val="28"/>
          <w:lang w:val="sl-SI"/>
        </w:rPr>
      </w:pPr>
      <w:r w:rsidRPr="00BE2965">
        <w:rPr>
          <w:rFonts w:cs="Arial"/>
          <w:b/>
          <w:sz w:val="28"/>
          <w:szCs w:val="28"/>
          <w:lang w:val="sl-SI"/>
        </w:rPr>
        <w:t xml:space="preserve">Project: </w:t>
      </w:r>
      <w:proofErr w:type="spellStart"/>
      <w:r w:rsidRPr="00BE2965">
        <w:rPr>
          <w:rFonts w:cs="Arial"/>
          <w:b/>
          <w:sz w:val="28"/>
          <w:szCs w:val="28"/>
          <w:lang w:val="sl-SI"/>
        </w:rPr>
        <w:t>Improving</w:t>
      </w:r>
      <w:proofErr w:type="spellEnd"/>
      <w:r w:rsidRPr="00BE2965">
        <w:rPr>
          <w:rFonts w:cs="Arial"/>
          <w:b/>
          <w:sz w:val="28"/>
          <w:szCs w:val="28"/>
          <w:lang w:val="sl-SI"/>
        </w:rPr>
        <w:t xml:space="preserve"> RD </w:t>
      </w:r>
      <w:proofErr w:type="spellStart"/>
      <w:r w:rsidRPr="00BE2965">
        <w:rPr>
          <w:rFonts w:cs="Arial"/>
          <w:b/>
          <w:sz w:val="28"/>
          <w:szCs w:val="28"/>
          <w:lang w:val="sl-SI"/>
        </w:rPr>
        <w:t>and</w:t>
      </w:r>
      <w:proofErr w:type="spellEnd"/>
      <w:r w:rsidRPr="00BE2965">
        <w:rPr>
          <w:rFonts w:cs="Arial"/>
          <w:b/>
          <w:sz w:val="28"/>
          <w:szCs w:val="28"/>
          <w:lang w:val="sl-SI"/>
        </w:rPr>
        <w:t xml:space="preserve"> </w:t>
      </w:r>
      <w:proofErr w:type="spellStart"/>
      <w:r w:rsidRPr="00BE2965">
        <w:rPr>
          <w:rFonts w:cs="Arial"/>
          <w:b/>
          <w:sz w:val="28"/>
          <w:szCs w:val="28"/>
          <w:lang w:val="sl-SI"/>
        </w:rPr>
        <w:t>business</w:t>
      </w:r>
      <w:proofErr w:type="spellEnd"/>
      <w:r w:rsidRPr="00BE2965">
        <w:rPr>
          <w:rFonts w:cs="Arial"/>
          <w:b/>
          <w:sz w:val="28"/>
          <w:szCs w:val="28"/>
          <w:lang w:val="sl-SI"/>
        </w:rPr>
        <w:t xml:space="preserve"> </w:t>
      </w:r>
      <w:proofErr w:type="spellStart"/>
      <w:r w:rsidRPr="00BE2965">
        <w:rPr>
          <w:rFonts w:cs="Arial"/>
          <w:b/>
          <w:sz w:val="28"/>
          <w:szCs w:val="28"/>
          <w:lang w:val="sl-SI"/>
        </w:rPr>
        <w:t>policy</w:t>
      </w:r>
      <w:proofErr w:type="spellEnd"/>
      <w:r w:rsidRPr="00BE2965">
        <w:rPr>
          <w:rFonts w:cs="Arial"/>
          <w:b/>
          <w:sz w:val="28"/>
          <w:szCs w:val="28"/>
          <w:lang w:val="sl-SI"/>
        </w:rPr>
        <w:t xml:space="preserve"> </w:t>
      </w:r>
      <w:proofErr w:type="spellStart"/>
      <w:r w:rsidRPr="00BE2965">
        <w:rPr>
          <w:rFonts w:cs="Arial"/>
          <w:b/>
          <w:sz w:val="28"/>
          <w:szCs w:val="28"/>
          <w:lang w:val="sl-SI"/>
        </w:rPr>
        <w:t>conditions</w:t>
      </w:r>
      <w:proofErr w:type="spellEnd"/>
      <w:r w:rsidRPr="00BE2965">
        <w:rPr>
          <w:rFonts w:cs="Arial"/>
          <w:b/>
          <w:sz w:val="28"/>
          <w:szCs w:val="28"/>
          <w:lang w:val="sl-SI"/>
        </w:rPr>
        <w:t xml:space="preserve"> </w:t>
      </w:r>
      <w:proofErr w:type="spellStart"/>
      <w:r w:rsidRPr="00BE2965">
        <w:rPr>
          <w:rFonts w:cs="Arial"/>
          <w:b/>
          <w:sz w:val="28"/>
          <w:szCs w:val="28"/>
          <w:lang w:val="sl-SI"/>
        </w:rPr>
        <w:t>for</w:t>
      </w:r>
      <w:proofErr w:type="spellEnd"/>
      <w:r w:rsidRPr="00BE2965">
        <w:rPr>
          <w:rFonts w:cs="Arial"/>
          <w:b/>
          <w:sz w:val="28"/>
          <w:szCs w:val="28"/>
          <w:lang w:val="sl-SI"/>
        </w:rPr>
        <w:t xml:space="preserve"> </w:t>
      </w:r>
      <w:proofErr w:type="spellStart"/>
      <w:r w:rsidRPr="00BE2965">
        <w:rPr>
          <w:rFonts w:cs="Arial"/>
          <w:b/>
          <w:sz w:val="28"/>
          <w:szCs w:val="28"/>
          <w:lang w:val="sl-SI"/>
        </w:rPr>
        <w:t>transnational</w:t>
      </w:r>
      <w:proofErr w:type="spellEnd"/>
      <w:r w:rsidRPr="00BE2965">
        <w:rPr>
          <w:rFonts w:cs="Arial"/>
          <w:b/>
          <w:sz w:val="28"/>
          <w:szCs w:val="28"/>
          <w:lang w:val="sl-SI"/>
        </w:rPr>
        <w:t xml:space="preserve"> </w:t>
      </w:r>
      <w:proofErr w:type="spellStart"/>
      <w:r w:rsidRPr="00BE2965">
        <w:rPr>
          <w:rFonts w:cs="Arial"/>
          <w:b/>
          <w:sz w:val="28"/>
          <w:szCs w:val="28"/>
          <w:lang w:val="sl-SI"/>
        </w:rPr>
        <w:t>cooperation</w:t>
      </w:r>
      <w:proofErr w:type="spellEnd"/>
      <w:r w:rsidRPr="00BE2965">
        <w:rPr>
          <w:rFonts w:cs="Arial"/>
          <w:b/>
          <w:sz w:val="28"/>
          <w:szCs w:val="28"/>
          <w:lang w:val="sl-SI"/>
        </w:rPr>
        <w:t xml:space="preserve"> in </w:t>
      </w:r>
      <w:proofErr w:type="spellStart"/>
      <w:r w:rsidRPr="00BE2965">
        <w:rPr>
          <w:rFonts w:cs="Arial"/>
          <w:b/>
          <w:sz w:val="28"/>
          <w:szCs w:val="28"/>
          <w:lang w:val="sl-SI"/>
        </w:rPr>
        <w:t>the</w:t>
      </w:r>
      <w:proofErr w:type="spellEnd"/>
      <w:r w:rsidRPr="00BE2965">
        <w:rPr>
          <w:rFonts w:cs="Arial"/>
          <w:b/>
          <w:sz w:val="28"/>
          <w:szCs w:val="28"/>
          <w:lang w:val="sl-SI"/>
        </w:rPr>
        <w:t xml:space="preserve"> </w:t>
      </w:r>
      <w:proofErr w:type="spellStart"/>
      <w:r w:rsidRPr="00BE2965">
        <w:rPr>
          <w:rFonts w:cs="Arial"/>
          <w:b/>
          <w:sz w:val="28"/>
          <w:szCs w:val="28"/>
          <w:lang w:val="sl-SI"/>
        </w:rPr>
        <w:t>manufacturing</w:t>
      </w:r>
      <w:proofErr w:type="spellEnd"/>
      <w:r w:rsidRPr="00BE2965">
        <w:rPr>
          <w:rFonts w:cs="Arial"/>
          <w:b/>
          <w:sz w:val="28"/>
          <w:szCs w:val="28"/>
          <w:lang w:val="sl-SI"/>
        </w:rPr>
        <w:t xml:space="preserve"> </w:t>
      </w:r>
      <w:proofErr w:type="spellStart"/>
      <w:r w:rsidRPr="00BE2965">
        <w:rPr>
          <w:rFonts w:cs="Arial"/>
          <w:b/>
          <w:sz w:val="28"/>
          <w:szCs w:val="28"/>
          <w:lang w:val="sl-SI"/>
        </w:rPr>
        <w:t>industry</w:t>
      </w:r>
      <w:proofErr w:type="spellEnd"/>
    </w:p>
    <w:p w14:paraId="43512713" w14:textId="77777777" w:rsidR="002120AE" w:rsidRPr="00BE2965" w:rsidRDefault="002120AE" w:rsidP="002120AE">
      <w:pPr>
        <w:pBdr>
          <w:top w:val="single" w:sz="4" w:space="1" w:color="auto"/>
        </w:pBdr>
        <w:spacing w:line="360" w:lineRule="auto"/>
        <w:jc w:val="center"/>
        <w:rPr>
          <w:rFonts w:cs="Arial"/>
          <w:sz w:val="28"/>
          <w:szCs w:val="28"/>
          <w:lang w:val="sl-SI"/>
        </w:rPr>
      </w:pPr>
    </w:p>
    <w:p w14:paraId="1B54D50D" w14:textId="77777777" w:rsidR="002120AE" w:rsidRPr="00BE2965" w:rsidRDefault="002120AE" w:rsidP="002120AE">
      <w:pPr>
        <w:spacing w:line="360" w:lineRule="auto"/>
        <w:jc w:val="center"/>
        <w:rPr>
          <w:rFonts w:cs="Arial"/>
          <w:b/>
          <w:sz w:val="28"/>
          <w:szCs w:val="28"/>
          <w:lang w:val="sl-SI"/>
        </w:rPr>
      </w:pPr>
      <w:proofErr w:type="spellStart"/>
      <w:r w:rsidRPr="00BE2965">
        <w:rPr>
          <w:rFonts w:cs="Arial"/>
          <w:b/>
          <w:sz w:val="28"/>
          <w:szCs w:val="28"/>
          <w:lang w:val="sl-SI"/>
        </w:rPr>
        <w:t>Acronym</w:t>
      </w:r>
      <w:proofErr w:type="spellEnd"/>
      <w:r w:rsidRPr="00BE2965">
        <w:rPr>
          <w:rFonts w:cs="Arial"/>
          <w:b/>
          <w:sz w:val="28"/>
          <w:szCs w:val="28"/>
          <w:lang w:val="sl-SI"/>
        </w:rPr>
        <w:t>: Smart Factory Hub</w:t>
      </w:r>
    </w:p>
    <w:p w14:paraId="207E22B3" w14:textId="77777777" w:rsidR="002120AE" w:rsidRDefault="002120AE" w:rsidP="002120AE">
      <w:pPr>
        <w:spacing w:line="360" w:lineRule="auto"/>
        <w:rPr>
          <w:rFonts w:cs="Arial"/>
          <w:lang w:val="sl-SI"/>
        </w:rPr>
      </w:pPr>
    </w:p>
    <w:p w14:paraId="312C4012" w14:textId="77777777" w:rsidR="003E2256" w:rsidRDefault="003E2256" w:rsidP="002120AE">
      <w:pPr>
        <w:spacing w:line="360" w:lineRule="auto"/>
        <w:rPr>
          <w:rFonts w:cs="Arial"/>
          <w:lang w:val="sl-SI"/>
        </w:rPr>
      </w:pPr>
    </w:p>
    <w:p w14:paraId="09A2BBE6" w14:textId="77777777" w:rsidR="003E2256" w:rsidRDefault="003E2256" w:rsidP="002120AE">
      <w:pPr>
        <w:spacing w:line="360" w:lineRule="auto"/>
        <w:rPr>
          <w:rFonts w:cs="Arial"/>
          <w:lang w:val="sl-SI"/>
        </w:rPr>
      </w:pPr>
    </w:p>
    <w:p w14:paraId="430F2A5D" w14:textId="77777777" w:rsidR="003E2256" w:rsidRDefault="003E2256" w:rsidP="002120AE">
      <w:pPr>
        <w:spacing w:line="360" w:lineRule="auto"/>
        <w:rPr>
          <w:rFonts w:cs="Arial"/>
          <w:lang w:val="sl-SI"/>
        </w:rPr>
      </w:pPr>
    </w:p>
    <w:p w14:paraId="37D91A63" w14:textId="77777777" w:rsidR="003E2256" w:rsidRDefault="003E2256" w:rsidP="002120AE">
      <w:pPr>
        <w:spacing w:line="360" w:lineRule="auto"/>
        <w:rPr>
          <w:rFonts w:cs="Arial"/>
          <w:lang w:val="sl-SI"/>
        </w:rPr>
      </w:pPr>
    </w:p>
    <w:p w14:paraId="1ED61152" w14:textId="77777777" w:rsidR="003E2256" w:rsidRDefault="003E2256" w:rsidP="002120AE">
      <w:pPr>
        <w:spacing w:line="360" w:lineRule="auto"/>
        <w:rPr>
          <w:rFonts w:cs="Arial"/>
          <w:lang w:val="sl-SI"/>
        </w:rPr>
      </w:pPr>
    </w:p>
    <w:p w14:paraId="156349F6" w14:textId="77777777" w:rsidR="003E2256" w:rsidRDefault="003E2256" w:rsidP="002120AE">
      <w:pPr>
        <w:spacing w:line="360" w:lineRule="auto"/>
        <w:rPr>
          <w:rFonts w:cs="Arial"/>
          <w:lang w:val="sl-SI"/>
        </w:rPr>
      </w:pPr>
    </w:p>
    <w:p w14:paraId="1D192DAC" w14:textId="77777777" w:rsidR="003E2256" w:rsidRPr="00BE2965" w:rsidRDefault="003E2256" w:rsidP="002120AE">
      <w:pPr>
        <w:spacing w:line="360" w:lineRule="auto"/>
        <w:rPr>
          <w:rFonts w:cs="Arial"/>
          <w:lang w:val="sl-SI"/>
        </w:rPr>
      </w:pPr>
    </w:p>
    <w:tbl>
      <w:tblPr>
        <w:tblW w:w="9747" w:type="dxa"/>
        <w:tblLayout w:type="fixed"/>
        <w:tblLook w:val="0600" w:firstRow="0" w:lastRow="0" w:firstColumn="0" w:lastColumn="0" w:noHBand="1" w:noVBand="1"/>
      </w:tblPr>
      <w:tblGrid>
        <w:gridCol w:w="3085"/>
        <w:gridCol w:w="3331"/>
        <w:gridCol w:w="3331"/>
      </w:tblGrid>
      <w:tr w:rsidR="002120AE" w:rsidRPr="00BE2965" w14:paraId="7BB33202" w14:textId="77777777" w:rsidTr="00822B1D">
        <w:tc>
          <w:tcPr>
            <w:tcW w:w="3085" w:type="dxa"/>
            <w:tcBorders>
              <w:top w:val="single" w:sz="4" w:space="0" w:color="auto"/>
            </w:tcBorders>
            <w:vAlign w:val="center"/>
          </w:tcPr>
          <w:p w14:paraId="2205F1BD" w14:textId="77777777" w:rsidR="002120AE" w:rsidRPr="00BE2965" w:rsidRDefault="002120AE" w:rsidP="00822B1D">
            <w:pPr>
              <w:spacing w:before="120"/>
              <w:jc w:val="right"/>
              <w:rPr>
                <w:rFonts w:cs="Tahoma"/>
                <w:lang w:val="sl-SI"/>
              </w:rPr>
            </w:pPr>
            <w:proofErr w:type="spellStart"/>
            <w:r w:rsidRPr="00BE2965">
              <w:rPr>
                <w:rFonts w:cs="Tahoma"/>
                <w:lang w:val="sl-SI"/>
              </w:rPr>
              <w:t>Work</w:t>
            </w:r>
            <w:proofErr w:type="spellEnd"/>
            <w:r w:rsidRPr="00BE2965">
              <w:rPr>
                <w:rFonts w:cs="Tahoma"/>
                <w:lang w:val="sl-SI"/>
              </w:rPr>
              <w:t xml:space="preserve"> </w:t>
            </w:r>
            <w:proofErr w:type="spellStart"/>
            <w:r w:rsidRPr="00BE2965">
              <w:rPr>
                <w:rFonts w:cs="Tahoma"/>
                <w:lang w:val="sl-SI"/>
              </w:rPr>
              <w:t>package</w:t>
            </w:r>
            <w:proofErr w:type="spellEnd"/>
          </w:p>
        </w:tc>
        <w:tc>
          <w:tcPr>
            <w:tcW w:w="6662" w:type="dxa"/>
            <w:gridSpan w:val="2"/>
            <w:tcBorders>
              <w:top w:val="single" w:sz="4" w:space="0" w:color="auto"/>
              <w:bottom w:val="single" w:sz="4" w:space="0" w:color="auto"/>
            </w:tcBorders>
            <w:vAlign w:val="bottom"/>
          </w:tcPr>
          <w:p w14:paraId="5917A8CA" w14:textId="77777777" w:rsidR="002120AE" w:rsidRPr="00BE2965" w:rsidRDefault="002120AE" w:rsidP="00822B1D">
            <w:pPr>
              <w:spacing w:before="120"/>
              <w:rPr>
                <w:rFonts w:cs="Tahoma"/>
                <w:lang w:val="sl-SI"/>
              </w:rPr>
            </w:pPr>
            <w:r w:rsidRPr="00BE2965">
              <w:rPr>
                <w:rFonts w:cs="Tahoma"/>
                <w:lang w:val="sl-SI"/>
              </w:rPr>
              <w:t>WP</w:t>
            </w:r>
            <w:r w:rsidR="001173BF" w:rsidRPr="00BE2965">
              <w:rPr>
                <w:rFonts w:cs="Tahoma"/>
                <w:lang w:val="sl-SI"/>
              </w:rPr>
              <w:t>6</w:t>
            </w:r>
            <w:r w:rsidRPr="00BE2965">
              <w:rPr>
                <w:rFonts w:cs="Tahoma"/>
                <w:lang w:val="sl-SI"/>
              </w:rPr>
              <w:t xml:space="preserve">: </w:t>
            </w:r>
            <w:r w:rsidR="001173BF" w:rsidRPr="00BE2965">
              <w:rPr>
                <w:rFonts w:cs="Tahoma"/>
                <w:lang w:val="sl-SI"/>
              </w:rPr>
              <w:t>Pilot-instrument &amp; model</w:t>
            </w:r>
          </w:p>
        </w:tc>
      </w:tr>
      <w:tr w:rsidR="002120AE" w:rsidRPr="00BE2965" w14:paraId="123F64A8" w14:textId="77777777" w:rsidTr="00822B1D">
        <w:tc>
          <w:tcPr>
            <w:tcW w:w="3085" w:type="dxa"/>
            <w:vAlign w:val="center"/>
          </w:tcPr>
          <w:p w14:paraId="249274C2" w14:textId="77777777" w:rsidR="002120AE" w:rsidRPr="00BE2965" w:rsidRDefault="002120AE" w:rsidP="00822B1D">
            <w:pPr>
              <w:spacing w:before="120"/>
              <w:jc w:val="right"/>
              <w:rPr>
                <w:rFonts w:cs="Tahoma"/>
                <w:lang w:val="sl-SI"/>
              </w:rPr>
            </w:pPr>
            <w:proofErr w:type="spellStart"/>
            <w:r w:rsidRPr="00BE2965">
              <w:rPr>
                <w:rFonts w:cs="Tahoma"/>
                <w:lang w:val="sl-SI"/>
              </w:rPr>
              <w:t>Activity</w:t>
            </w:r>
            <w:proofErr w:type="spellEnd"/>
          </w:p>
        </w:tc>
        <w:tc>
          <w:tcPr>
            <w:tcW w:w="6662" w:type="dxa"/>
            <w:gridSpan w:val="2"/>
            <w:tcBorders>
              <w:top w:val="single" w:sz="4" w:space="0" w:color="auto"/>
              <w:bottom w:val="single" w:sz="4" w:space="0" w:color="auto"/>
            </w:tcBorders>
            <w:vAlign w:val="center"/>
          </w:tcPr>
          <w:p w14:paraId="2195FE09" w14:textId="77777777" w:rsidR="002120AE" w:rsidRPr="00BE2965" w:rsidRDefault="002120AE" w:rsidP="001173BF">
            <w:pPr>
              <w:spacing w:before="120"/>
              <w:rPr>
                <w:rFonts w:cs="Tahoma"/>
                <w:lang w:val="sl-SI"/>
              </w:rPr>
            </w:pPr>
            <w:r w:rsidRPr="00BE2965">
              <w:rPr>
                <w:rFonts w:cs="Tahoma"/>
                <w:lang w:val="sl-SI"/>
              </w:rPr>
              <w:t xml:space="preserve">A </w:t>
            </w:r>
            <w:r w:rsidR="001173BF" w:rsidRPr="00BE2965">
              <w:rPr>
                <w:rFonts w:cs="Tahoma"/>
                <w:lang w:val="sl-SI"/>
              </w:rPr>
              <w:t>6</w:t>
            </w:r>
            <w:r w:rsidRPr="00BE2965">
              <w:rPr>
                <w:rFonts w:cs="Tahoma"/>
                <w:lang w:val="sl-SI"/>
              </w:rPr>
              <w:t>.</w:t>
            </w:r>
            <w:r w:rsidR="001173BF" w:rsidRPr="00BE2965">
              <w:rPr>
                <w:rFonts w:cs="Tahoma"/>
                <w:lang w:val="sl-SI"/>
              </w:rPr>
              <w:t>1</w:t>
            </w:r>
            <w:r w:rsidRPr="00BE2965">
              <w:rPr>
                <w:rFonts w:cs="Tahoma"/>
                <w:lang w:val="sl-SI"/>
              </w:rPr>
              <w:t xml:space="preserve">: </w:t>
            </w:r>
            <w:r w:rsidR="001173BF" w:rsidRPr="00BE2965">
              <w:rPr>
                <w:rFonts w:cs="Tahoma"/>
                <w:lang w:val="sl-SI"/>
              </w:rPr>
              <w:t xml:space="preserve">Transfer Lab pilot – Trans </w:t>
            </w:r>
            <w:proofErr w:type="spellStart"/>
            <w:r w:rsidR="001173BF" w:rsidRPr="00BE2965">
              <w:rPr>
                <w:rFonts w:cs="Tahoma"/>
                <w:lang w:val="sl-SI"/>
              </w:rPr>
              <w:t>regional</w:t>
            </w:r>
            <w:proofErr w:type="spellEnd"/>
            <w:r w:rsidR="001173BF" w:rsidRPr="00BE2965">
              <w:rPr>
                <w:rFonts w:cs="Tahoma"/>
                <w:lang w:val="sl-SI"/>
              </w:rPr>
              <w:t xml:space="preserve"> Smart </w:t>
            </w:r>
            <w:proofErr w:type="spellStart"/>
            <w:r w:rsidR="001173BF" w:rsidRPr="00BE2965">
              <w:rPr>
                <w:rFonts w:cs="Tahoma"/>
                <w:lang w:val="sl-SI"/>
              </w:rPr>
              <w:t>factory</w:t>
            </w:r>
            <w:proofErr w:type="spellEnd"/>
            <w:r w:rsidR="001173BF" w:rsidRPr="00BE2965">
              <w:rPr>
                <w:rFonts w:cs="Tahoma"/>
                <w:lang w:val="sl-SI"/>
              </w:rPr>
              <w:t xml:space="preserve"> </w:t>
            </w:r>
            <w:proofErr w:type="spellStart"/>
            <w:r w:rsidR="001173BF" w:rsidRPr="00BE2965">
              <w:rPr>
                <w:rFonts w:cs="Tahoma"/>
                <w:lang w:val="sl-SI"/>
              </w:rPr>
              <w:t>voucher</w:t>
            </w:r>
            <w:proofErr w:type="spellEnd"/>
            <w:r w:rsidR="001173BF" w:rsidRPr="00BE2965">
              <w:rPr>
                <w:rFonts w:cs="Tahoma"/>
                <w:lang w:val="sl-SI"/>
              </w:rPr>
              <w:t xml:space="preserve"> </w:t>
            </w:r>
            <w:proofErr w:type="spellStart"/>
            <w:r w:rsidR="001173BF" w:rsidRPr="00BE2965">
              <w:rPr>
                <w:rFonts w:cs="Tahoma"/>
                <w:lang w:val="sl-SI"/>
              </w:rPr>
              <w:t>scheme</w:t>
            </w:r>
            <w:proofErr w:type="spellEnd"/>
          </w:p>
        </w:tc>
      </w:tr>
      <w:tr w:rsidR="002120AE" w:rsidRPr="00BE2965" w14:paraId="65BAF1CA" w14:textId="77777777" w:rsidTr="00822B1D">
        <w:tc>
          <w:tcPr>
            <w:tcW w:w="3085" w:type="dxa"/>
            <w:vAlign w:val="center"/>
          </w:tcPr>
          <w:p w14:paraId="25053C27" w14:textId="77777777" w:rsidR="002120AE" w:rsidRPr="00BE2965" w:rsidRDefault="002120AE" w:rsidP="00822B1D">
            <w:pPr>
              <w:spacing w:before="120"/>
              <w:jc w:val="right"/>
              <w:rPr>
                <w:rFonts w:cs="Tahoma"/>
                <w:lang w:val="sl-SI"/>
              </w:rPr>
            </w:pPr>
            <w:proofErr w:type="spellStart"/>
            <w:r w:rsidRPr="00BE2965">
              <w:rPr>
                <w:rFonts w:cs="Tahoma"/>
                <w:lang w:val="sl-SI"/>
              </w:rPr>
              <w:t>Deliverable</w:t>
            </w:r>
            <w:proofErr w:type="spellEnd"/>
          </w:p>
        </w:tc>
        <w:tc>
          <w:tcPr>
            <w:tcW w:w="6662" w:type="dxa"/>
            <w:gridSpan w:val="2"/>
            <w:tcBorders>
              <w:top w:val="single" w:sz="4" w:space="0" w:color="auto"/>
              <w:bottom w:val="single" w:sz="4" w:space="0" w:color="auto"/>
            </w:tcBorders>
            <w:vAlign w:val="center"/>
          </w:tcPr>
          <w:p w14:paraId="54E163B5" w14:textId="77777777" w:rsidR="002120AE" w:rsidRPr="00BE2965" w:rsidRDefault="002120AE" w:rsidP="00822B1D">
            <w:pPr>
              <w:spacing w:before="120"/>
              <w:rPr>
                <w:rFonts w:cs="Tahoma"/>
                <w:lang w:val="sl-SI"/>
              </w:rPr>
            </w:pPr>
            <w:r w:rsidRPr="00BE2965">
              <w:rPr>
                <w:rFonts w:cs="Tahoma"/>
                <w:lang w:val="sl-SI"/>
              </w:rPr>
              <w:t xml:space="preserve">D </w:t>
            </w:r>
            <w:r w:rsidR="001173BF" w:rsidRPr="00BE2965">
              <w:rPr>
                <w:rFonts w:cs="Tahoma"/>
                <w:lang w:val="sl-SI"/>
              </w:rPr>
              <w:t>6</w:t>
            </w:r>
            <w:r w:rsidRPr="00BE2965">
              <w:rPr>
                <w:rFonts w:cs="Tahoma"/>
                <w:lang w:val="sl-SI"/>
              </w:rPr>
              <w:t>.</w:t>
            </w:r>
            <w:r w:rsidR="001173BF" w:rsidRPr="00BE2965">
              <w:rPr>
                <w:rFonts w:cs="Tahoma"/>
                <w:lang w:val="sl-SI"/>
              </w:rPr>
              <w:t>1</w:t>
            </w:r>
            <w:r w:rsidRPr="00BE2965">
              <w:rPr>
                <w:rFonts w:cs="Tahoma"/>
                <w:lang w:val="sl-SI"/>
              </w:rPr>
              <w:t>.</w:t>
            </w:r>
            <w:r w:rsidR="001173BF" w:rsidRPr="00BE2965">
              <w:rPr>
                <w:rFonts w:cs="Tahoma"/>
                <w:lang w:val="sl-SI"/>
              </w:rPr>
              <w:t>4</w:t>
            </w:r>
            <w:r w:rsidRPr="00BE2965">
              <w:rPr>
                <w:rFonts w:cs="Tahoma"/>
                <w:lang w:val="sl-SI"/>
              </w:rPr>
              <w:t xml:space="preserve"> </w:t>
            </w:r>
            <w:r w:rsidR="001173BF" w:rsidRPr="00BE2965">
              <w:rPr>
                <w:rFonts w:cs="Tahoma"/>
                <w:lang w:val="sl-SI"/>
              </w:rPr>
              <w:t>Trans-</w:t>
            </w:r>
            <w:proofErr w:type="spellStart"/>
            <w:r w:rsidR="001173BF" w:rsidRPr="00BE2965">
              <w:rPr>
                <w:rFonts w:cs="Tahoma"/>
                <w:lang w:val="sl-SI"/>
              </w:rPr>
              <w:t>regional</w:t>
            </w:r>
            <w:proofErr w:type="spellEnd"/>
            <w:r w:rsidR="001173BF" w:rsidRPr="00BE2965">
              <w:rPr>
                <w:rFonts w:cs="Tahoma"/>
                <w:lang w:val="sl-SI"/>
              </w:rPr>
              <w:t xml:space="preserve"> </w:t>
            </w:r>
            <w:proofErr w:type="spellStart"/>
            <w:r w:rsidR="001173BF" w:rsidRPr="00BE2965">
              <w:rPr>
                <w:rFonts w:cs="Tahoma"/>
                <w:lang w:val="sl-SI"/>
              </w:rPr>
              <w:t>voucher</w:t>
            </w:r>
            <w:proofErr w:type="spellEnd"/>
            <w:r w:rsidR="001173BF" w:rsidRPr="00BE2965">
              <w:rPr>
                <w:rFonts w:cs="Tahoma"/>
                <w:lang w:val="sl-SI"/>
              </w:rPr>
              <w:t xml:space="preserve"> </w:t>
            </w:r>
            <w:proofErr w:type="spellStart"/>
            <w:r w:rsidR="001173BF" w:rsidRPr="00BE2965">
              <w:rPr>
                <w:rFonts w:cs="Tahoma"/>
                <w:lang w:val="sl-SI"/>
              </w:rPr>
              <w:t>scheme</w:t>
            </w:r>
            <w:proofErr w:type="spellEnd"/>
            <w:r w:rsidR="001173BF" w:rsidRPr="00BE2965">
              <w:rPr>
                <w:rFonts w:cs="Tahoma"/>
                <w:lang w:val="sl-SI"/>
              </w:rPr>
              <w:t xml:space="preserve"> </w:t>
            </w:r>
            <w:proofErr w:type="spellStart"/>
            <w:r w:rsidR="001173BF" w:rsidRPr="00BE2965">
              <w:rPr>
                <w:rFonts w:cs="Tahoma"/>
                <w:lang w:val="sl-SI"/>
              </w:rPr>
              <w:t>reports</w:t>
            </w:r>
            <w:proofErr w:type="spellEnd"/>
          </w:p>
        </w:tc>
      </w:tr>
      <w:tr w:rsidR="002120AE" w:rsidRPr="00BE2965" w14:paraId="00D7B1D1" w14:textId="77777777" w:rsidTr="00822B1D">
        <w:tc>
          <w:tcPr>
            <w:tcW w:w="3085" w:type="dxa"/>
            <w:vAlign w:val="center"/>
          </w:tcPr>
          <w:p w14:paraId="4FDAC6D2" w14:textId="77777777" w:rsidR="002120AE" w:rsidRPr="00BE2965" w:rsidRDefault="002120AE" w:rsidP="00822B1D">
            <w:pPr>
              <w:spacing w:before="120"/>
              <w:jc w:val="right"/>
              <w:rPr>
                <w:rFonts w:cs="Tahoma"/>
                <w:lang w:val="sl-SI"/>
              </w:rPr>
            </w:pPr>
            <w:proofErr w:type="spellStart"/>
            <w:r w:rsidRPr="00BE2965">
              <w:rPr>
                <w:rFonts w:cs="Tahoma"/>
                <w:lang w:val="sl-SI"/>
              </w:rPr>
              <w:t>Date</w:t>
            </w:r>
            <w:proofErr w:type="spellEnd"/>
            <w:r w:rsidRPr="00BE2965">
              <w:rPr>
                <w:rFonts w:cs="Tahoma"/>
                <w:lang w:val="sl-SI"/>
              </w:rPr>
              <w:t xml:space="preserve"> </w:t>
            </w:r>
            <w:proofErr w:type="spellStart"/>
            <w:r w:rsidRPr="00BE2965">
              <w:rPr>
                <w:rFonts w:cs="Tahoma"/>
                <w:lang w:val="sl-SI"/>
              </w:rPr>
              <w:t>of</w:t>
            </w:r>
            <w:proofErr w:type="spellEnd"/>
            <w:r w:rsidRPr="00BE2965">
              <w:rPr>
                <w:rFonts w:cs="Tahoma"/>
                <w:lang w:val="sl-SI"/>
              </w:rPr>
              <w:t xml:space="preserve"> </w:t>
            </w:r>
            <w:proofErr w:type="spellStart"/>
            <w:r w:rsidRPr="00BE2965">
              <w:rPr>
                <w:rFonts w:cs="Tahoma"/>
                <w:lang w:val="sl-SI"/>
              </w:rPr>
              <w:t>issue</w:t>
            </w:r>
            <w:proofErr w:type="spellEnd"/>
          </w:p>
        </w:tc>
        <w:tc>
          <w:tcPr>
            <w:tcW w:w="6662" w:type="dxa"/>
            <w:gridSpan w:val="2"/>
            <w:tcBorders>
              <w:top w:val="single" w:sz="4" w:space="0" w:color="auto"/>
              <w:bottom w:val="single" w:sz="4" w:space="0" w:color="auto"/>
            </w:tcBorders>
            <w:vAlign w:val="center"/>
          </w:tcPr>
          <w:p w14:paraId="170A4A79" w14:textId="77777777" w:rsidR="002120AE" w:rsidRPr="00BE2965" w:rsidRDefault="001173BF" w:rsidP="00822B1D">
            <w:pPr>
              <w:spacing w:before="120"/>
              <w:rPr>
                <w:rFonts w:cs="Tahoma"/>
                <w:lang w:val="sl-SI"/>
              </w:rPr>
            </w:pPr>
            <w:r w:rsidRPr="00BE2965">
              <w:rPr>
                <w:rFonts w:cs="Tahoma"/>
                <w:lang w:val="sl-SI"/>
              </w:rPr>
              <w:t>3</w:t>
            </w:r>
            <w:r w:rsidR="000F39A4" w:rsidRPr="00BE2965">
              <w:rPr>
                <w:rFonts w:cs="Tahoma"/>
                <w:lang w:val="sl-SI"/>
              </w:rPr>
              <w:t>.</w:t>
            </w:r>
            <w:r w:rsidR="005510EC" w:rsidRPr="00BE2965">
              <w:rPr>
                <w:rFonts w:cs="Tahoma"/>
                <w:lang w:val="sl-SI"/>
              </w:rPr>
              <w:t xml:space="preserve"> </w:t>
            </w:r>
            <w:r w:rsidRPr="00BE2965">
              <w:rPr>
                <w:rFonts w:cs="Tahoma"/>
                <w:lang w:val="sl-SI"/>
              </w:rPr>
              <w:t>9</w:t>
            </w:r>
            <w:r w:rsidR="002120AE" w:rsidRPr="00BE2965">
              <w:rPr>
                <w:rFonts w:cs="Tahoma"/>
                <w:lang w:val="sl-SI"/>
              </w:rPr>
              <w:t>.</w:t>
            </w:r>
            <w:r w:rsidR="005510EC" w:rsidRPr="00BE2965">
              <w:rPr>
                <w:rFonts w:cs="Tahoma"/>
                <w:lang w:val="sl-SI"/>
              </w:rPr>
              <w:t xml:space="preserve"> 2018</w:t>
            </w:r>
          </w:p>
        </w:tc>
      </w:tr>
      <w:tr w:rsidR="002120AE" w:rsidRPr="00BE2965" w14:paraId="4ED41519" w14:textId="77777777" w:rsidTr="00822B1D">
        <w:tc>
          <w:tcPr>
            <w:tcW w:w="3085" w:type="dxa"/>
            <w:vAlign w:val="center"/>
          </w:tcPr>
          <w:p w14:paraId="6DCD58B1" w14:textId="77777777" w:rsidR="002120AE" w:rsidRPr="00BE2965" w:rsidRDefault="002120AE" w:rsidP="00822B1D">
            <w:pPr>
              <w:spacing w:before="120"/>
              <w:jc w:val="right"/>
              <w:rPr>
                <w:rFonts w:cs="Tahoma"/>
                <w:lang w:val="sl-SI"/>
              </w:rPr>
            </w:pPr>
            <w:proofErr w:type="spellStart"/>
            <w:r w:rsidRPr="00BE2965">
              <w:rPr>
                <w:rFonts w:cs="Tahoma"/>
                <w:lang w:val="sl-SI"/>
              </w:rPr>
              <w:t>Document</w:t>
            </w:r>
            <w:proofErr w:type="spellEnd"/>
            <w:r w:rsidRPr="00BE2965">
              <w:rPr>
                <w:rFonts w:cs="Tahoma"/>
                <w:lang w:val="sl-SI"/>
              </w:rPr>
              <w:t xml:space="preserve"> </w:t>
            </w:r>
            <w:proofErr w:type="spellStart"/>
            <w:r w:rsidRPr="00BE2965">
              <w:rPr>
                <w:rFonts w:cs="Tahoma"/>
                <w:lang w:val="sl-SI"/>
              </w:rPr>
              <w:t>issued</w:t>
            </w:r>
            <w:proofErr w:type="spellEnd"/>
            <w:r w:rsidRPr="00BE2965">
              <w:rPr>
                <w:rFonts w:cs="Tahoma"/>
                <w:lang w:val="sl-SI"/>
              </w:rPr>
              <w:t xml:space="preserve"> </w:t>
            </w:r>
            <w:proofErr w:type="spellStart"/>
            <w:r w:rsidRPr="00BE2965">
              <w:rPr>
                <w:rFonts w:cs="Tahoma"/>
                <w:lang w:val="sl-SI"/>
              </w:rPr>
              <w:t>by</w:t>
            </w:r>
            <w:proofErr w:type="spellEnd"/>
          </w:p>
        </w:tc>
        <w:tc>
          <w:tcPr>
            <w:tcW w:w="6662" w:type="dxa"/>
            <w:gridSpan w:val="2"/>
            <w:tcBorders>
              <w:top w:val="single" w:sz="4" w:space="0" w:color="auto"/>
              <w:bottom w:val="single" w:sz="4" w:space="0" w:color="auto"/>
            </w:tcBorders>
            <w:vAlign w:val="center"/>
          </w:tcPr>
          <w:p w14:paraId="79D08039" w14:textId="77777777" w:rsidR="002120AE" w:rsidRPr="00BE2965" w:rsidRDefault="002120AE" w:rsidP="00822B1D">
            <w:pPr>
              <w:spacing w:before="120"/>
              <w:rPr>
                <w:rFonts w:cs="Tahoma"/>
                <w:lang w:val="sl-SI"/>
              </w:rPr>
            </w:pPr>
            <w:r w:rsidRPr="00BE2965">
              <w:rPr>
                <w:rFonts w:cs="Tahoma"/>
                <w:lang w:val="sl-SI"/>
              </w:rPr>
              <w:t>PTP</w:t>
            </w:r>
          </w:p>
        </w:tc>
      </w:tr>
      <w:tr w:rsidR="002120AE" w:rsidRPr="00BE2965" w14:paraId="21B37F9F" w14:textId="77777777" w:rsidTr="00822B1D">
        <w:tc>
          <w:tcPr>
            <w:tcW w:w="3085" w:type="dxa"/>
            <w:vAlign w:val="center"/>
          </w:tcPr>
          <w:p w14:paraId="393A4CCE" w14:textId="77777777" w:rsidR="002120AE" w:rsidRPr="00BE2965" w:rsidRDefault="002120AE" w:rsidP="00822B1D">
            <w:pPr>
              <w:spacing w:before="120"/>
              <w:jc w:val="right"/>
              <w:rPr>
                <w:rFonts w:cs="Tahoma"/>
                <w:lang w:val="sl-SI"/>
              </w:rPr>
            </w:pPr>
            <w:proofErr w:type="spellStart"/>
            <w:r w:rsidRPr="00BE2965">
              <w:rPr>
                <w:rFonts w:cs="Tahoma"/>
                <w:lang w:val="sl-SI"/>
              </w:rPr>
              <w:t>Contributors</w:t>
            </w:r>
            <w:proofErr w:type="spellEnd"/>
            <w:r w:rsidRPr="00BE2965">
              <w:rPr>
                <w:rFonts w:cs="Tahoma"/>
                <w:lang w:val="sl-SI"/>
              </w:rPr>
              <w:t xml:space="preserve"> </w:t>
            </w:r>
          </w:p>
        </w:tc>
        <w:tc>
          <w:tcPr>
            <w:tcW w:w="6662" w:type="dxa"/>
            <w:gridSpan w:val="2"/>
            <w:tcBorders>
              <w:top w:val="single" w:sz="4" w:space="0" w:color="auto"/>
              <w:bottom w:val="single" w:sz="4" w:space="0" w:color="auto"/>
            </w:tcBorders>
            <w:vAlign w:val="center"/>
          </w:tcPr>
          <w:p w14:paraId="0CA143D2" w14:textId="77777777" w:rsidR="002120AE" w:rsidRPr="00BE2965" w:rsidRDefault="000F39A4" w:rsidP="00822B1D">
            <w:pPr>
              <w:spacing w:before="120"/>
              <w:rPr>
                <w:rFonts w:cs="Tahoma"/>
                <w:lang w:val="sl-SI"/>
              </w:rPr>
            </w:pPr>
            <w:r w:rsidRPr="00BE2965">
              <w:rPr>
                <w:rFonts w:cs="Tahoma"/>
                <w:lang w:val="sl-SI"/>
              </w:rPr>
              <w:t>NA</w:t>
            </w:r>
          </w:p>
        </w:tc>
      </w:tr>
      <w:tr w:rsidR="002120AE" w:rsidRPr="00BE2965" w14:paraId="619E7716" w14:textId="77777777" w:rsidTr="00822B1D">
        <w:tc>
          <w:tcPr>
            <w:tcW w:w="3085" w:type="dxa"/>
            <w:vAlign w:val="center"/>
          </w:tcPr>
          <w:p w14:paraId="7E33B04E" w14:textId="77777777" w:rsidR="002120AE" w:rsidRPr="00BE2965" w:rsidRDefault="002120AE" w:rsidP="00822B1D">
            <w:pPr>
              <w:spacing w:before="120"/>
              <w:jc w:val="right"/>
              <w:rPr>
                <w:rFonts w:cs="Tahoma"/>
                <w:lang w:val="sl-SI"/>
              </w:rPr>
            </w:pPr>
            <w:proofErr w:type="spellStart"/>
            <w:r w:rsidRPr="00BE2965">
              <w:rPr>
                <w:rFonts w:cs="Tahoma"/>
                <w:lang w:val="sl-SI"/>
              </w:rPr>
              <w:t>Version</w:t>
            </w:r>
            <w:proofErr w:type="spellEnd"/>
          </w:p>
        </w:tc>
        <w:tc>
          <w:tcPr>
            <w:tcW w:w="3331" w:type="dxa"/>
            <w:tcBorders>
              <w:top w:val="single" w:sz="4" w:space="0" w:color="auto"/>
              <w:bottom w:val="single" w:sz="4" w:space="0" w:color="auto"/>
            </w:tcBorders>
            <w:vAlign w:val="center"/>
          </w:tcPr>
          <w:p w14:paraId="1FFF8D5C" w14:textId="786DB069" w:rsidR="002120AE" w:rsidRPr="00BE2965" w:rsidRDefault="001173BF" w:rsidP="00822B1D">
            <w:pPr>
              <w:spacing w:before="120"/>
              <w:jc w:val="left"/>
              <w:rPr>
                <w:rFonts w:cs="Tahoma"/>
                <w:lang w:val="sl-SI"/>
              </w:rPr>
            </w:pPr>
            <w:r w:rsidRPr="00BE2965">
              <w:rPr>
                <w:rFonts w:cs="Tahoma"/>
                <w:lang w:val="sl-SI"/>
              </w:rPr>
              <w:t>D0</w:t>
            </w:r>
            <w:r w:rsidR="002120AE" w:rsidRPr="00BE2965">
              <w:rPr>
                <w:rFonts w:cs="Tahoma"/>
                <w:lang w:val="sl-SI"/>
              </w:rPr>
              <w:t>.</w:t>
            </w:r>
            <w:r w:rsidR="00572D40" w:rsidRPr="00BE2965">
              <w:rPr>
                <w:rFonts w:cs="Tahoma"/>
                <w:lang w:val="sl-SI"/>
              </w:rPr>
              <w:t>2</w:t>
            </w:r>
          </w:p>
        </w:tc>
        <w:tc>
          <w:tcPr>
            <w:tcW w:w="3331" w:type="dxa"/>
            <w:tcBorders>
              <w:top w:val="single" w:sz="4" w:space="0" w:color="auto"/>
              <w:bottom w:val="single" w:sz="4" w:space="0" w:color="auto"/>
            </w:tcBorders>
            <w:vAlign w:val="center"/>
          </w:tcPr>
          <w:p w14:paraId="29DEC0FD" w14:textId="77777777" w:rsidR="002120AE" w:rsidRPr="00BE2965" w:rsidRDefault="002120AE" w:rsidP="00822B1D">
            <w:pPr>
              <w:spacing w:before="120"/>
              <w:jc w:val="right"/>
              <w:rPr>
                <w:rFonts w:cs="Tahoma"/>
                <w:lang w:val="sl-SI"/>
              </w:rPr>
            </w:pPr>
          </w:p>
        </w:tc>
      </w:tr>
      <w:tr w:rsidR="002120AE" w:rsidRPr="00BE2965" w14:paraId="7F12DC14" w14:textId="77777777" w:rsidTr="00822B1D">
        <w:tc>
          <w:tcPr>
            <w:tcW w:w="3085" w:type="dxa"/>
            <w:vAlign w:val="center"/>
          </w:tcPr>
          <w:p w14:paraId="174B6448" w14:textId="77777777" w:rsidR="002120AE" w:rsidRPr="00BE2965" w:rsidRDefault="002120AE" w:rsidP="00822B1D">
            <w:pPr>
              <w:spacing w:before="120"/>
              <w:jc w:val="right"/>
              <w:rPr>
                <w:rFonts w:cs="Tahoma"/>
                <w:lang w:val="sl-SI"/>
              </w:rPr>
            </w:pPr>
            <w:proofErr w:type="spellStart"/>
            <w:r w:rsidRPr="00BE2965">
              <w:rPr>
                <w:rFonts w:cs="Tahoma"/>
                <w:lang w:val="sl-SI"/>
              </w:rPr>
              <w:t>Number</w:t>
            </w:r>
            <w:proofErr w:type="spellEnd"/>
            <w:r w:rsidRPr="00BE2965">
              <w:rPr>
                <w:rFonts w:cs="Tahoma"/>
                <w:lang w:val="sl-SI"/>
              </w:rPr>
              <w:t xml:space="preserve"> </w:t>
            </w:r>
            <w:proofErr w:type="spellStart"/>
            <w:r w:rsidRPr="00BE2965">
              <w:rPr>
                <w:rFonts w:cs="Tahoma"/>
                <w:lang w:val="sl-SI"/>
              </w:rPr>
              <w:t>of</w:t>
            </w:r>
            <w:proofErr w:type="spellEnd"/>
            <w:r w:rsidRPr="00BE2965">
              <w:rPr>
                <w:rFonts w:cs="Tahoma"/>
                <w:lang w:val="sl-SI"/>
              </w:rPr>
              <w:t xml:space="preserve"> </w:t>
            </w:r>
            <w:proofErr w:type="spellStart"/>
            <w:r w:rsidRPr="00BE2965">
              <w:rPr>
                <w:rFonts w:cs="Tahoma"/>
                <w:lang w:val="sl-SI"/>
              </w:rPr>
              <w:t>Pages</w:t>
            </w:r>
            <w:proofErr w:type="spellEnd"/>
          </w:p>
        </w:tc>
        <w:tc>
          <w:tcPr>
            <w:tcW w:w="6662" w:type="dxa"/>
            <w:gridSpan w:val="2"/>
            <w:tcBorders>
              <w:top w:val="single" w:sz="4" w:space="0" w:color="auto"/>
              <w:bottom w:val="single" w:sz="4" w:space="0" w:color="auto"/>
            </w:tcBorders>
            <w:vAlign w:val="center"/>
          </w:tcPr>
          <w:p w14:paraId="4252D71A" w14:textId="15754BE0" w:rsidR="002120AE" w:rsidRPr="00BE2965" w:rsidRDefault="000F39A4" w:rsidP="00822B1D">
            <w:pPr>
              <w:spacing w:before="120"/>
              <w:rPr>
                <w:rFonts w:cs="Tahoma"/>
                <w:lang w:val="sl-SI"/>
              </w:rPr>
            </w:pPr>
            <w:r w:rsidRPr="00BE2965">
              <w:rPr>
                <w:rFonts w:cs="Tahoma"/>
                <w:lang w:val="sl-SI"/>
              </w:rPr>
              <w:fldChar w:fldCharType="begin"/>
            </w:r>
            <w:r w:rsidRPr="00BE2965">
              <w:rPr>
                <w:rFonts w:cs="Tahoma"/>
                <w:lang w:val="sl-SI"/>
              </w:rPr>
              <w:instrText>NUMPAGES  \* Arabic  \* MERGEFORMAT</w:instrText>
            </w:r>
            <w:r w:rsidRPr="00BE2965">
              <w:rPr>
                <w:rFonts w:cs="Tahoma"/>
                <w:lang w:val="sl-SI"/>
              </w:rPr>
              <w:fldChar w:fldCharType="separate"/>
            </w:r>
            <w:r w:rsidR="00F51A7B" w:rsidRPr="00BE2965">
              <w:rPr>
                <w:rFonts w:cs="Tahoma"/>
                <w:noProof/>
                <w:lang w:val="sl-SI"/>
              </w:rPr>
              <w:t>30</w:t>
            </w:r>
            <w:r w:rsidRPr="00BE2965">
              <w:rPr>
                <w:rFonts w:cs="Tahoma"/>
                <w:lang w:val="sl-SI"/>
              </w:rPr>
              <w:fldChar w:fldCharType="end"/>
            </w:r>
          </w:p>
        </w:tc>
      </w:tr>
    </w:tbl>
    <w:p w14:paraId="1191F117" w14:textId="77777777" w:rsidR="002120AE" w:rsidRPr="00BE2965" w:rsidRDefault="002120AE" w:rsidP="002120AE">
      <w:pPr>
        <w:rPr>
          <w:rFonts w:cs="Tahoma"/>
          <w:lang w:val="sl-SI"/>
        </w:rPr>
      </w:pPr>
    </w:p>
    <w:p w14:paraId="33476C0B" w14:textId="77777777" w:rsidR="00686AFF" w:rsidRPr="00BE2965" w:rsidRDefault="00686AFF" w:rsidP="00686AFF">
      <w:pPr>
        <w:spacing w:line="240" w:lineRule="auto"/>
        <w:rPr>
          <w:rFonts w:cs="Arial"/>
          <w:color w:val="000000" w:themeColor="text1"/>
          <w:sz w:val="16"/>
          <w:szCs w:val="20"/>
          <w:lang w:val="sl-SI"/>
        </w:rPr>
      </w:pPr>
    </w:p>
    <w:p w14:paraId="5608B0F8" w14:textId="69F9E803" w:rsidR="002120AE" w:rsidRPr="00BE2965" w:rsidRDefault="00686AFF" w:rsidP="00686AFF">
      <w:pPr>
        <w:spacing w:line="240" w:lineRule="auto"/>
        <w:rPr>
          <w:b/>
          <w:sz w:val="32"/>
          <w:szCs w:val="32"/>
          <w:lang w:val="sl-SI"/>
        </w:rPr>
      </w:pPr>
      <w:proofErr w:type="spellStart"/>
      <w:r w:rsidRPr="00BE2965">
        <w:rPr>
          <w:rFonts w:cs="Arial"/>
          <w:color w:val="000000" w:themeColor="text1"/>
          <w:sz w:val="16"/>
          <w:szCs w:val="20"/>
          <w:lang w:val="sl-SI"/>
        </w:rPr>
        <w:t>Any</w:t>
      </w:r>
      <w:proofErr w:type="spellEnd"/>
      <w:r w:rsidRPr="00BE2965">
        <w:rPr>
          <w:rFonts w:cs="Arial"/>
          <w:color w:val="000000" w:themeColor="text1"/>
          <w:sz w:val="16"/>
          <w:szCs w:val="20"/>
          <w:lang w:val="sl-SI"/>
        </w:rPr>
        <w:t xml:space="preserve"> </w:t>
      </w:r>
      <w:proofErr w:type="spellStart"/>
      <w:r w:rsidRPr="00BE2965">
        <w:rPr>
          <w:rFonts w:cs="Arial"/>
          <w:color w:val="000000" w:themeColor="text1"/>
          <w:sz w:val="16"/>
          <w:szCs w:val="20"/>
          <w:lang w:val="sl-SI"/>
        </w:rPr>
        <w:t>personal</w:t>
      </w:r>
      <w:proofErr w:type="spellEnd"/>
      <w:r w:rsidRPr="00BE2965">
        <w:rPr>
          <w:rFonts w:cs="Arial"/>
          <w:color w:val="000000" w:themeColor="text1"/>
          <w:sz w:val="16"/>
          <w:szCs w:val="20"/>
          <w:lang w:val="sl-SI"/>
        </w:rPr>
        <w:t xml:space="preserve"> </w:t>
      </w:r>
      <w:proofErr w:type="spellStart"/>
      <w:r w:rsidRPr="00BE2965">
        <w:rPr>
          <w:rFonts w:cs="Arial"/>
          <w:color w:val="000000" w:themeColor="text1"/>
          <w:sz w:val="16"/>
          <w:szCs w:val="20"/>
          <w:lang w:val="sl-SI"/>
        </w:rPr>
        <w:t>data</w:t>
      </w:r>
      <w:proofErr w:type="spellEnd"/>
      <w:r w:rsidRPr="00BE2965">
        <w:rPr>
          <w:rFonts w:cs="Arial"/>
          <w:color w:val="000000" w:themeColor="text1"/>
          <w:sz w:val="16"/>
          <w:szCs w:val="20"/>
          <w:lang w:val="sl-SI"/>
        </w:rPr>
        <w:t xml:space="preserve"> in </w:t>
      </w:r>
      <w:proofErr w:type="spellStart"/>
      <w:r w:rsidRPr="00BE2965">
        <w:rPr>
          <w:rFonts w:cs="Arial"/>
          <w:color w:val="000000" w:themeColor="text1"/>
          <w:sz w:val="16"/>
          <w:szCs w:val="20"/>
          <w:lang w:val="sl-SI"/>
        </w:rPr>
        <w:t>this</w:t>
      </w:r>
      <w:proofErr w:type="spellEnd"/>
      <w:r w:rsidRPr="00BE2965">
        <w:rPr>
          <w:rFonts w:cs="Arial"/>
          <w:color w:val="000000" w:themeColor="text1"/>
          <w:sz w:val="16"/>
          <w:szCs w:val="20"/>
          <w:lang w:val="sl-SI"/>
        </w:rPr>
        <w:t xml:space="preserve"> </w:t>
      </w:r>
      <w:proofErr w:type="spellStart"/>
      <w:r w:rsidRPr="00BE2965">
        <w:rPr>
          <w:rFonts w:cs="Arial"/>
          <w:color w:val="000000" w:themeColor="text1"/>
          <w:sz w:val="16"/>
          <w:szCs w:val="20"/>
          <w:lang w:val="sl-SI"/>
        </w:rPr>
        <w:t>document</w:t>
      </w:r>
      <w:proofErr w:type="spellEnd"/>
      <w:r w:rsidRPr="00BE2965">
        <w:rPr>
          <w:rFonts w:cs="Arial"/>
          <w:color w:val="000000" w:themeColor="text1"/>
          <w:sz w:val="16"/>
          <w:szCs w:val="20"/>
          <w:lang w:val="sl-SI"/>
        </w:rPr>
        <w:t xml:space="preserve"> </w:t>
      </w:r>
      <w:proofErr w:type="spellStart"/>
      <w:r w:rsidRPr="00BE2965">
        <w:rPr>
          <w:rFonts w:cs="Arial"/>
          <w:color w:val="000000" w:themeColor="text1"/>
          <w:sz w:val="16"/>
          <w:szCs w:val="20"/>
          <w:lang w:val="sl-SI"/>
        </w:rPr>
        <w:t>has</w:t>
      </w:r>
      <w:proofErr w:type="spellEnd"/>
      <w:r w:rsidRPr="00BE2965">
        <w:rPr>
          <w:rFonts w:cs="Arial"/>
          <w:color w:val="000000" w:themeColor="text1"/>
          <w:sz w:val="16"/>
          <w:szCs w:val="20"/>
          <w:lang w:val="sl-SI"/>
        </w:rPr>
        <w:t xml:space="preserve"> </w:t>
      </w:r>
      <w:proofErr w:type="spellStart"/>
      <w:r w:rsidRPr="00BE2965">
        <w:rPr>
          <w:rFonts w:cs="Arial"/>
          <w:color w:val="000000" w:themeColor="text1"/>
          <w:sz w:val="16"/>
          <w:szCs w:val="20"/>
          <w:lang w:val="sl-SI"/>
        </w:rPr>
        <w:t>been</w:t>
      </w:r>
      <w:proofErr w:type="spellEnd"/>
      <w:r w:rsidRPr="00BE2965">
        <w:rPr>
          <w:rFonts w:cs="Arial"/>
          <w:color w:val="000000" w:themeColor="text1"/>
          <w:sz w:val="16"/>
          <w:szCs w:val="20"/>
          <w:lang w:val="sl-SI"/>
        </w:rPr>
        <w:t xml:space="preserve"> </w:t>
      </w:r>
      <w:proofErr w:type="spellStart"/>
      <w:r w:rsidRPr="00BE2965">
        <w:rPr>
          <w:rFonts w:cs="Arial"/>
          <w:color w:val="000000" w:themeColor="text1"/>
          <w:sz w:val="16"/>
          <w:szCs w:val="20"/>
          <w:lang w:val="sl-SI"/>
        </w:rPr>
        <w:t>collected</w:t>
      </w:r>
      <w:proofErr w:type="spellEnd"/>
      <w:r w:rsidRPr="00BE2965">
        <w:rPr>
          <w:rFonts w:cs="Arial"/>
          <w:color w:val="000000" w:themeColor="text1"/>
          <w:sz w:val="16"/>
          <w:szCs w:val="20"/>
          <w:lang w:val="sl-SI"/>
        </w:rPr>
        <w:t xml:space="preserve"> </w:t>
      </w:r>
      <w:proofErr w:type="spellStart"/>
      <w:r w:rsidRPr="00BE2965">
        <w:rPr>
          <w:rFonts w:cs="Arial"/>
          <w:color w:val="000000" w:themeColor="text1"/>
          <w:sz w:val="16"/>
          <w:szCs w:val="20"/>
          <w:lang w:val="sl-SI"/>
        </w:rPr>
        <w:t>and</w:t>
      </w:r>
      <w:proofErr w:type="spellEnd"/>
      <w:r w:rsidRPr="00BE2965">
        <w:rPr>
          <w:rFonts w:cs="Arial"/>
          <w:color w:val="000000" w:themeColor="text1"/>
          <w:sz w:val="16"/>
          <w:szCs w:val="20"/>
          <w:lang w:val="sl-SI"/>
        </w:rPr>
        <w:t xml:space="preserve"> </w:t>
      </w:r>
      <w:proofErr w:type="spellStart"/>
      <w:r w:rsidRPr="00BE2965">
        <w:rPr>
          <w:rFonts w:cs="Arial"/>
          <w:color w:val="000000" w:themeColor="text1"/>
          <w:sz w:val="16"/>
          <w:szCs w:val="20"/>
          <w:lang w:val="sl-SI"/>
        </w:rPr>
        <w:t>will</w:t>
      </w:r>
      <w:proofErr w:type="spellEnd"/>
      <w:r w:rsidRPr="00BE2965">
        <w:rPr>
          <w:rFonts w:cs="Arial"/>
          <w:color w:val="000000" w:themeColor="text1"/>
          <w:sz w:val="16"/>
          <w:szCs w:val="20"/>
          <w:lang w:val="sl-SI"/>
        </w:rPr>
        <w:t xml:space="preserve"> </w:t>
      </w:r>
      <w:proofErr w:type="spellStart"/>
      <w:r w:rsidRPr="00BE2965">
        <w:rPr>
          <w:rFonts w:cs="Arial"/>
          <w:color w:val="000000" w:themeColor="text1"/>
          <w:sz w:val="16"/>
          <w:szCs w:val="20"/>
          <w:lang w:val="sl-SI"/>
        </w:rPr>
        <w:t>be</w:t>
      </w:r>
      <w:proofErr w:type="spellEnd"/>
      <w:r w:rsidRPr="00BE2965">
        <w:rPr>
          <w:rFonts w:cs="Arial"/>
          <w:color w:val="000000" w:themeColor="text1"/>
          <w:sz w:val="16"/>
          <w:szCs w:val="20"/>
          <w:lang w:val="sl-SI"/>
        </w:rPr>
        <w:t xml:space="preserve"> </w:t>
      </w:r>
      <w:proofErr w:type="spellStart"/>
      <w:r w:rsidRPr="00BE2965">
        <w:rPr>
          <w:rFonts w:cs="Arial"/>
          <w:color w:val="000000" w:themeColor="text1"/>
          <w:sz w:val="16"/>
          <w:szCs w:val="20"/>
          <w:lang w:val="sl-SI"/>
        </w:rPr>
        <w:t>processed</w:t>
      </w:r>
      <w:proofErr w:type="spellEnd"/>
      <w:r w:rsidRPr="00BE2965">
        <w:rPr>
          <w:rFonts w:cs="Arial"/>
          <w:color w:val="000000" w:themeColor="text1"/>
          <w:sz w:val="16"/>
          <w:szCs w:val="20"/>
          <w:lang w:val="sl-SI"/>
        </w:rPr>
        <w:t xml:space="preserve"> </w:t>
      </w:r>
      <w:proofErr w:type="spellStart"/>
      <w:r w:rsidRPr="00BE2965">
        <w:rPr>
          <w:rFonts w:cs="Arial"/>
          <w:color w:val="000000" w:themeColor="text1"/>
          <w:sz w:val="16"/>
          <w:szCs w:val="20"/>
          <w:lang w:val="sl-SI"/>
        </w:rPr>
        <w:t>for</w:t>
      </w:r>
      <w:proofErr w:type="spellEnd"/>
      <w:r w:rsidRPr="00BE2965">
        <w:rPr>
          <w:rFonts w:cs="Arial"/>
          <w:color w:val="000000" w:themeColor="text1"/>
          <w:sz w:val="16"/>
          <w:szCs w:val="20"/>
          <w:lang w:val="sl-SI"/>
        </w:rPr>
        <w:t xml:space="preserve"> </w:t>
      </w:r>
      <w:proofErr w:type="spellStart"/>
      <w:r w:rsidRPr="00BE2965">
        <w:rPr>
          <w:rFonts w:cs="Arial"/>
          <w:color w:val="000000" w:themeColor="text1"/>
          <w:sz w:val="16"/>
          <w:szCs w:val="20"/>
          <w:lang w:val="sl-SI"/>
        </w:rPr>
        <w:t>the</w:t>
      </w:r>
      <w:proofErr w:type="spellEnd"/>
      <w:r w:rsidRPr="00BE2965">
        <w:rPr>
          <w:rFonts w:cs="Arial"/>
          <w:color w:val="000000" w:themeColor="text1"/>
          <w:sz w:val="16"/>
          <w:szCs w:val="20"/>
          <w:lang w:val="sl-SI"/>
        </w:rPr>
        <w:t xml:space="preserve"> </w:t>
      </w:r>
      <w:proofErr w:type="spellStart"/>
      <w:r w:rsidRPr="00BE2965">
        <w:rPr>
          <w:rFonts w:cs="Arial"/>
          <w:color w:val="000000" w:themeColor="text1"/>
          <w:sz w:val="16"/>
          <w:szCs w:val="20"/>
          <w:lang w:val="sl-SI"/>
        </w:rPr>
        <w:t>purpose</w:t>
      </w:r>
      <w:proofErr w:type="spellEnd"/>
      <w:r w:rsidRPr="00BE2965">
        <w:rPr>
          <w:rFonts w:cs="Arial"/>
          <w:color w:val="000000" w:themeColor="text1"/>
          <w:sz w:val="16"/>
          <w:szCs w:val="20"/>
          <w:lang w:val="sl-SI"/>
        </w:rPr>
        <w:t xml:space="preserve"> </w:t>
      </w:r>
      <w:proofErr w:type="spellStart"/>
      <w:r w:rsidRPr="00BE2965">
        <w:rPr>
          <w:rFonts w:cs="Arial"/>
          <w:color w:val="000000" w:themeColor="text1"/>
          <w:sz w:val="16"/>
          <w:szCs w:val="20"/>
          <w:lang w:val="sl-SI"/>
        </w:rPr>
        <w:t>of</w:t>
      </w:r>
      <w:proofErr w:type="spellEnd"/>
      <w:r w:rsidRPr="00BE2965">
        <w:rPr>
          <w:rFonts w:cs="Arial"/>
          <w:color w:val="000000" w:themeColor="text1"/>
          <w:sz w:val="16"/>
          <w:szCs w:val="20"/>
          <w:lang w:val="sl-SI"/>
        </w:rPr>
        <w:t xml:space="preserve"> </w:t>
      </w:r>
      <w:proofErr w:type="spellStart"/>
      <w:r w:rsidRPr="00BE2965">
        <w:rPr>
          <w:rFonts w:cs="Arial"/>
          <w:color w:val="000000" w:themeColor="text1"/>
          <w:sz w:val="16"/>
          <w:szCs w:val="20"/>
          <w:lang w:val="sl-SI"/>
        </w:rPr>
        <w:t>the</w:t>
      </w:r>
      <w:proofErr w:type="spellEnd"/>
      <w:r w:rsidRPr="00BE2965">
        <w:rPr>
          <w:rFonts w:cs="Arial"/>
          <w:color w:val="000000" w:themeColor="text1"/>
          <w:sz w:val="16"/>
          <w:szCs w:val="20"/>
          <w:lang w:val="sl-SI"/>
        </w:rPr>
        <w:t xml:space="preserve"> Project Smart Factory HUB, </w:t>
      </w:r>
      <w:proofErr w:type="spellStart"/>
      <w:r w:rsidRPr="00BE2965">
        <w:rPr>
          <w:rFonts w:cs="Arial"/>
          <w:color w:val="000000" w:themeColor="text1"/>
          <w:sz w:val="16"/>
          <w:szCs w:val="20"/>
          <w:lang w:val="sl-SI"/>
        </w:rPr>
        <w:t>financed</w:t>
      </w:r>
      <w:proofErr w:type="spellEnd"/>
      <w:r w:rsidRPr="00BE2965">
        <w:rPr>
          <w:rFonts w:cs="Arial"/>
          <w:color w:val="000000" w:themeColor="text1"/>
          <w:sz w:val="16"/>
          <w:szCs w:val="20"/>
          <w:lang w:val="sl-SI"/>
        </w:rPr>
        <w:t xml:space="preserve"> </w:t>
      </w:r>
      <w:proofErr w:type="spellStart"/>
      <w:r w:rsidRPr="00BE2965">
        <w:rPr>
          <w:rFonts w:cs="Arial"/>
          <w:color w:val="000000" w:themeColor="text1"/>
          <w:sz w:val="16"/>
          <w:szCs w:val="20"/>
          <w:lang w:val="sl-SI"/>
        </w:rPr>
        <w:t>by</w:t>
      </w:r>
      <w:proofErr w:type="spellEnd"/>
      <w:r w:rsidRPr="00BE2965">
        <w:rPr>
          <w:rFonts w:cs="Arial"/>
          <w:color w:val="000000" w:themeColor="text1"/>
          <w:sz w:val="16"/>
          <w:szCs w:val="20"/>
          <w:lang w:val="sl-SI"/>
        </w:rPr>
        <w:t xml:space="preserve"> </w:t>
      </w:r>
      <w:proofErr w:type="spellStart"/>
      <w:r w:rsidRPr="00BE2965">
        <w:rPr>
          <w:rFonts w:cs="Arial"/>
          <w:color w:val="000000" w:themeColor="text1"/>
          <w:sz w:val="16"/>
          <w:szCs w:val="20"/>
          <w:lang w:val="sl-SI"/>
        </w:rPr>
        <w:t>the</w:t>
      </w:r>
      <w:proofErr w:type="spellEnd"/>
      <w:r w:rsidRPr="00BE2965">
        <w:rPr>
          <w:rFonts w:cs="Arial"/>
          <w:color w:val="000000" w:themeColor="text1"/>
          <w:sz w:val="16"/>
          <w:szCs w:val="20"/>
          <w:lang w:val="sl-SI"/>
        </w:rPr>
        <w:t xml:space="preserve"> </w:t>
      </w:r>
      <w:proofErr w:type="spellStart"/>
      <w:r w:rsidRPr="00BE2965">
        <w:rPr>
          <w:rFonts w:cs="Arial"/>
          <w:color w:val="000000" w:themeColor="text1"/>
          <w:sz w:val="16"/>
          <w:szCs w:val="20"/>
          <w:lang w:val="sl-SI"/>
        </w:rPr>
        <w:t>Interreg</w:t>
      </w:r>
      <w:proofErr w:type="spellEnd"/>
      <w:r w:rsidRPr="00BE2965">
        <w:rPr>
          <w:rFonts w:cs="Arial"/>
          <w:color w:val="000000" w:themeColor="text1"/>
          <w:sz w:val="16"/>
          <w:szCs w:val="20"/>
          <w:lang w:val="sl-SI"/>
        </w:rPr>
        <w:t xml:space="preserve"> </w:t>
      </w:r>
      <w:proofErr w:type="spellStart"/>
      <w:r w:rsidRPr="00BE2965">
        <w:rPr>
          <w:rFonts w:cs="Arial"/>
          <w:color w:val="000000" w:themeColor="text1"/>
          <w:sz w:val="16"/>
          <w:szCs w:val="20"/>
          <w:lang w:val="sl-SI"/>
        </w:rPr>
        <w:t>Danube</w:t>
      </w:r>
      <w:proofErr w:type="spellEnd"/>
      <w:r w:rsidRPr="00BE2965">
        <w:rPr>
          <w:rFonts w:cs="Arial"/>
          <w:color w:val="000000" w:themeColor="text1"/>
          <w:sz w:val="16"/>
          <w:szCs w:val="20"/>
          <w:lang w:val="sl-SI"/>
        </w:rPr>
        <w:t xml:space="preserve"> </w:t>
      </w:r>
      <w:proofErr w:type="spellStart"/>
      <w:r w:rsidRPr="00BE2965">
        <w:rPr>
          <w:rFonts w:cs="Arial"/>
          <w:color w:val="000000" w:themeColor="text1"/>
          <w:sz w:val="16"/>
          <w:szCs w:val="20"/>
          <w:lang w:val="sl-SI"/>
        </w:rPr>
        <w:t>Transnational</w:t>
      </w:r>
      <w:proofErr w:type="spellEnd"/>
      <w:r w:rsidRPr="00BE2965">
        <w:rPr>
          <w:rFonts w:cs="Arial"/>
          <w:color w:val="000000" w:themeColor="text1"/>
          <w:sz w:val="16"/>
          <w:szCs w:val="20"/>
          <w:lang w:val="sl-SI"/>
        </w:rPr>
        <w:t xml:space="preserve"> Programme in </w:t>
      </w:r>
      <w:proofErr w:type="spellStart"/>
      <w:r w:rsidRPr="00BE2965">
        <w:rPr>
          <w:rFonts w:cs="Arial"/>
          <w:color w:val="000000" w:themeColor="text1"/>
          <w:sz w:val="16"/>
          <w:szCs w:val="20"/>
          <w:lang w:val="sl-SI"/>
        </w:rPr>
        <w:t>accordance</w:t>
      </w:r>
      <w:proofErr w:type="spellEnd"/>
      <w:r w:rsidRPr="00BE2965">
        <w:rPr>
          <w:rFonts w:cs="Arial"/>
          <w:color w:val="000000" w:themeColor="text1"/>
          <w:sz w:val="16"/>
          <w:szCs w:val="20"/>
          <w:lang w:val="sl-SI"/>
        </w:rPr>
        <w:t xml:space="preserve"> </w:t>
      </w:r>
      <w:proofErr w:type="spellStart"/>
      <w:r w:rsidRPr="00BE2965">
        <w:rPr>
          <w:rFonts w:cs="Arial"/>
          <w:color w:val="000000" w:themeColor="text1"/>
          <w:sz w:val="16"/>
          <w:szCs w:val="20"/>
          <w:lang w:val="sl-SI"/>
        </w:rPr>
        <w:t>with</w:t>
      </w:r>
      <w:proofErr w:type="spellEnd"/>
      <w:r w:rsidRPr="00BE2965">
        <w:rPr>
          <w:rFonts w:cs="Arial"/>
          <w:color w:val="000000" w:themeColor="text1"/>
          <w:sz w:val="16"/>
          <w:szCs w:val="20"/>
          <w:lang w:val="sl-SI"/>
        </w:rPr>
        <w:t xml:space="preserve"> </w:t>
      </w:r>
      <w:proofErr w:type="spellStart"/>
      <w:r w:rsidRPr="00BE2965">
        <w:rPr>
          <w:rFonts w:cs="Arial"/>
          <w:color w:val="000000" w:themeColor="text1"/>
          <w:sz w:val="16"/>
          <w:szCs w:val="20"/>
          <w:lang w:val="sl-SI"/>
        </w:rPr>
        <w:t>the</w:t>
      </w:r>
      <w:proofErr w:type="spellEnd"/>
      <w:r w:rsidRPr="00BE2965">
        <w:rPr>
          <w:rFonts w:cs="Arial"/>
          <w:color w:val="000000" w:themeColor="text1"/>
          <w:sz w:val="16"/>
          <w:szCs w:val="20"/>
          <w:lang w:val="sl-SI"/>
        </w:rPr>
        <w:t xml:space="preserve"> General </w:t>
      </w:r>
      <w:proofErr w:type="spellStart"/>
      <w:r w:rsidRPr="00BE2965">
        <w:rPr>
          <w:rFonts w:cs="Arial"/>
          <w:color w:val="000000" w:themeColor="text1"/>
          <w:sz w:val="16"/>
          <w:szCs w:val="20"/>
          <w:lang w:val="sl-SI"/>
        </w:rPr>
        <w:t>Data</w:t>
      </w:r>
      <w:proofErr w:type="spellEnd"/>
      <w:r w:rsidRPr="00BE2965">
        <w:rPr>
          <w:rFonts w:cs="Arial"/>
          <w:color w:val="000000" w:themeColor="text1"/>
          <w:sz w:val="16"/>
          <w:szCs w:val="20"/>
          <w:lang w:val="sl-SI"/>
        </w:rPr>
        <w:t xml:space="preserve"> </w:t>
      </w:r>
      <w:proofErr w:type="spellStart"/>
      <w:r w:rsidRPr="00BE2965">
        <w:rPr>
          <w:rFonts w:cs="Arial"/>
          <w:color w:val="000000" w:themeColor="text1"/>
          <w:sz w:val="16"/>
          <w:szCs w:val="20"/>
          <w:lang w:val="sl-SI"/>
        </w:rPr>
        <w:t>Protection</w:t>
      </w:r>
      <w:proofErr w:type="spellEnd"/>
      <w:r w:rsidRPr="00BE2965">
        <w:rPr>
          <w:rFonts w:cs="Arial"/>
          <w:color w:val="000000" w:themeColor="text1"/>
          <w:sz w:val="16"/>
          <w:szCs w:val="20"/>
          <w:lang w:val="sl-SI"/>
        </w:rPr>
        <w:t xml:space="preserve"> </w:t>
      </w:r>
      <w:proofErr w:type="spellStart"/>
      <w:r w:rsidRPr="00BE2965">
        <w:rPr>
          <w:rFonts w:cs="Arial"/>
          <w:color w:val="000000" w:themeColor="text1"/>
          <w:sz w:val="16"/>
          <w:szCs w:val="20"/>
          <w:lang w:val="sl-SI"/>
        </w:rPr>
        <w:t>Regulation</w:t>
      </w:r>
      <w:proofErr w:type="spellEnd"/>
      <w:r w:rsidRPr="00BE2965">
        <w:rPr>
          <w:rFonts w:cs="Arial"/>
          <w:color w:val="000000" w:themeColor="text1"/>
          <w:sz w:val="16"/>
          <w:szCs w:val="20"/>
          <w:lang w:val="sl-SI"/>
        </w:rPr>
        <w:t xml:space="preserve"> (EU 2016/679). </w:t>
      </w:r>
      <w:proofErr w:type="spellStart"/>
      <w:r w:rsidRPr="00BE2965">
        <w:rPr>
          <w:rStyle w:val="Poudarek"/>
          <w:rFonts w:cs="Arial"/>
          <w:i w:val="0"/>
          <w:color w:val="000000" w:themeColor="text1"/>
          <w:sz w:val="16"/>
          <w:szCs w:val="20"/>
          <w:lang w:val="sl-SI"/>
        </w:rPr>
        <w:t>We</w:t>
      </w:r>
      <w:proofErr w:type="spellEnd"/>
      <w:r w:rsidRPr="00BE2965">
        <w:rPr>
          <w:rStyle w:val="Poudarek"/>
          <w:rFonts w:cs="Arial"/>
          <w:i w:val="0"/>
          <w:color w:val="000000" w:themeColor="text1"/>
          <w:sz w:val="16"/>
          <w:szCs w:val="20"/>
          <w:lang w:val="sl-SI"/>
        </w:rPr>
        <w:t xml:space="preserve"> are </w:t>
      </w:r>
      <w:proofErr w:type="spellStart"/>
      <w:r w:rsidRPr="00BE2965">
        <w:rPr>
          <w:rStyle w:val="Poudarek"/>
          <w:rFonts w:cs="Arial"/>
          <w:i w:val="0"/>
          <w:color w:val="000000" w:themeColor="text1"/>
          <w:sz w:val="16"/>
          <w:szCs w:val="20"/>
          <w:lang w:val="sl-SI"/>
        </w:rPr>
        <w:t>committed</w:t>
      </w:r>
      <w:proofErr w:type="spellEnd"/>
      <w:r w:rsidRPr="00BE2965">
        <w:rPr>
          <w:rStyle w:val="Poudarek"/>
          <w:rFonts w:cs="Arial"/>
          <w:i w:val="0"/>
          <w:color w:val="000000" w:themeColor="text1"/>
          <w:sz w:val="16"/>
          <w:szCs w:val="20"/>
          <w:lang w:val="sl-SI"/>
        </w:rPr>
        <w:t xml:space="preserve"> to </w:t>
      </w:r>
      <w:proofErr w:type="spellStart"/>
      <w:r w:rsidRPr="00BE2965">
        <w:rPr>
          <w:rStyle w:val="Poudarek"/>
          <w:rFonts w:cs="Arial"/>
          <w:i w:val="0"/>
          <w:color w:val="000000" w:themeColor="text1"/>
          <w:sz w:val="16"/>
          <w:szCs w:val="20"/>
          <w:lang w:val="sl-SI"/>
        </w:rPr>
        <w:t>respect</w:t>
      </w:r>
      <w:proofErr w:type="spellEnd"/>
      <w:r w:rsidRPr="00BE2965">
        <w:rPr>
          <w:rStyle w:val="Poudarek"/>
          <w:rFonts w:cs="Arial"/>
          <w:i w:val="0"/>
          <w:color w:val="000000" w:themeColor="text1"/>
          <w:sz w:val="16"/>
          <w:szCs w:val="20"/>
          <w:lang w:val="sl-SI"/>
        </w:rPr>
        <w:t xml:space="preserve"> </w:t>
      </w:r>
      <w:proofErr w:type="spellStart"/>
      <w:r w:rsidRPr="00BE2965">
        <w:rPr>
          <w:rStyle w:val="Poudarek"/>
          <w:rFonts w:cs="Arial"/>
          <w:i w:val="0"/>
          <w:color w:val="000000" w:themeColor="text1"/>
          <w:sz w:val="16"/>
          <w:szCs w:val="20"/>
          <w:lang w:val="sl-SI"/>
        </w:rPr>
        <w:t>and</w:t>
      </w:r>
      <w:proofErr w:type="spellEnd"/>
      <w:r w:rsidRPr="00BE2965">
        <w:rPr>
          <w:rStyle w:val="Poudarek"/>
          <w:rFonts w:cs="Arial"/>
          <w:i w:val="0"/>
          <w:color w:val="000000" w:themeColor="text1"/>
          <w:sz w:val="16"/>
          <w:szCs w:val="20"/>
          <w:lang w:val="sl-SI"/>
        </w:rPr>
        <w:t xml:space="preserve"> </w:t>
      </w:r>
      <w:proofErr w:type="spellStart"/>
      <w:r w:rsidRPr="00BE2965">
        <w:rPr>
          <w:rStyle w:val="Poudarek"/>
          <w:rFonts w:cs="Arial"/>
          <w:i w:val="0"/>
          <w:color w:val="000000" w:themeColor="text1"/>
          <w:sz w:val="16"/>
          <w:szCs w:val="20"/>
          <w:lang w:val="sl-SI"/>
        </w:rPr>
        <w:t>protect</w:t>
      </w:r>
      <w:proofErr w:type="spellEnd"/>
      <w:r w:rsidRPr="00BE2965">
        <w:rPr>
          <w:rStyle w:val="Poudarek"/>
          <w:rFonts w:cs="Arial"/>
          <w:i w:val="0"/>
          <w:color w:val="000000" w:themeColor="text1"/>
          <w:sz w:val="16"/>
          <w:szCs w:val="20"/>
          <w:lang w:val="sl-SI"/>
        </w:rPr>
        <w:t xml:space="preserve"> </w:t>
      </w:r>
      <w:proofErr w:type="spellStart"/>
      <w:r w:rsidRPr="00BE2965">
        <w:rPr>
          <w:rStyle w:val="Poudarek"/>
          <w:rFonts w:cs="Arial"/>
          <w:i w:val="0"/>
          <w:color w:val="000000" w:themeColor="text1"/>
          <w:sz w:val="16"/>
          <w:szCs w:val="20"/>
          <w:lang w:val="sl-SI"/>
        </w:rPr>
        <w:t>the</w:t>
      </w:r>
      <w:proofErr w:type="spellEnd"/>
      <w:r w:rsidRPr="00BE2965">
        <w:rPr>
          <w:rStyle w:val="Poudarek"/>
          <w:rFonts w:cs="Arial"/>
          <w:i w:val="0"/>
          <w:color w:val="000000" w:themeColor="text1"/>
          <w:sz w:val="16"/>
          <w:szCs w:val="20"/>
          <w:lang w:val="sl-SI"/>
        </w:rPr>
        <w:t xml:space="preserve"> </w:t>
      </w:r>
      <w:proofErr w:type="spellStart"/>
      <w:r w:rsidRPr="00BE2965">
        <w:rPr>
          <w:rStyle w:val="Poudarek"/>
          <w:rFonts w:cs="Arial"/>
          <w:i w:val="0"/>
          <w:color w:val="000000" w:themeColor="text1"/>
          <w:sz w:val="16"/>
          <w:szCs w:val="20"/>
          <w:lang w:val="sl-SI"/>
        </w:rPr>
        <w:t>privacy</w:t>
      </w:r>
      <w:proofErr w:type="spellEnd"/>
      <w:r w:rsidRPr="00BE2965">
        <w:rPr>
          <w:rStyle w:val="Poudarek"/>
          <w:rFonts w:cs="Arial"/>
          <w:i w:val="0"/>
          <w:color w:val="000000" w:themeColor="text1"/>
          <w:sz w:val="16"/>
          <w:szCs w:val="20"/>
          <w:lang w:val="sl-SI"/>
        </w:rPr>
        <w:t xml:space="preserve"> </w:t>
      </w:r>
      <w:proofErr w:type="spellStart"/>
      <w:r w:rsidRPr="00BE2965">
        <w:rPr>
          <w:rStyle w:val="Poudarek"/>
          <w:rFonts w:cs="Arial"/>
          <w:i w:val="0"/>
          <w:color w:val="000000" w:themeColor="text1"/>
          <w:sz w:val="16"/>
          <w:szCs w:val="20"/>
          <w:lang w:val="sl-SI"/>
        </w:rPr>
        <w:t>of</w:t>
      </w:r>
      <w:proofErr w:type="spellEnd"/>
      <w:r w:rsidRPr="00BE2965">
        <w:rPr>
          <w:rStyle w:val="Poudarek"/>
          <w:rFonts w:cs="Arial"/>
          <w:i w:val="0"/>
          <w:color w:val="000000" w:themeColor="text1"/>
          <w:sz w:val="16"/>
          <w:szCs w:val="20"/>
          <w:lang w:val="sl-SI"/>
        </w:rPr>
        <w:t xml:space="preserve"> </w:t>
      </w:r>
      <w:proofErr w:type="spellStart"/>
      <w:r w:rsidRPr="00BE2965">
        <w:rPr>
          <w:rStyle w:val="Poudarek"/>
          <w:rFonts w:cs="Arial"/>
          <w:i w:val="0"/>
          <w:color w:val="000000" w:themeColor="text1"/>
          <w:sz w:val="16"/>
          <w:szCs w:val="20"/>
          <w:lang w:val="sl-SI"/>
        </w:rPr>
        <w:t>personal</w:t>
      </w:r>
      <w:proofErr w:type="spellEnd"/>
      <w:r w:rsidRPr="00BE2965">
        <w:rPr>
          <w:rStyle w:val="Poudarek"/>
          <w:rFonts w:cs="Arial"/>
          <w:i w:val="0"/>
          <w:color w:val="000000" w:themeColor="text1"/>
          <w:sz w:val="16"/>
          <w:szCs w:val="20"/>
          <w:lang w:val="sl-SI"/>
        </w:rPr>
        <w:t xml:space="preserve"> </w:t>
      </w:r>
      <w:proofErr w:type="spellStart"/>
      <w:r w:rsidRPr="00BE2965">
        <w:rPr>
          <w:rStyle w:val="Poudarek"/>
          <w:rFonts w:cs="Arial"/>
          <w:i w:val="0"/>
          <w:color w:val="000000" w:themeColor="text1"/>
          <w:sz w:val="16"/>
          <w:szCs w:val="20"/>
          <w:lang w:val="sl-SI"/>
        </w:rPr>
        <w:t>data</w:t>
      </w:r>
      <w:proofErr w:type="spellEnd"/>
      <w:r w:rsidRPr="00BE2965">
        <w:rPr>
          <w:rStyle w:val="Poudarek"/>
          <w:rFonts w:cs="Arial"/>
          <w:i w:val="0"/>
          <w:color w:val="000000" w:themeColor="text1"/>
          <w:sz w:val="16"/>
          <w:szCs w:val="20"/>
          <w:lang w:val="sl-SI"/>
        </w:rPr>
        <w:t xml:space="preserve"> </w:t>
      </w:r>
      <w:proofErr w:type="spellStart"/>
      <w:r w:rsidRPr="00BE2965">
        <w:rPr>
          <w:rStyle w:val="Poudarek"/>
          <w:rFonts w:cs="Arial"/>
          <w:i w:val="0"/>
          <w:color w:val="000000" w:themeColor="text1"/>
          <w:sz w:val="16"/>
          <w:szCs w:val="20"/>
          <w:lang w:val="sl-SI"/>
        </w:rPr>
        <w:t>collected</w:t>
      </w:r>
      <w:proofErr w:type="spellEnd"/>
      <w:r w:rsidRPr="00BE2965">
        <w:rPr>
          <w:rStyle w:val="Poudarek"/>
          <w:rFonts w:cs="Arial"/>
          <w:i w:val="0"/>
          <w:color w:val="000000" w:themeColor="text1"/>
          <w:sz w:val="16"/>
          <w:szCs w:val="20"/>
          <w:lang w:val="sl-SI"/>
        </w:rPr>
        <w:t xml:space="preserve">. </w:t>
      </w:r>
      <w:proofErr w:type="spellStart"/>
      <w:r w:rsidRPr="00BE2965">
        <w:rPr>
          <w:rStyle w:val="Poudarek"/>
          <w:rFonts w:cs="Arial"/>
          <w:i w:val="0"/>
          <w:color w:val="000000" w:themeColor="text1"/>
          <w:sz w:val="16"/>
          <w:szCs w:val="20"/>
          <w:lang w:val="sl-SI"/>
        </w:rPr>
        <w:t>This</w:t>
      </w:r>
      <w:proofErr w:type="spellEnd"/>
      <w:r w:rsidRPr="00BE2965">
        <w:rPr>
          <w:rStyle w:val="Poudarek"/>
          <w:rFonts w:cs="Arial"/>
          <w:i w:val="0"/>
          <w:color w:val="000000" w:themeColor="text1"/>
          <w:sz w:val="16"/>
          <w:szCs w:val="20"/>
          <w:lang w:val="sl-SI"/>
        </w:rPr>
        <w:t xml:space="preserve"> </w:t>
      </w:r>
      <w:proofErr w:type="spellStart"/>
      <w:r w:rsidRPr="00BE2965">
        <w:rPr>
          <w:rStyle w:val="Poudarek"/>
          <w:rFonts w:cs="Arial"/>
          <w:i w:val="0"/>
          <w:color w:val="000000" w:themeColor="text1"/>
          <w:sz w:val="16"/>
          <w:szCs w:val="20"/>
          <w:lang w:val="sl-SI"/>
        </w:rPr>
        <w:t>document</w:t>
      </w:r>
      <w:proofErr w:type="spellEnd"/>
      <w:r w:rsidRPr="00BE2965">
        <w:rPr>
          <w:rStyle w:val="Poudarek"/>
          <w:rFonts w:cs="Arial"/>
          <w:i w:val="0"/>
          <w:color w:val="000000" w:themeColor="text1"/>
          <w:sz w:val="16"/>
          <w:szCs w:val="20"/>
          <w:lang w:val="sl-SI"/>
        </w:rPr>
        <w:t xml:space="preserve"> </w:t>
      </w:r>
      <w:proofErr w:type="spellStart"/>
      <w:r w:rsidRPr="00BE2965">
        <w:rPr>
          <w:rStyle w:val="Poudarek"/>
          <w:rFonts w:cs="Arial"/>
          <w:i w:val="0"/>
          <w:color w:val="000000" w:themeColor="text1"/>
          <w:sz w:val="16"/>
          <w:szCs w:val="20"/>
          <w:lang w:val="sl-SI"/>
        </w:rPr>
        <w:t>may</w:t>
      </w:r>
      <w:proofErr w:type="spellEnd"/>
      <w:r w:rsidRPr="00BE2965">
        <w:rPr>
          <w:rStyle w:val="Poudarek"/>
          <w:rFonts w:cs="Arial"/>
          <w:i w:val="0"/>
          <w:color w:val="000000" w:themeColor="text1"/>
          <w:sz w:val="16"/>
          <w:szCs w:val="20"/>
          <w:lang w:val="sl-SI"/>
        </w:rPr>
        <w:t xml:space="preserve"> </w:t>
      </w:r>
      <w:proofErr w:type="spellStart"/>
      <w:r w:rsidRPr="00BE2965">
        <w:rPr>
          <w:rStyle w:val="Poudarek"/>
          <w:rFonts w:cs="Arial"/>
          <w:i w:val="0"/>
          <w:color w:val="000000" w:themeColor="text1"/>
          <w:sz w:val="16"/>
          <w:szCs w:val="20"/>
          <w:lang w:val="sl-SI"/>
        </w:rPr>
        <w:t>be</w:t>
      </w:r>
      <w:proofErr w:type="spellEnd"/>
      <w:r w:rsidRPr="00BE2965">
        <w:rPr>
          <w:rStyle w:val="Poudarek"/>
          <w:rFonts w:cs="Arial"/>
          <w:i w:val="0"/>
          <w:color w:val="000000" w:themeColor="text1"/>
          <w:sz w:val="16"/>
          <w:szCs w:val="20"/>
          <w:lang w:val="sl-SI"/>
        </w:rPr>
        <w:t xml:space="preserve"> </w:t>
      </w:r>
      <w:proofErr w:type="spellStart"/>
      <w:r w:rsidRPr="00BE2965">
        <w:rPr>
          <w:rStyle w:val="Poudarek"/>
          <w:rFonts w:cs="Arial"/>
          <w:i w:val="0"/>
          <w:color w:val="000000" w:themeColor="text1"/>
          <w:sz w:val="16"/>
          <w:szCs w:val="20"/>
          <w:lang w:val="sl-SI"/>
        </w:rPr>
        <w:t>disseminated</w:t>
      </w:r>
      <w:proofErr w:type="spellEnd"/>
      <w:r w:rsidRPr="00BE2965">
        <w:rPr>
          <w:rStyle w:val="Poudarek"/>
          <w:rFonts w:cs="Arial"/>
          <w:i w:val="0"/>
          <w:color w:val="000000" w:themeColor="text1"/>
          <w:sz w:val="16"/>
          <w:szCs w:val="20"/>
          <w:lang w:val="sl-SI"/>
        </w:rPr>
        <w:t xml:space="preserve"> </w:t>
      </w:r>
      <w:proofErr w:type="spellStart"/>
      <w:r w:rsidRPr="00BE2965">
        <w:rPr>
          <w:rStyle w:val="Poudarek"/>
          <w:rFonts w:cs="Arial"/>
          <w:i w:val="0"/>
          <w:color w:val="000000" w:themeColor="text1"/>
          <w:sz w:val="16"/>
          <w:szCs w:val="20"/>
          <w:lang w:val="sl-SI"/>
        </w:rPr>
        <w:t>electronically</w:t>
      </w:r>
      <w:proofErr w:type="spellEnd"/>
      <w:r w:rsidRPr="00BE2965">
        <w:rPr>
          <w:rStyle w:val="Poudarek"/>
          <w:rFonts w:cs="Arial"/>
          <w:i w:val="0"/>
          <w:color w:val="000000" w:themeColor="text1"/>
          <w:sz w:val="16"/>
          <w:szCs w:val="20"/>
          <w:lang w:val="sl-SI"/>
        </w:rPr>
        <w:t xml:space="preserve"> or on </w:t>
      </w:r>
      <w:proofErr w:type="spellStart"/>
      <w:r w:rsidRPr="00BE2965">
        <w:rPr>
          <w:rStyle w:val="Poudarek"/>
          <w:rFonts w:cs="Arial"/>
          <w:i w:val="0"/>
          <w:color w:val="000000" w:themeColor="text1"/>
          <w:sz w:val="16"/>
          <w:szCs w:val="20"/>
          <w:lang w:val="sl-SI"/>
        </w:rPr>
        <w:t>paper</w:t>
      </w:r>
      <w:proofErr w:type="spellEnd"/>
      <w:r w:rsidRPr="00BE2965">
        <w:rPr>
          <w:rStyle w:val="Poudarek"/>
          <w:rFonts w:cs="Arial"/>
          <w:i w:val="0"/>
          <w:color w:val="000000" w:themeColor="text1"/>
          <w:sz w:val="16"/>
          <w:szCs w:val="20"/>
          <w:lang w:val="sl-SI"/>
        </w:rPr>
        <w:t xml:space="preserve"> </w:t>
      </w:r>
      <w:proofErr w:type="spellStart"/>
      <w:r w:rsidRPr="00BE2965">
        <w:rPr>
          <w:rStyle w:val="Poudarek"/>
          <w:rFonts w:cs="Arial"/>
          <w:i w:val="0"/>
          <w:color w:val="000000" w:themeColor="text1"/>
          <w:sz w:val="16"/>
          <w:szCs w:val="20"/>
          <w:lang w:val="sl-SI"/>
        </w:rPr>
        <w:t>and</w:t>
      </w:r>
      <w:proofErr w:type="spellEnd"/>
      <w:r w:rsidRPr="00BE2965">
        <w:rPr>
          <w:rStyle w:val="Poudarek"/>
          <w:rFonts w:cs="Arial"/>
          <w:i w:val="0"/>
          <w:color w:val="000000" w:themeColor="text1"/>
          <w:sz w:val="16"/>
          <w:szCs w:val="20"/>
          <w:lang w:val="sl-SI"/>
        </w:rPr>
        <w:t xml:space="preserve"> </w:t>
      </w:r>
      <w:proofErr w:type="spellStart"/>
      <w:r w:rsidRPr="00BE2965">
        <w:rPr>
          <w:rStyle w:val="Poudarek"/>
          <w:rFonts w:cs="Arial"/>
          <w:i w:val="0"/>
          <w:color w:val="000000" w:themeColor="text1"/>
          <w:sz w:val="16"/>
          <w:szCs w:val="20"/>
          <w:lang w:val="sl-SI"/>
        </w:rPr>
        <w:t>conferred</w:t>
      </w:r>
      <w:proofErr w:type="spellEnd"/>
      <w:r w:rsidRPr="00BE2965">
        <w:rPr>
          <w:rStyle w:val="Poudarek"/>
          <w:rFonts w:cs="Arial"/>
          <w:i w:val="0"/>
          <w:color w:val="000000" w:themeColor="text1"/>
          <w:sz w:val="16"/>
          <w:szCs w:val="20"/>
          <w:lang w:val="sl-SI"/>
        </w:rPr>
        <w:t xml:space="preserve"> to </w:t>
      </w:r>
      <w:proofErr w:type="spellStart"/>
      <w:r w:rsidRPr="00BE2965">
        <w:rPr>
          <w:rStyle w:val="Poudarek"/>
          <w:rFonts w:cs="Arial"/>
          <w:i w:val="0"/>
          <w:color w:val="000000" w:themeColor="text1"/>
          <w:sz w:val="16"/>
          <w:szCs w:val="20"/>
          <w:lang w:val="sl-SI"/>
        </w:rPr>
        <w:t>other</w:t>
      </w:r>
      <w:proofErr w:type="spellEnd"/>
      <w:r w:rsidRPr="00BE2965">
        <w:rPr>
          <w:rStyle w:val="Poudarek"/>
          <w:rFonts w:cs="Arial"/>
          <w:i w:val="0"/>
          <w:color w:val="000000" w:themeColor="text1"/>
          <w:sz w:val="16"/>
          <w:szCs w:val="20"/>
          <w:lang w:val="sl-SI"/>
        </w:rPr>
        <w:t xml:space="preserve"> </w:t>
      </w:r>
      <w:proofErr w:type="spellStart"/>
      <w:r w:rsidRPr="00BE2965">
        <w:rPr>
          <w:rStyle w:val="Poudarek"/>
          <w:rFonts w:cs="Arial"/>
          <w:i w:val="0"/>
          <w:color w:val="000000" w:themeColor="text1"/>
          <w:sz w:val="16"/>
          <w:szCs w:val="20"/>
          <w:lang w:val="sl-SI"/>
        </w:rPr>
        <w:t>participants</w:t>
      </w:r>
      <w:proofErr w:type="spellEnd"/>
      <w:r w:rsidRPr="00BE2965">
        <w:rPr>
          <w:rStyle w:val="Poudarek"/>
          <w:rFonts w:cs="Arial"/>
          <w:i w:val="0"/>
          <w:color w:val="000000" w:themeColor="text1"/>
          <w:sz w:val="16"/>
          <w:szCs w:val="20"/>
          <w:lang w:val="sl-SI"/>
        </w:rPr>
        <w:t xml:space="preserve"> </w:t>
      </w:r>
      <w:proofErr w:type="spellStart"/>
      <w:r w:rsidRPr="00BE2965">
        <w:rPr>
          <w:rStyle w:val="Poudarek"/>
          <w:rFonts w:cs="Arial"/>
          <w:i w:val="0"/>
          <w:color w:val="000000" w:themeColor="text1"/>
          <w:sz w:val="16"/>
          <w:szCs w:val="20"/>
          <w:lang w:val="sl-SI"/>
        </w:rPr>
        <w:t>and</w:t>
      </w:r>
      <w:proofErr w:type="spellEnd"/>
      <w:r w:rsidRPr="00BE2965">
        <w:rPr>
          <w:rStyle w:val="Poudarek"/>
          <w:rFonts w:cs="Arial"/>
          <w:i w:val="0"/>
          <w:color w:val="000000" w:themeColor="text1"/>
          <w:sz w:val="16"/>
          <w:szCs w:val="20"/>
          <w:lang w:val="sl-SI"/>
        </w:rPr>
        <w:t xml:space="preserve"> </w:t>
      </w:r>
      <w:proofErr w:type="spellStart"/>
      <w:r w:rsidRPr="00BE2965">
        <w:rPr>
          <w:rStyle w:val="Poudarek"/>
          <w:rFonts w:cs="Arial"/>
          <w:i w:val="0"/>
          <w:color w:val="000000" w:themeColor="text1"/>
          <w:sz w:val="16"/>
          <w:szCs w:val="20"/>
          <w:lang w:val="sl-SI"/>
        </w:rPr>
        <w:t>public</w:t>
      </w:r>
      <w:proofErr w:type="spellEnd"/>
      <w:r w:rsidRPr="00BE2965">
        <w:rPr>
          <w:rStyle w:val="Poudarek"/>
          <w:rFonts w:cs="Arial"/>
          <w:i w:val="0"/>
          <w:color w:val="000000" w:themeColor="text1"/>
          <w:sz w:val="16"/>
          <w:szCs w:val="20"/>
          <w:lang w:val="sl-SI"/>
        </w:rPr>
        <w:t xml:space="preserve"> in </w:t>
      </w:r>
      <w:proofErr w:type="spellStart"/>
      <w:r w:rsidRPr="00BE2965">
        <w:rPr>
          <w:rStyle w:val="Poudarek"/>
          <w:rFonts w:cs="Arial"/>
          <w:i w:val="0"/>
          <w:color w:val="000000" w:themeColor="text1"/>
          <w:sz w:val="16"/>
          <w:szCs w:val="20"/>
          <w:lang w:val="sl-SI"/>
        </w:rPr>
        <w:t>the</w:t>
      </w:r>
      <w:proofErr w:type="spellEnd"/>
      <w:r w:rsidRPr="00BE2965">
        <w:rPr>
          <w:rStyle w:val="Poudarek"/>
          <w:rFonts w:cs="Arial"/>
          <w:i w:val="0"/>
          <w:color w:val="000000" w:themeColor="text1"/>
          <w:sz w:val="16"/>
          <w:szCs w:val="20"/>
          <w:lang w:val="sl-SI"/>
        </w:rPr>
        <w:t xml:space="preserve"> </w:t>
      </w:r>
      <w:proofErr w:type="spellStart"/>
      <w:r w:rsidRPr="00BE2965">
        <w:rPr>
          <w:rStyle w:val="Poudarek"/>
          <w:rFonts w:cs="Arial"/>
          <w:i w:val="0"/>
          <w:color w:val="000000" w:themeColor="text1"/>
          <w:sz w:val="16"/>
          <w:szCs w:val="20"/>
          <w:lang w:val="sl-SI"/>
        </w:rPr>
        <w:t>interest</w:t>
      </w:r>
      <w:proofErr w:type="spellEnd"/>
      <w:r w:rsidRPr="00BE2965">
        <w:rPr>
          <w:rStyle w:val="Poudarek"/>
          <w:rFonts w:cs="Arial"/>
          <w:i w:val="0"/>
          <w:color w:val="000000" w:themeColor="text1"/>
          <w:sz w:val="16"/>
          <w:szCs w:val="20"/>
          <w:lang w:val="sl-SI"/>
        </w:rPr>
        <w:t xml:space="preserve"> </w:t>
      </w:r>
      <w:proofErr w:type="spellStart"/>
      <w:r w:rsidRPr="00BE2965">
        <w:rPr>
          <w:rStyle w:val="Poudarek"/>
          <w:rFonts w:cs="Arial"/>
          <w:i w:val="0"/>
          <w:color w:val="000000" w:themeColor="text1"/>
          <w:sz w:val="16"/>
          <w:szCs w:val="20"/>
          <w:lang w:val="sl-SI"/>
        </w:rPr>
        <w:t>of</w:t>
      </w:r>
      <w:proofErr w:type="spellEnd"/>
      <w:r w:rsidRPr="00BE2965">
        <w:rPr>
          <w:rStyle w:val="Poudarek"/>
          <w:rFonts w:cs="Arial"/>
          <w:i w:val="0"/>
          <w:color w:val="000000" w:themeColor="text1"/>
          <w:sz w:val="16"/>
          <w:szCs w:val="20"/>
          <w:lang w:val="sl-SI"/>
        </w:rPr>
        <w:t xml:space="preserve"> </w:t>
      </w:r>
      <w:proofErr w:type="spellStart"/>
      <w:r w:rsidRPr="00BE2965">
        <w:rPr>
          <w:rStyle w:val="Poudarek"/>
          <w:rFonts w:cs="Arial"/>
          <w:i w:val="0"/>
          <w:color w:val="000000" w:themeColor="text1"/>
          <w:sz w:val="16"/>
          <w:szCs w:val="20"/>
          <w:lang w:val="sl-SI"/>
        </w:rPr>
        <w:t>facilitating</w:t>
      </w:r>
      <w:proofErr w:type="spellEnd"/>
      <w:r w:rsidRPr="00BE2965">
        <w:rPr>
          <w:rStyle w:val="Poudarek"/>
          <w:rFonts w:cs="Arial"/>
          <w:i w:val="0"/>
          <w:color w:val="000000" w:themeColor="text1"/>
          <w:sz w:val="16"/>
          <w:szCs w:val="20"/>
          <w:lang w:val="sl-SI"/>
        </w:rPr>
        <w:t xml:space="preserve"> </w:t>
      </w:r>
      <w:proofErr w:type="spellStart"/>
      <w:r w:rsidRPr="00BE2965">
        <w:rPr>
          <w:rStyle w:val="Poudarek"/>
          <w:rFonts w:cs="Arial"/>
          <w:i w:val="0"/>
          <w:color w:val="000000" w:themeColor="text1"/>
          <w:sz w:val="16"/>
          <w:szCs w:val="20"/>
          <w:lang w:val="sl-SI"/>
        </w:rPr>
        <w:t>communication</w:t>
      </w:r>
      <w:proofErr w:type="spellEnd"/>
      <w:r w:rsidRPr="00BE2965">
        <w:rPr>
          <w:rStyle w:val="Poudarek"/>
          <w:rFonts w:cs="Arial"/>
          <w:i w:val="0"/>
          <w:color w:val="000000" w:themeColor="text1"/>
          <w:sz w:val="16"/>
          <w:szCs w:val="20"/>
          <w:lang w:val="sl-SI"/>
        </w:rPr>
        <w:t xml:space="preserve"> </w:t>
      </w:r>
      <w:proofErr w:type="spellStart"/>
      <w:r w:rsidRPr="00BE2965">
        <w:rPr>
          <w:rStyle w:val="Poudarek"/>
          <w:rFonts w:cs="Arial"/>
          <w:i w:val="0"/>
          <w:color w:val="000000" w:themeColor="text1"/>
          <w:sz w:val="16"/>
          <w:szCs w:val="20"/>
          <w:lang w:val="sl-SI"/>
        </w:rPr>
        <w:t>within</w:t>
      </w:r>
      <w:proofErr w:type="spellEnd"/>
      <w:r w:rsidRPr="00BE2965">
        <w:rPr>
          <w:rStyle w:val="Poudarek"/>
          <w:rFonts w:cs="Arial"/>
          <w:i w:val="0"/>
          <w:color w:val="000000" w:themeColor="text1"/>
          <w:sz w:val="16"/>
          <w:szCs w:val="20"/>
          <w:lang w:val="sl-SI"/>
        </w:rPr>
        <w:t xml:space="preserve"> </w:t>
      </w:r>
      <w:proofErr w:type="spellStart"/>
      <w:r w:rsidRPr="00BE2965">
        <w:rPr>
          <w:rStyle w:val="Poudarek"/>
          <w:rFonts w:cs="Arial"/>
          <w:i w:val="0"/>
          <w:color w:val="000000" w:themeColor="text1"/>
          <w:sz w:val="16"/>
          <w:szCs w:val="20"/>
          <w:lang w:val="sl-SI"/>
        </w:rPr>
        <w:t>the</w:t>
      </w:r>
      <w:proofErr w:type="spellEnd"/>
      <w:r w:rsidRPr="00BE2965">
        <w:rPr>
          <w:rStyle w:val="Poudarek"/>
          <w:rFonts w:cs="Arial"/>
          <w:i w:val="0"/>
          <w:color w:val="000000" w:themeColor="text1"/>
          <w:sz w:val="16"/>
          <w:szCs w:val="20"/>
          <w:lang w:val="sl-SI"/>
        </w:rPr>
        <w:t xml:space="preserve"> </w:t>
      </w:r>
      <w:r w:rsidRPr="00BE2965">
        <w:rPr>
          <w:rFonts w:cs="Arial"/>
          <w:color w:val="000000" w:themeColor="text1"/>
          <w:sz w:val="16"/>
          <w:szCs w:val="20"/>
          <w:lang w:val="sl-SI"/>
        </w:rPr>
        <w:t>Project Smart Factory HUB</w:t>
      </w:r>
      <w:r w:rsidRPr="00BE2965">
        <w:rPr>
          <w:rStyle w:val="Poudarek"/>
          <w:rFonts w:cs="Arial"/>
          <w:i w:val="0"/>
          <w:color w:val="000000" w:themeColor="text1"/>
          <w:sz w:val="16"/>
          <w:szCs w:val="20"/>
          <w:lang w:val="sl-SI"/>
        </w:rPr>
        <w:t>.</w:t>
      </w:r>
      <w:r w:rsidR="002120AE" w:rsidRPr="00BE2965">
        <w:rPr>
          <w:b/>
          <w:sz w:val="32"/>
          <w:szCs w:val="32"/>
          <w:lang w:val="sl-SI"/>
        </w:rPr>
        <w:br w:type="page"/>
      </w:r>
    </w:p>
    <w:p w14:paraId="267A052B" w14:textId="77777777" w:rsidR="002120AE" w:rsidRPr="00BE2965" w:rsidRDefault="002120AE" w:rsidP="002120AE">
      <w:pPr>
        <w:jc w:val="left"/>
        <w:rPr>
          <w:b/>
          <w:sz w:val="32"/>
          <w:szCs w:val="32"/>
          <w:lang w:val="sl-SI"/>
        </w:rPr>
      </w:pPr>
      <w:r w:rsidRPr="00BE2965">
        <w:rPr>
          <w:b/>
          <w:sz w:val="32"/>
          <w:szCs w:val="32"/>
          <w:lang w:val="sl-SI"/>
        </w:rPr>
        <w:lastRenderedPageBreak/>
        <w:t>TARGET GROUP ASSESSMENT</w:t>
      </w:r>
    </w:p>
    <w:p w14:paraId="32250BC1" w14:textId="77777777" w:rsidR="002120AE" w:rsidRPr="00BE2965" w:rsidRDefault="002120AE" w:rsidP="002120AE">
      <w:pPr>
        <w:jc w:val="left"/>
        <w:rPr>
          <w:b/>
          <w:sz w:val="32"/>
          <w:szCs w:val="32"/>
          <w:lang w:val="sl-SI"/>
        </w:rPr>
      </w:pPr>
    </w:p>
    <w:p w14:paraId="5240A961" w14:textId="77777777" w:rsidR="002120AE" w:rsidRPr="00BE2965" w:rsidRDefault="002120AE" w:rsidP="002120AE">
      <w:pPr>
        <w:jc w:val="left"/>
        <w:rPr>
          <w:lang w:val="sl-SI"/>
        </w:rPr>
      </w:pPr>
      <w:proofErr w:type="spellStart"/>
      <w:r w:rsidRPr="00BE2965">
        <w:rPr>
          <w:lang w:val="sl-SI"/>
        </w:rPr>
        <w:t>Has</w:t>
      </w:r>
      <w:proofErr w:type="spellEnd"/>
      <w:r w:rsidRPr="00BE2965">
        <w:rPr>
          <w:lang w:val="sl-SI"/>
        </w:rPr>
        <w:t xml:space="preserve"> </w:t>
      </w:r>
      <w:proofErr w:type="spellStart"/>
      <w:r w:rsidRPr="00BE2965">
        <w:rPr>
          <w:lang w:val="sl-SI"/>
        </w:rPr>
        <w:t>this</w:t>
      </w:r>
      <w:proofErr w:type="spellEnd"/>
      <w:r w:rsidRPr="00BE2965">
        <w:rPr>
          <w:lang w:val="sl-SI"/>
        </w:rPr>
        <w:t xml:space="preserve"> </w:t>
      </w:r>
      <w:proofErr w:type="spellStart"/>
      <w:r w:rsidRPr="00BE2965">
        <w:rPr>
          <w:lang w:val="sl-SI"/>
        </w:rPr>
        <w:t>deliverable</w:t>
      </w:r>
      <w:proofErr w:type="spellEnd"/>
      <w:r w:rsidRPr="00BE2965">
        <w:rPr>
          <w:lang w:val="sl-SI"/>
        </w:rPr>
        <w:t xml:space="preserve"> </w:t>
      </w:r>
      <w:proofErr w:type="spellStart"/>
      <w:r w:rsidRPr="00BE2965">
        <w:rPr>
          <w:lang w:val="sl-SI"/>
        </w:rPr>
        <w:t>addressed</w:t>
      </w:r>
      <w:proofErr w:type="spellEnd"/>
      <w:r w:rsidRPr="00BE2965">
        <w:rPr>
          <w:lang w:val="sl-SI"/>
        </w:rPr>
        <w:t xml:space="preserve"> </w:t>
      </w:r>
      <w:proofErr w:type="spellStart"/>
      <w:r w:rsidRPr="00BE2965">
        <w:rPr>
          <w:lang w:val="sl-SI"/>
        </w:rPr>
        <w:t>any</w:t>
      </w:r>
      <w:proofErr w:type="spellEnd"/>
      <w:r w:rsidRPr="00BE2965">
        <w:rPr>
          <w:lang w:val="sl-SI"/>
        </w:rPr>
        <w:t xml:space="preserve"> </w:t>
      </w:r>
      <w:proofErr w:type="spellStart"/>
      <w:r w:rsidRPr="00BE2965">
        <w:rPr>
          <w:lang w:val="sl-SI"/>
        </w:rPr>
        <w:t>of</w:t>
      </w:r>
      <w:proofErr w:type="spellEnd"/>
      <w:r w:rsidRPr="00BE2965">
        <w:rPr>
          <w:lang w:val="sl-SI"/>
        </w:rPr>
        <w:t xml:space="preserve"> </w:t>
      </w:r>
      <w:proofErr w:type="spellStart"/>
      <w:r w:rsidRPr="00BE2965">
        <w:rPr>
          <w:lang w:val="sl-SI"/>
        </w:rPr>
        <w:t>the</w:t>
      </w:r>
      <w:proofErr w:type="spellEnd"/>
      <w:r w:rsidRPr="00BE2965">
        <w:rPr>
          <w:lang w:val="sl-SI"/>
        </w:rPr>
        <w:t xml:space="preserve"> </w:t>
      </w:r>
      <w:proofErr w:type="spellStart"/>
      <w:r w:rsidRPr="00BE2965">
        <w:rPr>
          <w:lang w:val="sl-SI"/>
        </w:rPr>
        <w:t>target</w:t>
      </w:r>
      <w:proofErr w:type="spellEnd"/>
      <w:r w:rsidRPr="00BE2965">
        <w:rPr>
          <w:lang w:val="sl-SI"/>
        </w:rPr>
        <w:t xml:space="preserve"> </w:t>
      </w:r>
      <w:proofErr w:type="spellStart"/>
      <w:r w:rsidRPr="00BE2965">
        <w:rPr>
          <w:lang w:val="sl-SI"/>
        </w:rPr>
        <w:t>group</w:t>
      </w:r>
      <w:proofErr w:type="spellEnd"/>
      <w:r w:rsidRPr="00BE2965">
        <w:rPr>
          <w:lang w:val="sl-SI"/>
        </w:rPr>
        <w:t xml:space="preserve"> </w:t>
      </w:r>
      <w:proofErr w:type="spellStart"/>
      <w:r w:rsidRPr="00BE2965">
        <w:rPr>
          <w:lang w:val="sl-SI"/>
        </w:rPr>
        <w:t>indicated</w:t>
      </w:r>
      <w:proofErr w:type="spellEnd"/>
      <w:r w:rsidRPr="00BE2965">
        <w:rPr>
          <w:lang w:val="sl-SI"/>
        </w:rPr>
        <w:t xml:space="preserve"> in </w:t>
      </w:r>
      <w:proofErr w:type="spellStart"/>
      <w:r w:rsidRPr="00BE2965">
        <w:rPr>
          <w:lang w:val="sl-SI"/>
        </w:rPr>
        <w:t>the</w:t>
      </w:r>
      <w:proofErr w:type="spellEnd"/>
      <w:r w:rsidRPr="00BE2965">
        <w:rPr>
          <w:lang w:val="sl-SI"/>
        </w:rPr>
        <w:t xml:space="preserve"> </w:t>
      </w:r>
      <w:proofErr w:type="spellStart"/>
      <w:r w:rsidRPr="00BE2965">
        <w:rPr>
          <w:lang w:val="sl-SI"/>
        </w:rPr>
        <w:t>application</w:t>
      </w:r>
      <w:proofErr w:type="spellEnd"/>
      <w:r w:rsidRPr="00BE2965">
        <w:rPr>
          <w:lang w:val="sl-SI"/>
        </w:rPr>
        <w:t xml:space="preserve"> form? </w:t>
      </w:r>
    </w:p>
    <w:p w14:paraId="15AEC5E8" w14:textId="77777777" w:rsidR="002120AE" w:rsidRPr="00BE2965" w:rsidRDefault="002120AE" w:rsidP="002120AE">
      <w:pPr>
        <w:jc w:val="left"/>
        <w:rPr>
          <w:lang w:val="sl-SI"/>
        </w:rPr>
      </w:pPr>
    </w:p>
    <w:p w14:paraId="6CEB1CAF" w14:textId="77777777" w:rsidR="002120AE" w:rsidRPr="00BE2965" w:rsidRDefault="002120AE" w:rsidP="002120AE">
      <w:pPr>
        <w:jc w:val="center"/>
        <w:rPr>
          <w:lang w:val="sl-SI"/>
        </w:rPr>
      </w:pPr>
      <w:proofErr w:type="spellStart"/>
      <w:r w:rsidRPr="00BE2965">
        <w:rPr>
          <w:lang w:val="sl-SI"/>
        </w:rPr>
        <w:t>Yes</w:t>
      </w:r>
      <w:proofErr w:type="spellEnd"/>
      <w:r w:rsidRPr="00BE2965">
        <w:rPr>
          <w:lang w:val="sl-SI"/>
        </w:rPr>
        <w:t xml:space="preserve"> / </w:t>
      </w:r>
      <w:r w:rsidRPr="00BE2965">
        <w:rPr>
          <w:b/>
          <w:lang w:val="sl-SI"/>
        </w:rPr>
        <w:t>No</w:t>
      </w:r>
    </w:p>
    <w:p w14:paraId="12B869C0" w14:textId="77777777" w:rsidR="002120AE" w:rsidRPr="00BE2965" w:rsidRDefault="002120AE" w:rsidP="002120AE">
      <w:pPr>
        <w:jc w:val="left"/>
        <w:rPr>
          <w:lang w:val="sl-SI"/>
        </w:rPr>
      </w:pPr>
    </w:p>
    <w:p w14:paraId="47BDAE1C" w14:textId="77777777" w:rsidR="002120AE" w:rsidRPr="00BE2965" w:rsidRDefault="002120AE" w:rsidP="002120AE">
      <w:pPr>
        <w:jc w:val="left"/>
        <w:rPr>
          <w:lang w:val="sl-SI"/>
        </w:rPr>
      </w:pPr>
      <w:proofErr w:type="spellStart"/>
      <w:r w:rsidRPr="00BE2965">
        <w:rPr>
          <w:lang w:val="sl-SI"/>
        </w:rPr>
        <w:t>If</w:t>
      </w:r>
      <w:proofErr w:type="spellEnd"/>
      <w:r w:rsidRPr="00BE2965">
        <w:rPr>
          <w:lang w:val="sl-SI"/>
        </w:rPr>
        <w:t xml:space="preserve"> </w:t>
      </w:r>
      <w:proofErr w:type="spellStart"/>
      <w:r w:rsidRPr="00BE2965">
        <w:rPr>
          <w:lang w:val="sl-SI"/>
        </w:rPr>
        <w:t>yes</w:t>
      </w:r>
      <w:proofErr w:type="spellEnd"/>
      <w:r w:rsidRPr="00BE2965">
        <w:rPr>
          <w:lang w:val="sl-SI"/>
        </w:rPr>
        <w:t xml:space="preserve">, </w:t>
      </w:r>
      <w:proofErr w:type="spellStart"/>
      <w:r w:rsidRPr="00BE2965">
        <w:rPr>
          <w:lang w:val="sl-SI"/>
        </w:rPr>
        <w:t>please</w:t>
      </w:r>
      <w:proofErr w:type="spellEnd"/>
      <w:r w:rsidRPr="00BE2965">
        <w:rPr>
          <w:lang w:val="sl-SI"/>
        </w:rPr>
        <w:t xml:space="preserve"> </w:t>
      </w:r>
      <w:proofErr w:type="spellStart"/>
      <w:r w:rsidRPr="00BE2965">
        <w:rPr>
          <w:lang w:val="sl-SI"/>
        </w:rPr>
        <w:t>describe</w:t>
      </w:r>
      <w:proofErr w:type="spellEnd"/>
      <w:r w:rsidRPr="00BE2965">
        <w:rPr>
          <w:lang w:val="sl-SI"/>
        </w:rPr>
        <w:t xml:space="preserve"> </w:t>
      </w:r>
      <w:proofErr w:type="spellStart"/>
      <w:r w:rsidRPr="00BE2965">
        <w:rPr>
          <w:lang w:val="sl-SI"/>
        </w:rPr>
        <w:t>the</w:t>
      </w:r>
      <w:proofErr w:type="spellEnd"/>
      <w:r w:rsidRPr="00BE2965">
        <w:rPr>
          <w:lang w:val="sl-SI"/>
        </w:rPr>
        <w:t xml:space="preserve"> </w:t>
      </w:r>
      <w:proofErr w:type="spellStart"/>
      <w:r w:rsidRPr="00BE2965">
        <w:rPr>
          <w:lang w:val="sl-SI"/>
        </w:rPr>
        <w:t>involvement</w:t>
      </w:r>
      <w:proofErr w:type="spellEnd"/>
      <w:r w:rsidRPr="00BE2965">
        <w:rPr>
          <w:lang w:val="sl-SI"/>
        </w:rPr>
        <w:t xml:space="preserve"> </w:t>
      </w:r>
      <w:proofErr w:type="spellStart"/>
      <w:r w:rsidRPr="00BE2965">
        <w:rPr>
          <w:lang w:val="sl-SI"/>
        </w:rPr>
        <w:t>of</w:t>
      </w:r>
      <w:proofErr w:type="spellEnd"/>
      <w:r w:rsidRPr="00BE2965">
        <w:rPr>
          <w:lang w:val="sl-SI"/>
        </w:rPr>
        <w:t xml:space="preserve"> </w:t>
      </w:r>
      <w:proofErr w:type="spellStart"/>
      <w:r w:rsidRPr="00BE2965">
        <w:rPr>
          <w:lang w:val="sl-SI"/>
        </w:rPr>
        <w:t>each</w:t>
      </w:r>
      <w:proofErr w:type="spellEnd"/>
      <w:r w:rsidRPr="00BE2965">
        <w:rPr>
          <w:lang w:val="sl-SI"/>
        </w:rPr>
        <w:t xml:space="preserve"> </w:t>
      </w:r>
      <w:proofErr w:type="spellStart"/>
      <w:r w:rsidRPr="00BE2965">
        <w:rPr>
          <w:lang w:val="sl-SI"/>
        </w:rPr>
        <w:t>individual</w:t>
      </w:r>
      <w:proofErr w:type="spellEnd"/>
      <w:r w:rsidRPr="00BE2965">
        <w:rPr>
          <w:lang w:val="sl-SI"/>
        </w:rPr>
        <w:t xml:space="preserve"> </w:t>
      </w:r>
      <w:proofErr w:type="spellStart"/>
      <w:r w:rsidRPr="00BE2965">
        <w:rPr>
          <w:lang w:val="sl-SI"/>
        </w:rPr>
        <w:t>target</w:t>
      </w:r>
      <w:proofErr w:type="spellEnd"/>
      <w:r w:rsidRPr="00BE2965">
        <w:rPr>
          <w:lang w:val="sl-SI"/>
        </w:rPr>
        <w:t xml:space="preserve"> </w:t>
      </w:r>
      <w:proofErr w:type="spellStart"/>
      <w:r w:rsidRPr="00BE2965">
        <w:rPr>
          <w:lang w:val="sl-SI"/>
        </w:rPr>
        <w:t>group</w:t>
      </w:r>
      <w:proofErr w:type="spellEnd"/>
      <w:r w:rsidRPr="00BE2965">
        <w:rPr>
          <w:lang w:val="sl-SI"/>
        </w:rPr>
        <w:t xml:space="preserve"> in </w:t>
      </w:r>
      <w:proofErr w:type="spellStart"/>
      <w:r w:rsidRPr="00BE2965">
        <w:rPr>
          <w:lang w:val="sl-SI"/>
        </w:rPr>
        <w:t>the</w:t>
      </w:r>
      <w:proofErr w:type="spellEnd"/>
      <w:r w:rsidRPr="00BE2965">
        <w:rPr>
          <w:lang w:val="sl-SI"/>
        </w:rPr>
        <w:t xml:space="preserve"> table </w:t>
      </w:r>
      <w:proofErr w:type="spellStart"/>
      <w:r w:rsidRPr="00BE2965">
        <w:rPr>
          <w:lang w:val="sl-SI"/>
        </w:rPr>
        <w:t>below</w:t>
      </w:r>
      <w:proofErr w:type="spellEnd"/>
      <w:r w:rsidRPr="00BE2965">
        <w:rPr>
          <w:lang w:val="sl-SI"/>
        </w:rPr>
        <w:t>.</w:t>
      </w:r>
    </w:p>
    <w:p w14:paraId="52CD4D53" w14:textId="77777777" w:rsidR="002120AE" w:rsidRPr="00BE2965" w:rsidRDefault="002120AE" w:rsidP="002120AE">
      <w:pPr>
        <w:jc w:val="left"/>
        <w:rPr>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8"/>
        <w:gridCol w:w="1701"/>
        <w:gridCol w:w="4760"/>
      </w:tblGrid>
      <w:tr w:rsidR="00DD2E98" w:rsidRPr="00BE2965" w14:paraId="423570DE" w14:textId="77777777" w:rsidTr="00822B1D">
        <w:trPr>
          <w:jc w:val="center"/>
        </w:trPr>
        <w:tc>
          <w:tcPr>
            <w:tcW w:w="2948" w:type="dxa"/>
            <w:shd w:val="clear" w:color="auto" w:fill="D9D9D9"/>
            <w:vAlign w:val="center"/>
          </w:tcPr>
          <w:p w14:paraId="291C4B3C" w14:textId="77777777" w:rsidR="00DD2E98" w:rsidRPr="00BE2965" w:rsidRDefault="00DD2E98" w:rsidP="00822B1D">
            <w:pPr>
              <w:jc w:val="center"/>
              <w:rPr>
                <w:rFonts w:cs="Arial"/>
                <w:b/>
                <w:sz w:val="20"/>
                <w:szCs w:val="20"/>
                <w:lang w:val="sl-SI"/>
              </w:rPr>
            </w:pPr>
            <w:proofErr w:type="spellStart"/>
            <w:r w:rsidRPr="00BE2965">
              <w:rPr>
                <w:rFonts w:cs="Arial"/>
                <w:b/>
                <w:sz w:val="20"/>
                <w:szCs w:val="20"/>
                <w:lang w:val="sl-SI"/>
              </w:rPr>
              <w:t>Target</w:t>
            </w:r>
            <w:proofErr w:type="spellEnd"/>
            <w:r w:rsidRPr="00BE2965">
              <w:rPr>
                <w:rFonts w:cs="Arial"/>
                <w:b/>
                <w:sz w:val="20"/>
                <w:szCs w:val="20"/>
                <w:lang w:val="sl-SI"/>
              </w:rPr>
              <w:t xml:space="preserve"> </w:t>
            </w:r>
            <w:proofErr w:type="spellStart"/>
            <w:r w:rsidRPr="00BE2965">
              <w:rPr>
                <w:rFonts w:cs="Arial"/>
                <w:b/>
                <w:sz w:val="20"/>
                <w:szCs w:val="20"/>
                <w:lang w:val="sl-SI"/>
              </w:rPr>
              <w:t>group</w:t>
            </w:r>
            <w:proofErr w:type="spellEnd"/>
          </w:p>
        </w:tc>
        <w:tc>
          <w:tcPr>
            <w:tcW w:w="1701" w:type="dxa"/>
            <w:shd w:val="clear" w:color="auto" w:fill="D9D9D9"/>
            <w:vAlign w:val="center"/>
          </w:tcPr>
          <w:p w14:paraId="3D7F0DB8" w14:textId="77777777" w:rsidR="00DD2E98" w:rsidRPr="00BE2965" w:rsidRDefault="00DD2E98" w:rsidP="00822B1D">
            <w:pPr>
              <w:jc w:val="center"/>
              <w:rPr>
                <w:rFonts w:cs="Arial"/>
                <w:b/>
                <w:sz w:val="20"/>
                <w:szCs w:val="20"/>
                <w:lang w:val="sl-SI"/>
              </w:rPr>
            </w:pPr>
            <w:proofErr w:type="spellStart"/>
            <w:r w:rsidRPr="00BE2965">
              <w:rPr>
                <w:rFonts w:cs="Arial"/>
                <w:b/>
                <w:sz w:val="20"/>
                <w:szCs w:val="20"/>
                <w:lang w:val="sl-SI"/>
              </w:rPr>
              <w:t>Number</w:t>
            </w:r>
            <w:proofErr w:type="spellEnd"/>
            <w:r w:rsidRPr="00BE2965">
              <w:rPr>
                <w:rFonts w:cs="Arial"/>
                <w:b/>
                <w:sz w:val="20"/>
                <w:szCs w:val="20"/>
                <w:lang w:val="sl-SI"/>
              </w:rPr>
              <w:t xml:space="preserve"> </w:t>
            </w:r>
            <w:proofErr w:type="spellStart"/>
            <w:r w:rsidRPr="00BE2965">
              <w:rPr>
                <w:rFonts w:cs="Arial"/>
                <w:b/>
                <w:sz w:val="20"/>
                <w:szCs w:val="20"/>
                <w:lang w:val="sl-SI"/>
              </w:rPr>
              <w:t>reached</w:t>
            </w:r>
            <w:proofErr w:type="spellEnd"/>
            <w:r w:rsidRPr="00BE2965">
              <w:rPr>
                <w:rFonts w:cs="Arial"/>
                <w:b/>
                <w:sz w:val="20"/>
                <w:szCs w:val="20"/>
                <w:lang w:val="sl-SI"/>
              </w:rPr>
              <w:t xml:space="preserve"> </w:t>
            </w:r>
            <w:proofErr w:type="spellStart"/>
            <w:r w:rsidRPr="00BE2965">
              <w:rPr>
                <w:rFonts w:cs="Arial"/>
                <w:b/>
                <w:sz w:val="20"/>
                <w:szCs w:val="20"/>
                <w:lang w:val="sl-SI"/>
              </w:rPr>
              <w:t>by</w:t>
            </w:r>
            <w:proofErr w:type="spellEnd"/>
            <w:r w:rsidRPr="00BE2965">
              <w:rPr>
                <w:rFonts w:cs="Arial"/>
                <w:b/>
                <w:sz w:val="20"/>
                <w:szCs w:val="20"/>
                <w:lang w:val="sl-SI"/>
              </w:rPr>
              <w:t xml:space="preserve"> </w:t>
            </w:r>
            <w:proofErr w:type="spellStart"/>
            <w:r w:rsidRPr="00BE2965">
              <w:rPr>
                <w:rFonts w:cs="Arial"/>
                <w:b/>
                <w:sz w:val="20"/>
                <w:szCs w:val="20"/>
                <w:lang w:val="sl-SI"/>
              </w:rPr>
              <w:t>the</w:t>
            </w:r>
            <w:proofErr w:type="spellEnd"/>
            <w:r w:rsidRPr="00BE2965">
              <w:rPr>
                <w:rFonts w:cs="Arial"/>
                <w:b/>
                <w:sz w:val="20"/>
                <w:szCs w:val="20"/>
                <w:lang w:val="sl-SI"/>
              </w:rPr>
              <w:t xml:space="preserve"> </w:t>
            </w:r>
            <w:proofErr w:type="spellStart"/>
            <w:r w:rsidRPr="00BE2965">
              <w:rPr>
                <w:rFonts w:cs="Arial"/>
                <w:b/>
                <w:sz w:val="20"/>
                <w:szCs w:val="20"/>
                <w:lang w:val="sl-SI"/>
              </w:rPr>
              <w:t>deliverable</w:t>
            </w:r>
            <w:proofErr w:type="spellEnd"/>
          </w:p>
        </w:tc>
        <w:tc>
          <w:tcPr>
            <w:tcW w:w="4760" w:type="dxa"/>
            <w:shd w:val="clear" w:color="auto" w:fill="D9D9D9"/>
            <w:vAlign w:val="center"/>
          </w:tcPr>
          <w:p w14:paraId="4E3E2C47" w14:textId="77777777" w:rsidR="00DD2E98" w:rsidRPr="00BE2965" w:rsidRDefault="00DD2E98" w:rsidP="00822B1D">
            <w:pPr>
              <w:jc w:val="center"/>
              <w:rPr>
                <w:rFonts w:cs="Arial"/>
                <w:b/>
                <w:sz w:val="20"/>
                <w:szCs w:val="20"/>
                <w:lang w:val="sl-SI"/>
              </w:rPr>
            </w:pPr>
            <w:proofErr w:type="spellStart"/>
            <w:r w:rsidRPr="00BE2965">
              <w:rPr>
                <w:rFonts w:cs="Arial"/>
                <w:b/>
                <w:sz w:val="20"/>
                <w:szCs w:val="20"/>
                <w:lang w:val="sl-SI"/>
              </w:rPr>
              <w:t>Description</w:t>
            </w:r>
            <w:proofErr w:type="spellEnd"/>
            <w:r w:rsidRPr="00BE2965">
              <w:rPr>
                <w:rFonts w:cs="Arial"/>
                <w:b/>
                <w:sz w:val="20"/>
                <w:szCs w:val="20"/>
                <w:lang w:val="sl-SI"/>
              </w:rPr>
              <w:t xml:space="preserve"> </w:t>
            </w:r>
            <w:proofErr w:type="spellStart"/>
            <w:r w:rsidRPr="00BE2965">
              <w:rPr>
                <w:rFonts w:cs="Arial"/>
                <w:b/>
                <w:sz w:val="20"/>
                <w:szCs w:val="20"/>
                <w:lang w:val="sl-SI"/>
              </w:rPr>
              <w:t>of</w:t>
            </w:r>
            <w:proofErr w:type="spellEnd"/>
            <w:r w:rsidRPr="00BE2965">
              <w:rPr>
                <w:rFonts w:cs="Arial"/>
                <w:b/>
                <w:sz w:val="20"/>
                <w:szCs w:val="20"/>
                <w:lang w:val="sl-SI"/>
              </w:rPr>
              <w:t xml:space="preserve"> </w:t>
            </w:r>
            <w:proofErr w:type="spellStart"/>
            <w:r w:rsidRPr="00BE2965">
              <w:rPr>
                <w:rFonts w:cs="Arial"/>
                <w:b/>
                <w:sz w:val="20"/>
                <w:szCs w:val="20"/>
                <w:lang w:val="sl-SI"/>
              </w:rPr>
              <w:t>target</w:t>
            </w:r>
            <w:proofErr w:type="spellEnd"/>
            <w:r w:rsidRPr="00BE2965">
              <w:rPr>
                <w:rFonts w:cs="Arial"/>
                <w:b/>
                <w:sz w:val="20"/>
                <w:szCs w:val="20"/>
                <w:lang w:val="sl-SI"/>
              </w:rPr>
              <w:t xml:space="preserve"> </w:t>
            </w:r>
            <w:proofErr w:type="spellStart"/>
            <w:r w:rsidRPr="00BE2965">
              <w:rPr>
                <w:rFonts w:cs="Arial"/>
                <w:b/>
                <w:sz w:val="20"/>
                <w:szCs w:val="20"/>
                <w:lang w:val="sl-SI"/>
              </w:rPr>
              <w:t>group</w:t>
            </w:r>
            <w:proofErr w:type="spellEnd"/>
            <w:r w:rsidRPr="00BE2965">
              <w:rPr>
                <w:rFonts w:cs="Arial"/>
                <w:b/>
                <w:sz w:val="20"/>
                <w:szCs w:val="20"/>
                <w:lang w:val="sl-SI"/>
              </w:rPr>
              <w:t xml:space="preserve"> </w:t>
            </w:r>
            <w:proofErr w:type="spellStart"/>
            <w:r w:rsidRPr="00BE2965">
              <w:rPr>
                <w:rFonts w:cs="Arial"/>
                <w:b/>
                <w:sz w:val="20"/>
                <w:szCs w:val="20"/>
                <w:lang w:val="sl-SI"/>
              </w:rPr>
              <w:t>involvement</w:t>
            </w:r>
            <w:proofErr w:type="spellEnd"/>
          </w:p>
        </w:tc>
      </w:tr>
      <w:tr w:rsidR="00DD2E98" w:rsidRPr="00BE2965" w14:paraId="5FAA5BC8" w14:textId="77777777" w:rsidTr="00822B1D">
        <w:trPr>
          <w:jc w:val="center"/>
        </w:trPr>
        <w:tc>
          <w:tcPr>
            <w:tcW w:w="2948" w:type="dxa"/>
            <w:vAlign w:val="center"/>
          </w:tcPr>
          <w:p w14:paraId="1737BCA8" w14:textId="77777777" w:rsidR="00DD2E98" w:rsidRPr="00BE2965" w:rsidRDefault="00DD2E98" w:rsidP="00822B1D">
            <w:pPr>
              <w:jc w:val="left"/>
              <w:rPr>
                <w:rFonts w:cs="Arial"/>
                <w:sz w:val="20"/>
                <w:szCs w:val="20"/>
                <w:lang w:val="sl-SI"/>
              </w:rPr>
            </w:pPr>
            <w:r w:rsidRPr="00BE2965">
              <w:rPr>
                <w:rFonts w:cs="Arial"/>
                <w:sz w:val="20"/>
                <w:szCs w:val="20"/>
                <w:lang w:val="sl-SI"/>
              </w:rPr>
              <w:t>SME</w:t>
            </w:r>
          </w:p>
        </w:tc>
        <w:tc>
          <w:tcPr>
            <w:tcW w:w="1701" w:type="dxa"/>
            <w:vAlign w:val="center"/>
          </w:tcPr>
          <w:p w14:paraId="504D41DC" w14:textId="77777777" w:rsidR="00DD2E98" w:rsidRPr="00BE2965" w:rsidRDefault="00DD2E98" w:rsidP="00DD2E98">
            <w:pPr>
              <w:jc w:val="center"/>
              <w:rPr>
                <w:rFonts w:cs="Arial"/>
                <w:i/>
                <w:iCs/>
                <w:sz w:val="20"/>
                <w:szCs w:val="20"/>
                <w:lang w:val="sl-SI"/>
              </w:rPr>
            </w:pPr>
          </w:p>
        </w:tc>
        <w:tc>
          <w:tcPr>
            <w:tcW w:w="4760" w:type="dxa"/>
            <w:vAlign w:val="center"/>
          </w:tcPr>
          <w:p w14:paraId="3EE4840A" w14:textId="77777777" w:rsidR="00AA671D" w:rsidRPr="00BE2965" w:rsidRDefault="00AA671D" w:rsidP="00B051B0">
            <w:pPr>
              <w:jc w:val="left"/>
              <w:rPr>
                <w:rFonts w:cs="Arial"/>
                <w:sz w:val="20"/>
                <w:szCs w:val="20"/>
                <w:lang w:val="sl-SI"/>
              </w:rPr>
            </w:pPr>
          </w:p>
        </w:tc>
      </w:tr>
      <w:tr w:rsidR="00DD2E98" w:rsidRPr="00BE2965" w14:paraId="7529ECF5" w14:textId="77777777" w:rsidTr="00822B1D">
        <w:trPr>
          <w:jc w:val="center"/>
        </w:trPr>
        <w:tc>
          <w:tcPr>
            <w:tcW w:w="2948" w:type="dxa"/>
            <w:vAlign w:val="center"/>
          </w:tcPr>
          <w:p w14:paraId="258FF3EE" w14:textId="77777777" w:rsidR="00DD2E98" w:rsidRPr="00BE2965" w:rsidRDefault="00DD2E98" w:rsidP="00822B1D">
            <w:pPr>
              <w:jc w:val="left"/>
              <w:rPr>
                <w:rFonts w:cs="Arial"/>
                <w:sz w:val="20"/>
                <w:szCs w:val="20"/>
                <w:lang w:val="sl-SI"/>
              </w:rPr>
            </w:pPr>
            <w:proofErr w:type="spellStart"/>
            <w:r w:rsidRPr="00BE2965">
              <w:rPr>
                <w:rFonts w:cs="Arial"/>
                <w:sz w:val="20"/>
                <w:szCs w:val="20"/>
                <w:lang w:val="sl-SI"/>
              </w:rPr>
              <w:t>Regional</w:t>
            </w:r>
            <w:proofErr w:type="spellEnd"/>
            <w:r w:rsidRPr="00BE2965">
              <w:rPr>
                <w:rFonts w:cs="Arial"/>
                <w:sz w:val="20"/>
                <w:szCs w:val="20"/>
                <w:lang w:val="sl-SI"/>
              </w:rPr>
              <w:t xml:space="preserve"> </w:t>
            </w:r>
            <w:proofErr w:type="spellStart"/>
            <w:r w:rsidRPr="00BE2965">
              <w:rPr>
                <w:rFonts w:cs="Arial"/>
                <w:sz w:val="20"/>
                <w:szCs w:val="20"/>
                <w:lang w:val="sl-SI"/>
              </w:rPr>
              <w:t>public</w:t>
            </w:r>
            <w:proofErr w:type="spellEnd"/>
            <w:r w:rsidRPr="00BE2965">
              <w:rPr>
                <w:rFonts w:cs="Arial"/>
                <w:sz w:val="20"/>
                <w:szCs w:val="20"/>
                <w:lang w:val="sl-SI"/>
              </w:rPr>
              <w:t xml:space="preserve"> </w:t>
            </w:r>
            <w:proofErr w:type="spellStart"/>
            <w:r w:rsidRPr="00BE2965">
              <w:rPr>
                <w:rFonts w:cs="Arial"/>
                <w:sz w:val="20"/>
                <w:szCs w:val="20"/>
                <w:lang w:val="sl-SI"/>
              </w:rPr>
              <w:t>authority</w:t>
            </w:r>
            <w:proofErr w:type="spellEnd"/>
          </w:p>
        </w:tc>
        <w:tc>
          <w:tcPr>
            <w:tcW w:w="1701" w:type="dxa"/>
            <w:vAlign w:val="center"/>
          </w:tcPr>
          <w:p w14:paraId="1E8DB6FF" w14:textId="77777777" w:rsidR="00DD2E98" w:rsidRPr="00BE2965" w:rsidRDefault="00DD2E98" w:rsidP="00DD2E98">
            <w:pPr>
              <w:jc w:val="center"/>
              <w:rPr>
                <w:rFonts w:cs="Arial"/>
                <w:i/>
                <w:iCs/>
                <w:sz w:val="20"/>
                <w:szCs w:val="20"/>
                <w:lang w:val="sl-SI"/>
              </w:rPr>
            </w:pPr>
          </w:p>
        </w:tc>
        <w:tc>
          <w:tcPr>
            <w:tcW w:w="4760" w:type="dxa"/>
            <w:vAlign w:val="center"/>
          </w:tcPr>
          <w:p w14:paraId="3DB21DB1" w14:textId="77777777" w:rsidR="00DD2E98" w:rsidRPr="00BE2965" w:rsidRDefault="00DD2E98" w:rsidP="00B051B0">
            <w:pPr>
              <w:jc w:val="left"/>
              <w:rPr>
                <w:rFonts w:cs="Arial"/>
                <w:sz w:val="20"/>
                <w:szCs w:val="20"/>
                <w:lang w:val="sl-SI"/>
              </w:rPr>
            </w:pPr>
          </w:p>
        </w:tc>
      </w:tr>
      <w:tr w:rsidR="00DD2E98" w:rsidRPr="00BE2965" w14:paraId="7B2A72CB" w14:textId="77777777" w:rsidTr="00822B1D">
        <w:trPr>
          <w:jc w:val="center"/>
        </w:trPr>
        <w:tc>
          <w:tcPr>
            <w:tcW w:w="2948" w:type="dxa"/>
            <w:vAlign w:val="center"/>
          </w:tcPr>
          <w:p w14:paraId="64747527" w14:textId="77777777" w:rsidR="00DD2E98" w:rsidRPr="00BE2965" w:rsidRDefault="00DD2E98" w:rsidP="00822B1D">
            <w:pPr>
              <w:jc w:val="left"/>
              <w:rPr>
                <w:rFonts w:cs="Arial"/>
                <w:sz w:val="20"/>
                <w:szCs w:val="20"/>
                <w:lang w:val="sl-SI"/>
              </w:rPr>
            </w:pPr>
            <w:proofErr w:type="spellStart"/>
            <w:r w:rsidRPr="00BE2965">
              <w:rPr>
                <w:rFonts w:cs="Arial"/>
                <w:sz w:val="20"/>
                <w:szCs w:val="20"/>
                <w:lang w:val="sl-SI"/>
              </w:rPr>
              <w:t>National</w:t>
            </w:r>
            <w:proofErr w:type="spellEnd"/>
            <w:r w:rsidRPr="00BE2965">
              <w:rPr>
                <w:rFonts w:cs="Arial"/>
                <w:sz w:val="20"/>
                <w:szCs w:val="20"/>
                <w:lang w:val="sl-SI"/>
              </w:rPr>
              <w:t xml:space="preserve"> </w:t>
            </w:r>
            <w:proofErr w:type="spellStart"/>
            <w:r w:rsidRPr="00BE2965">
              <w:rPr>
                <w:rFonts w:cs="Arial"/>
                <w:sz w:val="20"/>
                <w:szCs w:val="20"/>
                <w:lang w:val="sl-SI"/>
              </w:rPr>
              <w:t>public</w:t>
            </w:r>
            <w:proofErr w:type="spellEnd"/>
            <w:r w:rsidRPr="00BE2965">
              <w:rPr>
                <w:rFonts w:cs="Arial"/>
                <w:sz w:val="20"/>
                <w:szCs w:val="20"/>
                <w:lang w:val="sl-SI"/>
              </w:rPr>
              <w:t xml:space="preserve"> </w:t>
            </w:r>
            <w:proofErr w:type="spellStart"/>
            <w:r w:rsidRPr="00BE2965">
              <w:rPr>
                <w:rFonts w:cs="Arial"/>
                <w:sz w:val="20"/>
                <w:szCs w:val="20"/>
                <w:lang w:val="sl-SI"/>
              </w:rPr>
              <w:t>authority</w:t>
            </w:r>
            <w:proofErr w:type="spellEnd"/>
          </w:p>
        </w:tc>
        <w:tc>
          <w:tcPr>
            <w:tcW w:w="1701" w:type="dxa"/>
            <w:vAlign w:val="center"/>
          </w:tcPr>
          <w:p w14:paraId="62BF46A3" w14:textId="77777777" w:rsidR="00DD2E98" w:rsidRPr="00BE2965" w:rsidRDefault="00DD2E98" w:rsidP="00DD2E98">
            <w:pPr>
              <w:jc w:val="center"/>
              <w:rPr>
                <w:rFonts w:cs="Arial"/>
                <w:i/>
                <w:iCs/>
                <w:sz w:val="20"/>
                <w:szCs w:val="20"/>
                <w:lang w:val="sl-SI"/>
              </w:rPr>
            </w:pPr>
          </w:p>
        </w:tc>
        <w:tc>
          <w:tcPr>
            <w:tcW w:w="4760" w:type="dxa"/>
            <w:vAlign w:val="center"/>
          </w:tcPr>
          <w:p w14:paraId="5F05C383" w14:textId="77777777" w:rsidR="00DD2E98" w:rsidRPr="00BE2965" w:rsidRDefault="00DD2E98" w:rsidP="00B051B0">
            <w:pPr>
              <w:jc w:val="left"/>
              <w:rPr>
                <w:rFonts w:cs="Arial"/>
                <w:sz w:val="20"/>
                <w:szCs w:val="20"/>
                <w:lang w:val="sl-SI"/>
              </w:rPr>
            </w:pPr>
          </w:p>
        </w:tc>
      </w:tr>
      <w:tr w:rsidR="00DD2E98" w:rsidRPr="00BE2965" w14:paraId="15C41FB1" w14:textId="77777777" w:rsidTr="00822B1D">
        <w:trPr>
          <w:jc w:val="center"/>
        </w:trPr>
        <w:tc>
          <w:tcPr>
            <w:tcW w:w="2948" w:type="dxa"/>
            <w:vAlign w:val="center"/>
          </w:tcPr>
          <w:p w14:paraId="2682DFC4" w14:textId="77777777" w:rsidR="00DD2E98" w:rsidRPr="00BE2965" w:rsidRDefault="00DD2E98" w:rsidP="00822B1D">
            <w:pPr>
              <w:jc w:val="left"/>
              <w:rPr>
                <w:rFonts w:cs="Arial"/>
                <w:sz w:val="20"/>
                <w:szCs w:val="20"/>
                <w:lang w:val="sl-SI"/>
              </w:rPr>
            </w:pPr>
            <w:proofErr w:type="spellStart"/>
            <w:r w:rsidRPr="00BE2965">
              <w:rPr>
                <w:rFonts w:cs="Arial"/>
                <w:sz w:val="20"/>
                <w:szCs w:val="20"/>
                <w:lang w:val="sl-SI"/>
              </w:rPr>
              <w:t>Higher</w:t>
            </w:r>
            <w:proofErr w:type="spellEnd"/>
            <w:r w:rsidRPr="00BE2965">
              <w:rPr>
                <w:rFonts w:cs="Arial"/>
                <w:sz w:val="20"/>
                <w:szCs w:val="20"/>
                <w:lang w:val="sl-SI"/>
              </w:rPr>
              <w:t xml:space="preserve"> </w:t>
            </w:r>
            <w:proofErr w:type="spellStart"/>
            <w:r w:rsidRPr="00BE2965">
              <w:rPr>
                <w:rFonts w:cs="Arial"/>
                <w:sz w:val="20"/>
                <w:szCs w:val="20"/>
                <w:lang w:val="sl-SI"/>
              </w:rPr>
              <w:t>education</w:t>
            </w:r>
            <w:proofErr w:type="spellEnd"/>
            <w:r w:rsidRPr="00BE2965">
              <w:rPr>
                <w:rFonts w:cs="Arial"/>
                <w:sz w:val="20"/>
                <w:szCs w:val="20"/>
                <w:lang w:val="sl-SI"/>
              </w:rPr>
              <w:t xml:space="preserve"> </w:t>
            </w:r>
            <w:proofErr w:type="spellStart"/>
            <w:r w:rsidRPr="00BE2965">
              <w:rPr>
                <w:rFonts w:cs="Arial"/>
                <w:sz w:val="20"/>
                <w:szCs w:val="20"/>
                <w:lang w:val="sl-SI"/>
              </w:rPr>
              <w:t>and</w:t>
            </w:r>
            <w:proofErr w:type="spellEnd"/>
            <w:r w:rsidRPr="00BE2965">
              <w:rPr>
                <w:rFonts w:cs="Arial"/>
                <w:sz w:val="20"/>
                <w:szCs w:val="20"/>
                <w:lang w:val="sl-SI"/>
              </w:rPr>
              <w:t xml:space="preserve"> </w:t>
            </w:r>
            <w:proofErr w:type="spellStart"/>
            <w:r w:rsidRPr="00BE2965">
              <w:rPr>
                <w:rFonts w:cs="Arial"/>
                <w:sz w:val="20"/>
                <w:szCs w:val="20"/>
                <w:lang w:val="sl-SI"/>
              </w:rPr>
              <w:t>research</w:t>
            </w:r>
            <w:proofErr w:type="spellEnd"/>
          </w:p>
        </w:tc>
        <w:tc>
          <w:tcPr>
            <w:tcW w:w="1701" w:type="dxa"/>
            <w:vAlign w:val="center"/>
          </w:tcPr>
          <w:p w14:paraId="05CF2C29" w14:textId="77777777" w:rsidR="00DD2E98" w:rsidRPr="00BE2965" w:rsidRDefault="00DD2E98" w:rsidP="00DD2E98">
            <w:pPr>
              <w:jc w:val="center"/>
              <w:rPr>
                <w:rFonts w:cs="Arial"/>
                <w:i/>
                <w:iCs/>
                <w:sz w:val="20"/>
                <w:szCs w:val="20"/>
                <w:lang w:val="sl-SI"/>
              </w:rPr>
            </w:pPr>
          </w:p>
        </w:tc>
        <w:tc>
          <w:tcPr>
            <w:tcW w:w="4760" w:type="dxa"/>
            <w:vAlign w:val="center"/>
          </w:tcPr>
          <w:p w14:paraId="77DDDF15" w14:textId="77777777" w:rsidR="00DD2E98" w:rsidRPr="00BE2965" w:rsidRDefault="00DD2E98" w:rsidP="00B051B0">
            <w:pPr>
              <w:pStyle w:val="Odstavekseznama"/>
              <w:ind w:left="720"/>
              <w:jc w:val="left"/>
              <w:rPr>
                <w:rFonts w:cs="Arial"/>
                <w:sz w:val="20"/>
                <w:szCs w:val="20"/>
                <w:lang w:val="sl-SI"/>
              </w:rPr>
            </w:pPr>
          </w:p>
        </w:tc>
      </w:tr>
      <w:tr w:rsidR="006E10D1" w:rsidRPr="00BE2965" w14:paraId="29AD04C8" w14:textId="77777777" w:rsidTr="00822B1D">
        <w:trPr>
          <w:jc w:val="center"/>
        </w:trPr>
        <w:tc>
          <w:tcPr>
            <w:tcW w:w="2948" w:type="dxa"/>
            <w:vAlign w:val="center"/>
          </w:tcPr>
          <w:p w14:paraId="200094E8" w14:textId="77777777" w:rsidR="006E10D1" w:rsidRPr="00BE2965" w:rsidRDefault="006E10D1" w:rsidP="006E10D1">
            <w:pPr>
              <w:jc w:val="left"/>
              <w:rPr>
                <w:rFonts w:cs="Arial"/>
                <w:sz w:val="20"/>
                <w:szCs w:val="20"/>
                <w:lang w:val="sl-SI"/>
              </w:rPr>
            </w:pPr>
            <w:r w:rsidRPr="00BE2965">
              <w:rPr>
                <w:rFonts w:cs="Arial"/>
                <w:sz w:val="20"/>
                <w:szCs w:val="20"/>
                <w:lang w:val="sl-SI"/>
              </w:rPr>
              <w:t xml:space="preserve">Business </w:t>
            </w:r>
            <w:proofErr w:type="spellStart"/>
            <w:r w:rsidRPr="00BE2965">
              <w:rPr>
                <w:rFonts w:cs="Arial"/>
                <w:sz w:val="20"/>
                <w:szCs w:val="20"/>
                <w:lang w:val="sl-SI"/>
              </w:rPr>
              <w:t>support</w:t>
            </w:r>
            <w:proofErr w:type="spellEnd"/>
            <w:r w:rsidRPr="00BE2965">
              <w:rPr>
                <w:rFonts w:cs="Arial"/>
                <w:sz w:val="20"/>
                <w:szCs w:val="20"/>
                <w:lang w:val="sl-SI"/>
              </w:rPr>
              <w:t xml:space="preserve"> </w:t>
            </w:r>
            <w:proofErr w:type="spellStart"/>
            <w:r w:rsidRPr="00BE2965">
              <w:rPr>
                <w:rFonts w:cs="Arial"/>
                <w:sz w:val="20"/>
                <w:szCs w:val="20"/>
                <w:lang w:val="sl-SI"/>
              </w:rPr>
              <w:t>organisation</w:t>
            </w:r>
            <w:proofErr w:type="spellEnd"/>
          </w:p>
        </w:tc>
        <w:tc>
          <w:tcPr>
            <w:tcW w:w="1701" w:type="dxa"/>
            <w:vAlign w:val="center"/>
          </w:tcPr>
          <w:p w14:paraId="515D4652" w14:textId="77777777" w:rsidR="006E10D1" w:rsidRPr="00BE2965" w:rsidRDefault="006E10D1" w:rsidP="006E10D1">
            <w:pPr>
              <w:jc w:val="center"/>
              <w:rPr>
                <w:rFonts w:cs="Arial"/>
                <w:i/>
                <w:iCs/>
                <w:sz w:val="20"/>
                <w:szCs w:val="20"/>
                <w:lang w:val="sl-SI"/>
              </w:rPr>
            </w:pPr>
          </w:p>
        </w:tc>
        <w:tc>
          <w:tcPr>
            <w:tcW w:w="4760" w:type="dxa"/>
            <w:vAlign w:val="center"/>
          </w:tcPr>
          <w:p w14:paraId="025FA0EB" w14:textId="77777777" w:rsidR="006E10D1" w:rsidRPr="00BE2965" w:rsidRDefault="006E10D1" w:rsidP="00B051B0">
            <w:pPr>
              <w:jc w:val="left"/>
              <w:rPr>
                <w:rFonts w:cs="Arial"/>
                <w:sz w:val="20"/>
                <w:szCs w:val="20"/>
                <w:lang w:val="sl-SI"/>
              </w:rPr>
            </w:pPr>
          </w:p>
        </w:tc>
      </w:tr>
    </w:tbl>
    <w:p w14:paraId="6D9D22FB" w14:textId="77777777" w:rsidR="00DD2E98" w:rsidRPr="00BE2965" w:rsidRDefault="00DD2E98" w:rsidP="002120AE">
      <w:pPr>
        <w:jc w:val="left"/>
        <w:rPr>
          <w:lang w:val="sl-SI"/>
        </w:rPr>
      </w:pPr>
    </w:p>
    <w:p w14:paraId="4053DC1D" w14:textId="77777777" w:rsidR="002120AE" w:rsidRPr="00BE2965" w:rsidRDefault="002120AE" w:rsidP="002120AE">
      <w:pPr>
        <w:spacing w:line="240" w:lineRule="auto"/>
        <w:rPr>
          <w:rFonts w:cs="Arial"/>
          <w:color w:val="000000" w:themeColor="text1"/>
          <w:sz w:val="20"/>
          <w:szCs w:val="20"/>
          <w:lang w:val="sl-SI"/>
        </w:rPr>
      </w:pPr>
    </w:p>
    <w:p w14:paraId="6C3011C9" w14:textId="77777777" w:rsidR="002120AE" w:rsidRPr="00BE2965" w:rsidRDefault="002120AE" w:rsidP="002120AE">
      <w:pPr>
        <w:spacing w:line="240" w:lineRule="auto"/>
        <w:rPr>
          <w:rFonts w:cs="Arial"/>
          <w:color w:val="000000" w:themeColor="text1"/>
          <w:sz w:val="20"/>
          <w:szCs w:val="20"/>
          <w:lang w:val="sl-SI"/>
        </w:rPr>
      </w:pPr>
    </w:p>
    <w:p w14:paraId="0B273047" w14:textId="77777777" w:rsidR="002120AE" w:rsidRPr="00BE2965" w:rsidRDefault="002120AE" w:rsidP="002120AE">
      <w:pPr>
        <w:spacing w:line="240" w:lineRule="auto"/>
        <w:rPr>
          <w:rFonts w:cs="Arial"/>
          <w:color w:val="000000" w:themeColor="text1"/>
          <w:sz w:val="20"/>
          <w:szCs w:val="20"/>
          <w:lang w:val="sl-SI"/>
        </w:rPr>
      </w:pPr>
    </w:p>
    <w:p w14:paraId="7973C8C4" w14:textId="77777777" w:rsidR="002120AE" w:rsidRPr="00BE2965" w:rsidRDefault="002120AE" w:rsidP="002120AE">
      <w:pPr>
        <w:spacing w:line="240" w:lineRule="auto"/>
        <w:rPr>
          <w:rFonts w:cs="Arial"/>
          <w:color w:val="000000" w:themeColor="text1"/>
          <w:sz w:val="20"/>
          <w:szCs w:val="20"/>
          <w:lang w:val="sl-SI"/>
        </w:rPr>
      </w:pPr>
    </w:p>
    <w:p w14:paraId="69E9F126" w14:textId="77777777" w:rsidR="002120AE" w:rsidRPr="00BE2965" w:rsidRDefault="002120AE" w:rsidP="002120AE">
      <w:pPr>
        <w:spacing w:line="240" w:lineRule="auto"/>
        <w:rPr>
          <w:rFonts w:cs="Arial"/>
          <w:color w:val="000000" w:themeColor="text1"/>
          <w:sz w:val="20"/>
          <w:szCs w:val="20"/>
          <w:lang w:val="sl-SI"/>
        </w:rPr>
      </w:pPr>
    </w:p>
    <w:p w14:paraId="4ED53903" w14:textId="77777777" w:rsidR="002120AE" w:rsidRPr="00BE2965" w:rsidRDefault="002120AE" w:rsidP="002120AE">
      <w:pPr>
        <w:spacing w:line="240" w:lineRule="auto"/>
        <w:rPr>
          <w:rFonts w:cs="Arial"/>
          <w:color w:val="000000" w:themeColor="text1"/>
          <w:sz w:val="20"/>
          <w:szCs w:val="20"/>
          <w:lang w:val="sl-SI"/>
        </w:rPr>
      </w:pPr>
    </w:p>
    <w:p w14:paraId="64F90BBE" w14:textId="77777777" w:rsidR="002120AE" w:rsidRPr="00BE2965" w:rsidRDefault="002120AE" w:rsidP="002120AE">
      <w:pPr>
        <w:spacing w:line="240" w:lineRule="auto"/>
        <w:rPr>
          <w:rFonts w:cs="Arial"/>
          <w:color w:val="000000" w:themeColor="text1"/>
          <w:sz w:val="20"/>
          <w:szCs w:val="20"/>
          <w:lang w:val="sl-SI"/>
        </w:rPr>
      </w:pPr>
    </w:p>
    <w:p w14:paraId="41446831" w14:textId="77777777" w:rsidR="002120AE" w:rsidRPr="00BE2965" w:rsidRDefault="002120AE" w:rsidP="002120AE">
      <w:pPr>
        <w:spacing w:line="240" w:lineRule="auto"/>
        <w:rPr>
          <w:rFonts w:cs="Arial"/>
          <w:color w:val="000000" w:themeColor="text1"/>
          <w:sz w:val="20"/>
          <w:szCs w:val="20"/>
          <w:lang w:val="sl-SI"/>
        </w:rPr>
      </w:pPr>
    </w:p>
    <w:p w14:paraId="785DF66A" w14:textId="77777777" w:rsidR="002120AE" w:rsidRPr="00BE2965" w:rsidRDefault="002120AE" w:rsidP="002120AE">
      <w:pPr>
        <w:spacing w:line="240" w:lineRule="auto"/>
        <w:rPr>
          <w:rFonts w:cs="Arial"/>
          <w:color w:val="000000" w:themeColor="text1"/>
          <w:sz w:val="20"/>
          <w:szCs w:val="20"/>
          <w:lang w:val="sl-SI"/>
        </w:rPr>
      </w:pPr>
    </w:p>
    <w:p w14:paraId="47C33FD0" w14:textId="77777777" w:rsidR="002120AE" w:rsidRPr="00BE2965" w:rsidRDefault="002120AE" w:rsidP="002120AE">
      <w:pPr>
        <w:spacing w:line="240" w:lineRule="auto"/>
        <w:rPr>
          <w:rFonts w:cs="Arial"/>
          <w:color w:val="000000" w:themeColor="text1"/>
          <w:sz w:val="20"/>
          <w:szCs w:val="20"/>
          <w:lang w:val="sl-SI"/>
        </w:rPr>
      </w:pPr>
    </w:p>
    <w:p w14:paraId="2873D96B" w14:textId="77777777" w:rsidR="002120AE" w:rsidRPr="00BE2965" w:rsidRDefault="002120AE" w:rsidP="002120AE">
      <w:pPr>
        <w:spacing w:line="240" w:lineRule="auto"/>
        <w:rPr>
          <w:rFonts w:cs="Arial"/>
          <w:color w:val="000000" w:themeColor="text1"/>
          <w:sz w:val="20"/>
          <w:szCs w:val="20"/>
          <w:lang w:val="sl-SI"/>
        </w:rPr>
      </w:pPr>
    </w:p>
    <w:p w14:paraId="7F68A2F4" w14:textId="77777777" w:rsidR="002120AE" w:rsidRPr="00BE2965" w:rsidRDefault="002120AE" w:rsidP="002120AE">
      <w:pPr>
        <w:spacing w:line="240" w:lineRule="auto"/>
        <w:rPr>
          <w:rFonts w:cs="Arial"/>
          <w:color w:val="000000" w:themeColor="text1"/>
          <w:sz w:val="20"/>
          <w:szCs w:val="20"/>
          <w:lang w:val="sl-SI"/>
        </w:rPr>
      </w:pPr>
    </w:p>
    <w:p w14:paraId="6C40569C" w14:textId="77777777" w:rsidR="002120AE" w:rsidRPr="00BE2965" w:rsidRDefault="002120AE" w:rsidP="002120AE">
      <w:pPr>
        <w:spacing w:line="240" w:lineRule="auto"/>
        <w:rPr>
          <w:rFonts w:cs="Arial"/>
          <w:color w:val="000000" w:themeColor="text1"/>
          <w:sz w:val="20"/>
          <w:szCs w:val="20"/>
          <w:lang w:val="sl-SI"/>
        </w:rPr>
      </w:pPr>
    </w:p>
    <w:p w14:paraId="7B479521" w14:textId="77777777" w:rsidR="002120AE" w:rsidRPr="00BE2965" w:rsidRDefault="002120AE" w:rsidP="002120AE">
      <w:pPr>
        <w:spacing w:line="240" w:lineRule="auto"/>
        <w:rPr>
          <w:rFonts w:cs="Arial"/>
          <w:color w:val="000000" w:themeColor="text1"/>
          <w:sz w:val="20"/>
          <w:szCs w:val="20"/>
          <w:lang w:val="sl-SI"/>
        </w:rPr>
      </w:pPr>
    </w:p>
    <w:p w14:paraId="043119F0" w14:textId="77777777" w:rsidR="002120AE" w:rsidRPr="00BE2965" w:rsidRDefault="002120AE" w:rsidP="002120AE">
      <w:pPr>
        <w:spacing w:line="240" w:lineRule="auto"/>
        <w:rPr>
          <w:rFonts w:cs="Arial"/>
          <w:color w:val="000000" w:themeColor="text1"/>
          <w:sz w:val="20"/>
          <w:szCs w:val="20"/>
          <w:lang w:val="sl-SI"/>
        </w:rPr>
      </w:pPr>
    </w:p>
    <w:p w14:paraId="6ABCC4E8" w14:textId="77777777" w:rsidR="002120AE" w:rsidRPr="00BE2965" w:rsidRDefault="002120AE" w:rsidP="002120AE">
      <w:pPr>
        <w:spacing w:line="240" w:lineRule="auto"/>
        <w:rPr>
          <w:rFonts w:cs="Arial"/>
          <w:color w:val="000000" w:themeColor="text1"/>
          <w:sz w:val="20"/>
          <w:szCs w:val="20"/>
          <w:lang w:val="sl-SI"/>
        </w:rPr>
      </w:pPr>
    </w:p>
    <w:p w14:paraId="66DAE560" w14:textId="77777777" w:rsidR="002120AE" w:rsidRPr="00BE2965" w:rsidRDefault="002120AE" w:rsidP="002120AE">
      <w:pPr>
        <w:spacing w:line="240" w:lineRule="auto"/>
        <w:rPr>
          <w:rFonts w:cs="Arial"/>
          <w:color w:val="000000" w:themeColor="text1"/>
          <w:sz w:val="20"/>
          <w:szCs w:val="20"/>
          <w:lang w:val="sl-SI"/>
        </w:rPr>
      </w:pPr>
    </w:p>
    <w:p w14:paraId="769E7FB2" w14:textId="77777777" w:rsidR="002120AE" w:rsidRPr="00BE2965" w:rsidRDefault="002120AE" w:rsidP="002120AE">
      <w:pPr>
        <w:spacing w:line="240" w:lineRule="auto"/>
        <w:rPr>
          <w:rFonts w:cs="Arial"/>
          <w:color w:val="000000" w:themeColor="text1"/>
          <w:sz w:val="20"/>
          <w:szCs w:val="20"/>
          <w:lang w:val="sl-SI"/>
        </w:rPr>
      </w:pPr>
    </w:p>
    <w:p w14:paraId="3995B81D" w14:textId="77777777" w:rsidR="002120AE" w:rsidRPr="00BE2965" w:rsidRDefault="002120AE" w:rsidP="002120AE">
      <w:pPr>
        <w:spacing w:line="240" w:lineRule="auto"/>
        <w:rPr>
          <w:rFonts w:cs="Arial"/>
          <w:color w:val="000000" w:themeColor="text1"/>
          <w:sz w:val="20"/>
          <w:szCs w:val="20"/>
          <w:lang w:val="sl-SI"/>
        </w:rPr>
      </w:pPr>
    </w:p>
    <w:p w14:paraId="3FC51277" w14:textId="77777777" w:rsidR="002120AE" w:rsidRPr="00BE2965" w:rsidRDefault="002120AE" w:rsidP="002120AE">
      <w:pPr>
        <w:spacing w:line="240" w:lineRule="auto"/>
        <w:rPr>
          <w:rFonts w:cs="Arial"/>
          <w:color w:val="000000" w:themeColor="text1"/>
          <w:sz w:val="20"/>
          <w:szCs w:val="20"/>
          <w:lang w:val="sl-SI"/>
        </w:rPr>
      </w:pPr>
    </w:p>
    <w:p w14:paraId="06624895" w14:textId="77777777" w:rsidR="005510EC" w:rsidRPr="00BE2965" w:rsidRDefault="005510EC">
      <w:pPr>
        <w:spacing w:line="240" w:lineRule="auto"/>
        <w:jc w:val="left"/>
        <w:rPr>
          <w:rFonts w:cs="Arial"/>
          <w:color w:val="000000" w:themeColor="text1"/>
          <w:sz w:val="20"/>
          <w:szCs w:val="20"/>
          <w:lang w:val="sl-SI"/>
        </w:rPr>
      </w:pPr>
      <w:r w:rsidRPr="00BE2965">
        <w:rPr>
          <w:rFonts w:cs="Arial"/>
          <w:color w:val="000000" w:themeColor="text1"/>
          <w:sz w:val="20"/>
          <w:szCs w:val="20"/>
          <w:lang w:val="sl-SI"/>
        </w:rPr>
        <w:br w:type="page"/>
      </w:r>
    </w:p>
    <w:sdt>
      <w:sdtPr>
        <w:rPr>
          <w:rFonts w:ascii="Arial" w:eastAsia="Times New Roman" w:hAnsi="Arial" w:cs="Times New Roman"/>
          <w:i/>
          <w:iCs/>
          <w:color w:val="auto"/>
          <w:sz w:val="22"/>
          <w:szCs w:val="22"/>
          <w:lang w:val="sl-SI"/>
        </w:rPr>
        <w:id w:val="-2031178777"/>
        <w:docPartObj>
          <w:docPartGallery w:val="Table of Contents"/>
          <w:docPartUnique/>
        </w:docPartObj>
      </w:sdtPr>
      <w:sdtEndPr>
        <w:rPr>
          <w:b/>
          <w:bCs/>
          <w:noProof/>
        </w:rPr>
      </w:sdtEndPr>
      <w:sdtContent>
        <w:p w14:paraId="03873E72" w14:textId="77777777" w:rsidR="002120AE" w:rsidRPr="00BE2965" w:rsidRDefault="004B76E5" w:rsidP="002120AE">
          <w:pPr>
            <w:pStyle w:val="NaslovTOC"/>
            <w:rPr>
              <w:rFonts w:ascii="Arial" w:hAnsi="Arial" w:cs="Arial"/>
              <w:b/>
              <w:color w:val="000000" w:themeColor="text1"/>
              <w:lang w:val="sl-SI"/>
            </w:rPr>
          </w:pPr>
          <w:r w:rsidRPr="00BE2965">
            <w:rPr>
              <w:rFonts w:ascii="Arial" w:hAnsi="Arial" w:cs="Arial"/>
              <w:b/>
              <w:color w:val="000000" w:themeColor="text1"/>
              <w:lang w:val="sl-SI"/>
            </w:rPr>
            <w:t>Kazalo</w:t>
          </w:r>
        </w:p>
        <w:p w14:paraId="5B21D860" w14:textId="1D47D1CC" w:rsidR="00E6083E" w:rsidRDefault="002120AE">
          <w:pPr>
            <w:pStyle w:val="Kazalovsebine1"/>
            <w:rPr>
              <w:rFonts w:asciiTheme="minorHAnsi" w:eastAsiaTheme="minorEastAsia" w:hAnsiTheme="minorHAnsi" w:cstheme="minorBidi"/>
              <w:noProof/>
              <w:lang w:val="sl-SI" w:eastAsia="sl-SI"/>
            </w:rPr>
          </w:pPr>
          <w:r w:rsidRPr="00BE2965">
            <w:rPr>
              <w:lang w:val="sl-SI"/>
            </w:rPr>
            <w:fldChar w:fldCharType="begin"/>
          </w:r>
          <w:r w:rsidRPr="00BE2965">
            <w:rPr>
              <w:lang w:val="sl-SI"/>
            </w:rPr>
            <w:instrText xml:space="preserve"> TOC \o "1-3" \h \z \u </w:instrText>
          </w:r>
          <w:r w:rsidRPr="00BE2965">
            <w:rPr>
              <w:lang w:val="sl-SI"/>
            </w:rPr>
            <w:fldChar w:fldCharType="separate"/>
          </w:r>
          <w:hyperlink w:anchor="_Toc529512062" w:history="1">
            <w:r w:rsidR="00E6083E" w:rsidRPr="00E37E69">
              <w:rPr>
                <w:rStyle w:val="Hiperpovezava"/>
                <w:noProof/>
                <w:lang w:val="sl-SI"/>
              </w:rPr>
              <w:t>1</w:t>
            </w:r>
            <w:r w:rsidR="00E6083E">
              <w:rPr>
                <w:rFonts w:asciiTheme="minorHAnsi" w:eastAsiaTheme="minorEastAsia" w:hAnsiTheme="minorHAnsi" w:cstheme="minorBidi"/>
                <w:noProof/>
                <w:lang w:val="sl-SI" w:eastAsia="sl-SI"/>
              </w:rPr>
              <w:tab/>
            </w:r>
            <w:r w:rsidR="00E6083E" w:rsidRPr="00E37E69">
              <w:rPr>
                <w:rStyle w:val="Hiperpovezava"/>
                <w:noProof/>
                <w:lang w:val="sl-SI"/>
              </w:rPr>
              <w:t>Naziv javnega poziva</w:t>
            </w:r>
            <w:r w:rsidR="00E6083E">
              <w:rPr>
                <w:noProof/>
                <w:webHidden/>
              </w:rPr>
              <w:tab/>
            </w:r>
            <w:r w:rsidR="00E6083E">
              <w:rPr>
                <w:noProof/>
                <w:webHidden/>
              </w:rPr>
              <w:fldChar w:fldCharType="begin"/>
            </w:r>
            <w:r w:rsidR="00E6083E">
              <w:rPr>
                <w:noProof/>
                <w:webHidden/>
              </w:rPr>
              <w:instrText xml:space="preserve"> PAGEREF _Toc529512062 \h </w:instrText>
            </w:r>
            <w:r w:rsidR="00E6083E">
              <w:rPr>
                <w:noProof/>
                <w:webHidden/>
              </w:rPr>
            </w:r>
            <w:r w:rsidR="00E6083E">
              <w:rPr>
                <w:noProof/>
                <w:webHidden/>
              </w:rPr>
              <w:fldChar w:fldCharType="separate"/>
            </w:r>
            <w:r w:rsidR="00E6083E">
              <w:rPr>
                <w:noProof/>
                <w:webHidden/>
              </w:rPr>
              <w:t>4</w:t>
            </w:r>
            <w:r w:rsidR="00E6083E">
              <w:rPr>
                <w:noProof/>
                <w:webHidden/>
              </w:rPr>
              <w:fldChar w:fldCharType="end"/>
            </w:r>
          </w:hyperlink>
        </w:p>
        <w:p w14:paraId="3C76C74C" w14:textId="0CFEEDED" w:rsidR="00E6083E" w:rsidRDefault="00F6307C">
          <w:pPr>
            <w:pStyle w:val="Kazalovsebine1"/>
            <w:rPr>
              <w:rFonts w:asciiTheme="minorHAnsi" w:eastAsiaTheme="minorEastAsia" w:hAnsiTheme="minorHAnsi" w:cstheme="minorBidi"/>
              <w:noProof/>
              <w:lang w:val="sl-SI" w:eastAsia="sl-SI"/>
            </w:rPr>
          </w:pPr>
          <w:hyperlink w:anchor="_Toc529512063" w:history="1">
            <w:r w:rsidR="00E6083E" w:rsidRPr="00E37E69">
              <w:rPr>
                <w:rStyle w:val="Hiperpovezava"/>
                <w:noProof/>
                <w:lang w:val="sl-SI"/>
              </w:rPr>
              <w:t>2</w:t>
            </w:r>
            <w:r w:rsidR="00E6083E">
              <w:rPr>
                <w:rFonts w:asciiTheme="minorHAnsi" w:eastAsiaTheme="minorEastAsia" w:hAnsiTheme="minorHAnsi" w:cstheme="minorBidi"/>
                <w:noProof/>
                <w:lang w:val="sl-SI" w:eastAsia="sl-SI"/>
              </w:rPr>
              <w:tab/>
            </w:r>
            <w:r w:rsidR="00E6083E" w:rsidRPr="00E37E69">
              <w:rPr>
                <w:rStyle w:val="Hiperpovezava"/>
                <w:noProof/>
                <w:lang w:val="sl-SI"/>
              </w:rPr>
              <w:t>Izvajalec javnega poziva - Naročnik</w:t>
            </w:r>
            <w:r w:rsidR="00E6083E">
              <w:rPr>
                <w:noProof/>
                <w:webHidden/>
              </w:rPr>
              <w:tab/>
            </w:r>
            <w:r w:rsidR="00E6083E">
              <w:rPr>
                <w:noProof/>
                <w:webHidden/>
              </w:rPr>
              <w:fldChar w:fldCharType="begin"/>
            </w:r>
            <w:r w:rsidR="00E6083E">
              <w:rPr>
                <w:noProof/>
                <w:webHidden/>
              </w:rPr>
              <w:instrText xml:space="preserve"> PAGEREF _Toc529512063 \h </w:instrText>
            </w:r>
            <w:r w:rsidR="00E6083E">
              <w:rPr>
                <w:noProof/>
                <w:webHidden/>
              </w:rPr>
            </w:r>
            <w:r w:rsidR="00E6083E">
              <w:rPr>
                <w:noProof/>
                <w:webHidden/>
              </w:rPr>
              <w:fldChar w:fldCharType="separate"/>
            </w:r>
            <w:r w:rsidR="00E6083E">
              <w:rPr>
                <w:noProof/>
                <w:webHidden/>
              </w:rPr>
              <w:t>4</w:t>
            </w:r>
            <w:r w:rsidR="00E6083E">
              <w:rPr>
                <w:noProof/>
                <w:webHidden/>
              </w:rPr>
              <w:fldChar w:fldCharType="end"/>
            </w:r>
          </w:hyperlink>
        </w:p>
        <w:p w14:paraId="33C88215" w14:textId="494067FC" w:rsidR="00E6083E" w:rsidRDefault="00F6307C">
          <w:pPr>
            <w:pStyle w:val="Kazalovsebine1"/>
            <w:rPr>
              <w:rFonts w:asciiTheme="minorHAnsi" w:eastAsiaTheme="minorEastAsia" w:hAnsiTheme="minorHAnsi" w:cstheme="minorBidi"/>
              <w:noProof/>
              <w:lang w:val="sl-SI" w:eastAsia="sl-SI"/>
            </w:rPr>
          </w:pPr>
          <w:hyperlink w:anchor="_Toc529512064" w:history="1">
            <w:r w:rsidR="00E6083E" w:rsidRPr="00E37E69">
              <w:rPr>
                <w:rStyle w:val="Hiperpovezava"/>
                <w:noProof/>
                <w:lang w:val="sl-SI"/>
              </w:rPr>
              <w:t>3</w:t>
            </w:r>
            <w:r w:rsidR="00E6083E">
              <w:rPr>
                <w:rFonts w:asciiTheme="minorHAnsi" w:eastAsiaTheme="minorEastAsia" w:hAnsiTheme="minorHAnsi" w:cstheme="minorBidi"/>
                <w:noProof/>
                <w:lang w:val="sl-SI" w:eastAsia="sl-SI"/>
              </w:rPr>
              <w:tab/>
            </w:r>
            <w:r w:rsidR="00E6083E" w:rsidRPr="00E37E69">
              <w:rPr>
                <w:rStyle w:val="Hiperpovezava"/>
                <w:noProof/>
                <w:lang w:val="sl-SI"/>
              </w:rPr>
              <w:t>Namen, cilj in predmet javnega poziva</w:t>
            </w:r>
            <w:r w:rsidR="00E6083E">
              <w:rPr>
                <w:noProof/>
                <w:webHidden/>
              </w:rPr>
              <w:tab/>
            </w:r>
            <w:r w:rsidR="00E6083E">
              <w:rPr>
                <w:noProof/>
                <w:webHidden/>
              </w:rPr>
              <w:fldChar w:fldCharType="begin"/>
            </w:r>
            <w:r w:rsidR="00E6083E">
              <w:rPr>
                <w:noProof/>
                <w:webHidden/>
              </w:rPr>
              <w:instrText xml:space="preserve"> PAGEREF _Toc529512064 \h </w:instrText>
            </w:r>
            <w:r w:rsidR="00E6083E">
              <w:rPr>
                <w:noProof/>
                <w:webHidden/>
              </w:rPr>
            </w:r>
            <w:r w:rsidR="00E6083E">
              <w:rPr>
                <w:noProof/>
                <w:webHidden/>
              </w:rPr>
              <w:fldChar w:fldCharType="separate"/>
            </w:r>
            <w:r w:rsidR="00E6083E">
              <w:rPr>
                <w:noProof/>
                <w:webHidden/>
              </w:rPr>
              <w:t>4</w:t>
            </w:r>
            <w:r w:rsidR="00E6083E">
              <w:rPr>
                <w:noProof/>
                <w:webHidden/>
              </w:rPr>
              <w:fldChar w:fldCharType="end"/>
            </w:r>
          </w:hyperlink>
        </w:p>
        <w:p w14:paraId="2E332071" w14:textId="0731DCDC" w:rsidR="00E6083E" w:rsidRDefault="00F6307C">
          <w:pPr>
            <w:pStyle w:val="Kazalovsebine2"/>
            <w:rPr>
              <w:rFonts w:asciiTheme="minorHAnsi" w:eastAsiaTheme="minorEastAsia" w:hAnsiTheme="minorHAnsi" w:cstheme="minorBidi"/>
              <w:noProof/>
              <w:lang w:val="sl-SI" w:eastAsia="sl-SI"/>
            </w:rPr>
          </w:pPr>
          <w:hyperlink w:anchor="_Toc529512065" w:history="1">
            <w:r w:rsidR="00E6083E" w:rsidRPr="00E37E69">
              <w:rPr>
                <w:rStyle w:val="Hiperpovezava"/>
                <w:noProof/>
                <w:lang w:val="sl-SI"/>
              </w:rPr>
              <w:t>3.1</w:t>
            </w:r>
            <w:r w:rsidR="00E6083E">
              <w:rPr>
                <w:rFonts w:asciiTheme="minorHAnsi" w:eastAsiaTheme="minorEastAsia" w:hAnsiTheme="minorHAnsi" w:cstheme="minorBidi"/>
                <w:noProof/>
                <w:lang w:val="sl-SI" w:eastAsia="sl-SI"/>
              </w:rPr>
              <w:tab/>
            </w:r>
            <w:r w:rsidR="00E6083E" w:rsidRPr="00E37E69">
              <w:rPr>
                <w:rStyle w:val="Hiperpovezava"/>
                <w:noProof/>
                <w:lang w:val="sl-SI"/>
              </w:rPr>
              <w:t>Namen in cilji javnega poziva</w:t>
            </w:r>
            <w:r w:rsidR="00E6083E">
              <w:rPr>
                <w:noProof/>
                <w:webHidden/>
              </w:rPr>
              <w:tab/>
            </w:r>
            <w:r w:rsidR="00E6083E">
              <w:rPr>
                <w:noProof/>
                <w:webHidden/>
              </w:rPr>
              <w:fldChar w:fldCharType="begin"/>
            </w:r>
            <w:r w:rsidR="00E6083E">
              <w:rPr>
                <w:noProof/>
                <w:webHidden/>
              </w:rPr>
              <w:instrText xml:space="preserve"> PAGEREF _Toc529512065 \h </w:instrText>
            </w:r>
            <w:r w:rsidR="00E6083E">
              <w:rPr>
                <w:noProof/>
                <w:webHidden/>
              </w:rPr>
            </w:r>
            <w:r w:rsidR="00E6083E">
              <w:rPr>
                <w:noProof/>
                <w:webHidden/>
              </w:rPr>
              <w:fldChar w:fldCharType="separate"/>
            </w:r>
            <w:r w:rsidR="00E6083E">
              <w:rPr>
                <w:noProof/>
                <w:webHidden/>
              </w:rPr>
              <w:t>4</w:t>
            </w:r>
            <w:r w:rsidR="00E6083E">
              <w:rPr>
                <w:noProof/>
                <w:webHidden/>
              </w:rPr>
              <w:fldChar w:fldCharType="end"/>
            </w:r>
          </w:hyperlink>
        </w:p>
        <w:p w14:paraId="7A706D75" w14:textId="4E90EF3B" w:rsidR="00E6083E" w:rsidRDefault="00F6307C">
          <w:pPr>
            <w:pStyle w:val="Kazalovsebine2"/>
            <w:rPr>
              <w:rFonts w:asciiTheme="minorHAnsi" w:eastAsiaTheme="minorEastAsia" w:hAnsiTheme="minorHAnsi" w:cstheme="minorBidi"/>
              <w:noProof/>
              <w:lang w:val="sl-SI" w:eastAsia="sl-SI"/>
            </w:rPr>
          </w:pPr>
          <w:hyperlink w:anchor="_Toc529512066" w:history="1">
            <w:r w:rsidR="00E6083E" w:rsidRPr="00E37E69">
              <w:rPr>
                <w:rStyle w:val="Hiperpovezava"/>
                <w:noProof/>
                <w:lang w:val="sl-SI"/>
              </w:rPr>
              <w:t>3.2</w:t>
            </w:r>
            <w:r w:rsidR="00E6083E">
              <w:rPr>
                <w:rFonts w:asciiTheme="minorHAnsi" w:eastAsiaTheme="minorEastAsia" w:hAnsiTheme="minorHAnsi" w:cstheme="minorBidi"/>
                <w:noProof/>
                <w:lang w:val="sl-SI" w:eastAsia="sl-SI"/>
              </w:rPr>
              <w:tab/>
            </w:r>
            <w:r w:rsidR="00E6083E" w:rsidRPr="00E37E69">
              <w:rPr>
                <w:rStyle w:val="Hiperpovezava"/>
                <w:noProof/>
                <w:lang w:val="sl-SI"/>
              </w:rPr>
              <w:t>Predmet javnega poziva</w:t>
            </w:r>
            <w:r w:rsidR="00E6083E">
              <w:rPr>
                <w:noProof/>
                <w:webHidden/>
              </w:rPr>
              <w:tab/>
            </w:r>
            <w:r w:rsidR="00E6083E">
              <w:rPr>
                <w:noProof/>
                <w:webHidden/>
              </w:rPr>
              <w:fldChar w:fldCharType="begin"/>
            </w:r>
            <w:r w:rsidR="00E6083E">
              <w:rPr>
                <w:noProof/>
                <w:webHidden/>
              </w:rPr>
              <w:instrText xml:space="preserve"> PAGEREF _Toc529512066 \h </w:instrText>
            </w:r>
            <w:r w:rsidR="00E6083E">
              <w:rPr>
                <w:noProof/>
                <w:webHidden/>
              </w:rPr>
            </w:r>
            <w:r w:rsidR="00E6083E">
              <w:rPr>
                <w:noProof/>
                <w:webHidden/>
              </w:rPr>
              <w:fldChar w:fldCharType="separate"/>
            </w:r>
            <w:r w:rsidR="00E6083E">
              <w:rPr>
                <w:noProof/>
                <w:webHidden/>
              </w:rPr>
              <w:t>5</w:t>
            </w:r>
            <w:r w:rsidR="00E6083E">
              <w:rPr>
                <w:noProof/>
                <w:webHidden/>
              </w:rPr>
              <w:fldChar w:fldCharType="end"/>
            </w:r>
          </w:hyperlink>
        </w:p>
        <w:p w14:paraId="46241C9C" w14:textId="07A296C0" w:rsidR="00E6083E" w:rsidRDefault="00F6307C">
          <w:pPr>
            <w:pStyle w:val="Kazalovsebine1"/>
            <w:rPr>
              <w:rFonts w:asciiTheme="minorHAnsi" w:eastAsiaTheme="minorEastAsia" w:hAnsiTheme="minorHAnsi" w:cstheme="minorBidi"/>
              <w:noProof/>
              <w:lang w:val="sl-SI" w:eastAsia="sl-SI"/>
            </w:rPr>
          </w:pPr>
          <w:hyperlink w:anchor="_Toc529512067" w:history="1">
            <w:r w:rsidR="00E6083E" w:rsidRPr="00E37E69">
              <w:rPr>
                <w:rStyle w:val="Hiperpovezava"/>
                <w:noProof/>
                <w:lang w:val="sl-SI"/>
              </w:rPr>
              <w:t>4</w:t>
            </w:r>
            <w:r w:rsidR="00E6083E">
              <w:rPr>
                <w:rFonts w:asciiTheme="minorHAnsi" w:eastAsiaTheme="minorEastAsia" w:hAnsiTheme="minorHAnsi" w:cstheme="minorBidi"/>
                <w:noProof/>
                <w:lang w:val="sl-SI" w:eastAsia="sl-SI"/>
              </w:rPr>
              <w:tab/>
            </w:r>
            <w:r w:rsidR="00E6083E" w:rsidRPr="00E37E69">
              <w:rPr>
                <w:rStyle w:val="Hiperpovezava"/>
                <w:noProof/>
                <w:lang w:val="sl-SI"/>
              </w:rPr>
              <w:t>Pogoji za kandidiranje</w:t>
            </w:r>
            <w:r w:rsidR="00E6083E">
              <w:rPr>
                <w:noProof/>
                <w:webHidden/>
              </w:rPr>
              <w:tab/>
            </w:r>
            <w:r w:rsidR="00E6083E">
              <w:rPr>
                <w:noProof/>
                <w:webHidden/>
              </w:rPr>
              <w:fldChar w:fldCharType="begin"/>
            </w:r>
            <w:r w:rsidR="00E6083E">
              <w:rPr>
                <w:noProof/>
                <w:webHidden/>
              </w:rPr>
              <w:instrText xml:space="preserve"> PAGEREF _Toc529512067 \h </w:instrText>
            </w:r>
            <w:r w:rsidR="00E6083E">
              <w:rPr>
                <w:noProof/>
                <w:webHidden/>
              </w:rPr>
            </w:r>
            <w:r w:rsidR="00E6083E">
              <w:rPr>
                <w:noProof/>
                <w:webHidden/>
              </w:rPr>
              <w:fldChar w:fldCharType="separate"/>
            </w:r>
            <w:r w:rsidR="00E6083E">
              <w:rPr>
                <w:noProof/>
                <w:webHidden/>
              </w:rPr>
              <w:t>6</w:t>
            </w:r>
            <w:r w:rsidR="00E6083E">
              <w:rPr>
                <w:noProof/>
                <w:webHidden/>
              </w:rPr>
              <w:fldChar w:fldCharType="end"/>
            </w:r>
          </w:hyperlink>
        </w:p>
        <w:p w14:paraId="726A774B" w14:textId="27A45A66" w:rsidR="00E6083E" w:rsidRDefault="00F6307C">
          <w:pPr>
            <w:pStyle w:val="Kazalovsebine1"/>
            <w:rPr>
              <w:rFonts w:asciiTheme="minorHAnsi" w:eastAsiaTheme="minorEastAsia" w:hAnsiTheme="minorHAnsi" w:cstheme="minorBidi"/>
              <w:noProof/>
              <w:lang w:val="sl-SI" w:eastAsia="sl-SI"/>
            </w:rPr>
          </w:pPr>
          <w:hyperlink w:anchor="_Toc529512068" w:history="1">
            <w:r w:rsidR="00E6083E" w:rsidRPr="00E37E69">
              <w:rPr>
                <w:rStyle w:val="Hiperpovezava"/>
                <w:noProof/>
                <w:lang w:val="sl-SI"/>
              </w:rPr>
              <w:t>5</w:t>
            </w:r>
            <w:r w:rsidR="00E6083E">
              <w:rPr>
                <w:rFonts w:asciiTheme="minorHAnsi" w:eastAsiaTheme="minorEastAsia" w:hAnsiTheme="minorHAnsi" w:cstheme="minorBidi"/>
                <w:noProof/>
                <w:lang w:val="sl-SI" w:eastAsia="sl-SI"/>
              </w:rPr>
              <w:tab/>
            </w:r>
            <w:r w:rsidR="00E6083E" w:rsidRPr="00E37E69">
              <w:rPr>
                <w:rStyle w:val="Hiperpovezava"/>
                <w:noProof/>
                <w:lang w:val="sl-SI"/>
              </w:rPr>
              <w:t>Pogoji za izvedbo demonstracijskega projekta</w:t>
            </w:r>
            <w:r w:rsidR="00E6083E">
              <w:rPr>
                <w:noProof/>
                <w:webHidden/>
              </w:rPr>
              <w:tab/>
            </w:r>
            <w:r w:rsidR="00E6083E">
              <w:rPr>
                <w:noProof/>
                <w:webHidden/>
              </w:rPr>
              <w:fldChar w:fldCharType="begin"/>
            </w:r>
            <w:r w:rsidR="00E6083E">
              <w:rPr>
                <w:noProof/>
                <w:webHidden/>
              </w:rPr>
              <w:instrText xml:space="preserve"> PAGEREF _Toc529512068 \h </w:instrText>
            </w:r>
            <w:r w:rsidR="00E6083E">
              <w:rPr>
                <w:noProof/>
                <w:webHidden/>
              </w:rPr>
            </w:r>
            <w:r w:rsidR="00E6083E">
              <w:rPr>
                <w:noProof/>
                <w:webHidden/>
              </w:rPr>
              <w:fldChar w:fldCharType="separate"/>
            </w:r>
            <w:r w:rsidR="00E6083E">
              <w:rPr>
                <w:noProof/>
                <w:webHidden/>
              </w:rPr>
              <w:t>6</w:t>
            </w:r>
            <w:r w:rsidR="00E6083E">
              <w:rPr>
                <w:noProof/>
                <w:webHidden/>
              </w:rPr>
              <w:fldChar w:fldCharType="end"/>
            </w:r>
          </w:hyperlink>
        </w:p>
        <w:p w14:paraId="796F644A" w14:textId="73A3EE67" w:rsidR="00E6083E" w:rsidRDefault="00F6307C">
          <w:pPr>
            <w:pStyle w:val="Kazalovsebine1"/>
            <w:rPr>
              <w:rFonts w:asciiTheme="minorHAnsi" w:eastAsiaTheme="minorEastAsia" w:hAnsiTheme="minorHAnsi" w:cstheme="minorBidi"/>
              <w:noProof/>
              <w:lang w:val="sl-SI" w:eastAsia="sl-SI"/>
            </w:rPr>
          </w:pPr>
          <w:hyperlink w:anchor="_Toc529512069" w:history="1">
            <w:r w:rsidR="00E6083E" w:rsidRPr="00E37E69">
              <w:rPr>
                <w:rStyle w:val="Hiperpovezava"/>
                <w:noProof/>
                <w:lang w:val="sl-SI"/>
              </w:rPr>
              <w:t>6</w:t>
            </w:r>
            <w:r w:rsidR="00E6083E">
              <w:rPr>
                <w:rFonts w:asciiTheme="minorHAnsi" w:eastAsiaTheme="minorEastAsia" w:hAnsiTheme="minorHAnsi" w:cstheme="minorBidi"/>
                <w:noProof/>
                <w:lang w:val="sl-SI" w:eastAsia="sl-SI"/>
              </w:rPr>
              <w:tab/>
            </w:r>
            <w:r w:rsidR="00E6083E" w:rsidRPr="00E37E69">
              <w:rPr>
                <w:rStyle w:val="Hiperpovezava"/>
                <w:noProof/>
                <w:lang w:val="sl-SI"/>
              </w:rPr>
              <w:t>Merila za ocenjevanje vlog in postopek izbora</w:t>
            </w:r>
            <w:r w:rsidR="00E6083E">
              <w:rPr>
                <w:noProof/>
                <w:webHidden/>
              </w:rPr>
              <w:tab/>
            </w:r>
            <w:r w:rsidR="00E6083E">
              <w:rPr>
                <w:noProof/>
                <w:webHidden/>
              </w:rPr>
              <w:fldChar w:fldCharType="begin"/>
            </w:r>
            <w:r w:rsidR="00E6083E">
              <w:rPr>
                <w:noProof/>
                <w:webHidden/>
              </w:rPr>
              <w:instrText xml:space="preserve"> PAGEREF _Toc529512069 \h </w:instrText>
            </w:r>
            <w:r w:rsidR="00E6083E">
              <w:rPr>
                <w:noProof/>
                <w:webHidden/>
              </w:rPr>
            </w:r>
            <w:r w:rsidR="00E6083E">
              <w:rPr>
                <w:noProof/>
                <w:webHidden/>
              </w:rPr>
              <w:fldChar w:fldCharType="separate"/>
            </w:r>
            <w:r w:rsidR="00E6083E">
              <w:rPr>
                <w:noProof/>
                <w:webHidden/>
              </w:rPr>
              <w:t>7</w:t>
            </w:r>
            <w:r w:rsidR="00E6083E">
              <w:rPr>
                <w:noProof/>
                <w:webHidden/>
              </w:rPr>
              <w:fldChar w:fldCharType="end"/>
            </w:r>
          </w:hyperlink>
        </w:p>
        <w:p w14:paraId="41676863" w14:textId="65A1FBAE" w:rsidR="00E6083E" w:rsidRDefault="00F6307C">
          <w:pPr>
            <w:pStyle w:val="Kazalovsebine2"/>
            <w:rPr>
              <w:rFonts w:asciiTheme="minorHAnsi" w:eastAsiaTheme="minorEastAsia" w:hAnsiTheme="minorHAnsi" w:cstheme="minorBidi"/>
              <w:noProof/>
              <w:lang w:val="sl-SI" w:eastAsia="sl-SI"/>
            </w:rPr>
          </w:pPr>
          <w:hyperlink w:anchor="_Toc529512070" w:history="1">
            <w:r w:rsidR="00E6083E" w:rsidRPr="00E37E69">
              <w:rPr>
                <w:rStyle w:val="Hiperpovezava"/>
                <w:noProof/>
                <w:lang w:val="sl-SI"/>
              </w:rPr>
              <w:t>6.1</w:t>
            </w:r>
            <w:r w:rsidR="00E6083E">
              <w:rPr>
                <w:rFonts w:asciiTheme="minorHAnsi" w:eastAsiaTheme="minorEastAsia" w:hAnsiTheme="minorHAnsi" w:cstheme="minorBidi"/>
                <w:noProof/>
                <w:lang w:val="sl-SI" w:eastAsia="sl-SI"/>
              </w:rPr>
              <w:tab/>
            </w:r>
            <w:r w:rsidR="00E6083E" w:rsidRPr="00E37E69">
              <w:rPr>
                <w:rStyle w:val="Hiperpovezava"/>
                <w:noProof/>
                <w:lang w:val="sl-SI"/>
              </w:rPr>
              <w:t>Merila za ocenjevanje vlog</w:t>
            </w:r>
            <w:r w:rsidR="00E6083E">
              <w:rPr>
                <w:noProof/>
                <w:webHidden/>
              </w:rPr>
              <w:tab/>
            </w:r>
            <w:r w:rsidR="00E6083E">
              <w:rPr>
                <w:noProof/>
                <w:webHidden/>
              </w:rPr>
              <w:fldChar w:fldCharType="begin"/>
            </w:r>
            <w:r w:rsidR="00E6083E">
              <w:rPr>
                <w:noProof/>
                <w:webHidden/>
              </w:rPr>
              <w:instrText xml:space="preserve"> PAGEREF _Toc529512070 \h </w:instrText>
            </w:r>
            <w:r w:rsidR="00E6083E">
              <w:rPr>
                <w:noProof/>
                <w:webHidden/>
              </w:rPr>
            </w:r>
            <w:r w:rsidR="00E6083E">
              <w:rPr>
                <w:noProof/>
                <w:webHidden/>
              </w:rPr>
              <w:fldChar w:fldCharType="separate"/>
            </w:r>
            <w:r w:rsidR="00E6083E">
              <w:rPr>
                <w:noProof/>
                <w:webHidden/>
              </w:rPr>
              <w:t>7</w:t>
            </w:r>
            <w:r w:rsidR="00E6083E">
              <w:rPr>
                <w:noProof/>
                <w:webHidden/>
              </w:rPr>
              <w:fldChar w:fldCharType="end"/>
            </w:r>
          </w:hyperlink>
        </w:p>
        <w:p w14:paraId="371C8165" w14:textId="6673B59B" w:rsidR="00E6083E" w:rsidRDefault="00F6307C">
          <w:pPr>
            <w:pStyle w:val="Kazalovsebine2"/>
            <w:rPr>
              <w:rFonts w:asciiTheme="minorHAnsi" w:eastAsiaTheme="minorEastAsia" w:hAnsiTheme="minorHAnsi" w:cstheme="minorBidi"/>
              <w:noProof/>
              <w:lang w:val="sl-SI" w:eastAsia="sl-SI"/>
            </w:rPr>
          </w:pPr>
          <w:hyperlink w:anchor="_Toc529512071" w:history="1">
            <w:r w:rsidR="00E6083E" w:rsidRPr="00E37E69">
              <w:rPr>
                <w:rStyle w:val="Hiperpovezava"/>
                <w:noProof/>
                <w:lang w:val="sl-SI"/>
              </w:rPr>
              <w:t>6.2</w:t>
            </w:r>
            <w:r w:rsidR="00E6083E">
              <w:rPr>
                <w:rFonts w:asciiTheme="minorHAnsi" w:eastAsiaTheme="minorEastAsia" w:hAnsiTheme="minorHAnsi" w:cstheme="minorBidi"/>
                <w:noProof/>
                <w:lang w:val="sl-SI" w:eastAsia="sl-SI"/>
              </w:rPr>
              <w:tab/>
            </w:r>
            <w:r w:rsidR="00E6083E" w:rsidRPr="00E37E69">
              <w:rPr>
                <w:rStyle w:val="Hiperpovezava"/>
                <w:noProof/>
                <w:lang w:val="sl-SI"/>
              </w:rPr>
              <w:t>Postopek izbora</w:t>
            </w:r>
            <w:r w:rsidR="00E6083E">
              <w:rPr>
                <w:noProof/>
                <w:webHidden/>
              </w:rPr>
              <w:tab/>
            </w:r>
            <w:r w:rsidR="00E6083E">
              <w:rPr>
                <w:noProof/>
                <w:webHidden/>
              </w:rPr>
              <w:fldChar w:fldCharType="begin"/>
            </w:r>
            <w:r w:rsidR="00E6083E">
              <w:rPr>
                <w:noProof/>
                <w:webHidden/>
              </w:rPr>
              <w:instrText xml:space="preserve"> PAGEREF _Toc529512071 \h </w:instrText>
            </w:r>
            <w:r w:rsidR="00E6083E">
              <w:rPr>
                <w:noProof/>
                <w:webHidden/>
              </w:rPr>
            </w:r>
            <w:r w:rsidR="00E6083E">
              <w:rPr>
                <w:noProof/>
                <w:webHidden/>
              </w:rPr>
              <w:fldChar w:fldCharType="separate"/>
            </w:r>
            <w:r w:rsidR="00E6083E">
              <w:rPr>
                <w:noProof/>
                <w:webHidden/>
              </w:rPr>
              <w:t>7</w:t>
            </w:r>
            <w:r w:rsidR="00E6083E">
              <w:rPr>
                <w:noProof/>
                <w:webHidden/>
              </w:rPr>
              <w:fldChar w:fldCharType="end"/>
            </w:r>
          </w:hyperlink>
        </w:p>
        <w:p w14:paraId="5B9CDAF4" w14:textId="27658460" w:rsidR="00E6083E" w:rsidRDefault="00F6307C">
          <w:pPr>
            <w:pStyle w:val="Kazalovsebine1"/>
            <w:rPr>
              <w:rFonts w:asciiTheme="minorHAnsi" w:eastAsiaTheme="minorEastAsia" w:hAnsiTheme="minorHAnsi" w:cstheme="minorBidi"/>
              <w:noProof/>
              <w:lang w:val="sl-SI" w:eastAsia="sl-SI"/>
            </w:rPr>
          </w:pPr>
          <w:hyperlink w:anchor="_Toc529512072" w:history="1">
            <w:r w:rsidR="00E6083E" w:rsidRPr="00E37E69">
              <w:rPr>
                <w:rStyle w:val="Hiperpovezava"/>
                <w:noProof/>
                <w:lang w:val="sl-SI"/>
              </w:rPr>
              <w:t>7</w:t>
            </w:r>
            <w:r w:rsidR="00E6083E">
              <w:rPr>
                <w:rFonts w:asciiTheme="minorHAnsi" w:eastAsiaTheme="minorEastAsia" w:hAnsiTheme="minorHAnsi" w:cstheme="minorBidi"/>
                <w:noProof/>
                <w:lang w:val="sl-SI" w:eastAsia="sl-SI"/>
              </w:rPr>
              <w:tab/>
            </w:r>
            <w:r w:rsidR="00E6083E" w:rsidRPr="00E37E69">
              <w:rPr>
                <w:rStyle w:val="Hiperpovezava"/>
                <w:noProof/>
                <w:lang w:val="sl-SI"/>
              </w:rPr>
              <w:t>Plačilo za izvedbo storitev</w:t>
            </w:r>
            <w:r w:rsidR="00E6083E">
              <w:rPr>
                <w:noProof/>
                <w:webHidden/>
              </w:rPr>
              <w:tab/>
            </w:r>
            <w:r w:rsidR="00E6083E">
              <w:rPr>
                <w:noProof/>
                <w:webHidden/>
              </w:rPr>
              <w:fldChar w:fldCharType="begin"/>
            </w:r>
            <w:r w:rsidR="00E6083E">
              <w:rPr>
                <w:noProof/>
                <w:webHidden/>
              </w:rPr>
              <w:instrText xml:space="preserve"> PAGEREF _Toc529512072 \h </w:instrText>
            </w:r>
            <w:r w:rsidR="00E6083E">
              <w:rPr>
                <w:noProof/>
                <w:webHidden/>
              </w:rPr>
            </w:r>
            <w:r w:rsidR="00E6083E">
              <w:rPr>
                <w:noProof/>
                <w:webHidden/>
              </w:rPr>
              <w:fldChar w:fldCharType="separate"/>
            </w:r>
            <w:r w:rsidR="00E6083E">
              <w:rPr>
                <w:noProof/>
                <w:webHidden/>
              </w:rPr>
              <w:t>7</w:t>
            </w:r>
            <w:r w:rsidR="00E6083E">
              <w:rPr>
                <w:noProof/>
                <w:webHidden/>
              </w:rPr>
              <w:fldChar w:fldCharType="end"/>
            </w:r>
          </w:hyperlink>
        </w:p>
        <w:p w14:paraId="2B88A59F" w14:textId="6D1FF46E" w:rsidR="00E6083E" w:rsidRDefault="00F6307C">
          <w:pPr>
            <w:pStyle w:val="Kazalovsebine1"/>
            <w:rPr>
              <w:rFonts w:asciiTheme="minorHAnsi" w:eastAsiaTheme="minorEastAsia" w:hAnsiTheme="minorHAnsi" w:cstheme="minorBidi"/>
              <w:noProof/>
              <w:lang w:val="sl-SI" w:eastAsia="sl-SI"/>
            </w:rPr>
          </w:pPr>
          <w:hyperlink w:anchor="_Toc529512073" w:history="1">
            <w:r w:rsidR="00E6083E" w:rsidRPr="00E37E69">
              <w:rPr>
                <w:rStyle w:val="Hiperpovezava"/>
                <w:noProof/>
                <w:lang w:val="sl-SI"/>
              </w:rPr>
              <w:t>8</w:t>
            </w:r>
            <w:r w:rsidR="00E6083E">
              <w:rPr>
                <w:rFonts w:asciiTheme="minorHAnsi" w:eastAsiaTheme="minorEastAsia" w:hAnsiTheme="minorHAnsi" w:cstheme="minorBidi"/>
                <w:noProof/>
                <w:lang w:val="sl-SI" w:eastAsia="sl-SI"/>
              </w:rPr>
              <w:tab/>
            </w:r>
            <w:r w:rsidR="00E6083E" w:rsidRPr="00E37E69">
              <w:rPr>
                <w:rStyle w:val="Hiperpovezava"/>
                <w:noProof/>
                <w:lang w:val="sl-SI"/>
              </w:rPr>
              <w:t>Rok prijave na poziv</w:t>
            </w:r>
            <w:r w:rsidR="00E6083E">
              <w:rPr>
                <w:noProof/>
                <w:webHidden/>
              </w:rPr>
              <w:tab/>
            </w:r>
            <w:r w:rsidR="00E6083E">
              <w:rPr>
                <w:noProof/>
                <w:webHidden/>
              </w:rPr>
              <w:fldChar w:fldCharType="begin"/>
            </w:r>
            <w:r w:rsidR="00E6083E">
              <w:rPr>
                <w:noProof/>
                <w:webHidden/>
              </w:rPr>
              <w:instrText xml:space="preserve"> PAGEREF _Toc529512073 \h </w:instrText>
            </w:r>
            <w:r w:rsidR="00E6083E">
              <w:rPr>
                <w:noProof/>
                <w:webHidden/>
              </w:rPr>
            </w:r>
            <w:r w:rsidR="00E6083E">
              <w:rPr>
                <w:noProof/>
                <w:webHidden/>
              </w:rPr>
              <w:fldChar w:fldCharType="separate"/>
            </w:r>
            <w:r w:rsidR="00E6083E">
              <w:rPr>
                <w:noProof/>
                <w:webHidden/>
              </w:rPr>
              <w:t>7</w:t>
            </w:r>
            <w:r w:rsidR="00E6083E">
              <w:rPr>
                <w:noProof/>
                <w:webHidden/>
              </w:rPr>
              <w:fldChar w:fldCharType="end"/>
            </w:r>
          </w:hyperlink>
        </w:p>
        <w:p w14:paraId="34469C94" w14:textId="1298BB80" w:rsidR="00E6083E" w:rsidRDefault="00F6307C">
          <w:pPr>
            <w:pStyle w:val="Kazalovsebine1"/>
            <w:rPr>
              <w:rFonts w:asciiTheme="minorHAnsi" w:eastAsiaTheme="minorEastAsia" w:hAnsiTheme="minorHAnsi" w:cstheme="minorBidi"/>
              <w:noProof/>
              <w:lang w:val="sl-SI" w:eastAsia="sl-SI"/>
            </w:rPr>
          </w:pPr>
          <w:hyperlink w:anchor="_Toc529512074" w:history="1">
            <w:r w:rsidR="00E6083E" w:rsidRPr="00E37E69">
              <w:rPr>
                <w:rStyle w:val="Hiperpovezava"/>
                <w:noProof/>
                <w:lang w:val="sl-SI"/>
              </w:rPr>
              <w:t>9</w:t>
            </w:r>
            <w:r w:rsidR="00E6083E">
              <w:rPr>
                <w:rFonts w:asciiTheme="minorHAnsi" w:eastAsiaTheme="minorEastAsia" w:hAnsiTheme="minorHAnsi" w:cstheme="minorBidi"/>
                <w:noProof/>
                <w:lang w:val="sl-SI" w:eastAsia="sl-SI"/>
              </w:rPr>
              <w:tab/>
            </w:r>
            <w:r w:rsidR="00E6083E" w:rsidRPr="00E37E69">
              <w:rPr>
                <w:rStyle w:val="Hiperpovezava"/>
                <w:noProof/>
                <w:lang w:val="sl-SI"/>
              </w:rPr>
              <w:t>Način prijave</w:t>
            </w:r>
            <w:r w:rsidR="00E6083E">
              <w:rPr>
                <w:noProof/>
                <w:webHidden/>
              </w:rPr>
              <w:tab/>
            </w:r>
            <w:r w:rsidR="00E6083E">
              <w:rPr>
                <w:noProof/>
                <w:webHidden/>
              </w:rPr>
              <w:fldChar w:fldCharType="begin"/>
            </w:r>
            <w:r w:rsidR="00E6083E">
              <w:rPr>
                <w:noProof/>
                <w:webHidden/>
              </w:rPr>
              <w:instrText xml:space="preserve"> PAGEREF _Toc529512074 \h </w:instrText>
            </w:r>
            <w:r w:rsidR="00E6083E">
              <w:rPr>
                <w:noProof/>
                <w:webHidden/>
              </w:rPr>
            </w:r>
            <w:r w:rsidR="00E6083E">
              <w:rPr>
                <w:noProof/>
                <w:webHidden/>
              </w:rPr>
              <w:fldChar w:fldCharType="separate"/>
            </w:r>
            <w:r w:rsidR="00E6083E">
              <w:rPr>
                <w:noProof/>
                <w:webHidden/>
              </w:rPr>
              <w:t>7</w:t>
            </w:r>
            <w:r w:rsidR="00E6083E">
              <w:rPr>
                <w:noProof/>
                <w:webHidden/>
              </w:rPr>
              <w:fldChar w:fldCharType="end"/>
            </w:r>
          </w:hyperlink>
        </w:p>
        <w:p w14:paraId="13F1AF1D" w14:textId="06382738" w:rsidR="00E6083E" w:rsidRDefault="00F6307C">
          <w:pPr>
            <w:pStyle w:val="Kazalovsebine1"/>
            <w:rPr>
              <w:rFonts w:asciiTheme="minorHAnsi" w:eastAsiaTheme="minorEastAsia" w:hAnsiTheme="minorHAnsi" w:cstheme="minorBidi"/>
              <w:noProof/>
              <w:lang w:val="sl-SI" w:eastAsia="sl-SI"/>
            </w:rPr>
          </w:pPr>
          <w:hyperlink w:anchor="_Toc529512075" w:history="1">
            <w:r w:rsidR="00E6083E" w:rsidRPr="00E37E69">
              <w:rPr>
                <w:rStyle w:val="Hiperpovezava"/>
                <w:noProof/>
                <w:lang w:val="sl-SI"/>
              </w:rPr>
              <w:t>10</w:t>
            </w:r>
            <w:r w:rsidR="00E6083E">
              <w:rPr>
                <w:rFonts w:asciiTheme="minorHAnsi" w:eastAsiaTheme="minorEastAsia" w:hAnsiTheme="minorHAnsi" w:cstheme="minorBidi"/>
                <w:noProof/>
                <w:lang w:val="sl-SI" w:eastAsia="sl-SI"/>
              </w:rPr>
              <w:tab/>
            </w:r>
            <w:r w:rsidR="00E6083E" w:rsidRPr="00E37E69">
              <w:rPr>
                <w:rStyle w:val="Hiperpovezava"/>
                <w:noProof/>
                <w:lang w:val="sl-SI"/>
              </w:rPr>
              <w:t>Odpiranje vlog in obveščanje o rezultatih</w:t>
            </w:r>
            <w:r w:rsidR="00E6083E">
              <w:rPr>
                <w:noProof/>
                <w:webHidden/>
              </w:rPr>
              <w:tab/>
            </w:r>
            <w:r w:rsidR="00E6083E">
              <w:rPr>
                <w:noProof/>
                <w:webHidden/>
              </w:rPr>
              <w:fldChar w:fldCharType="begin"/>
            </w:r>
            <w:r w:rsidR="00E6083E">
              <w:rPr>
                <w:noProof/>
                <w:webHidden/>
              </w:rPr>
              <w:instrText xml:space="preserve"> PAGEREF _Toc529512075 \h </w:instrText>
            </w:r>
            <w:r w:rsidR="00E6083E">
              <w:rPr>
                <w:noProof/>
                <w:webHidden/>
              </w:rPr>
            </w:r>
            <w:r w:rsidR="00E6083E">
              <w:rPr>
                <w:noProof/>
                <w:webHidden/>
              </w:rPr>
              <w:fldChar w:fldCharType="separate"/>
            </w:r>
            <w:r w:rsidR="00E6083E">
              <w:rPr>
                <w:noProof/>
                <w:webHidden/>
              </w:rPr>
              <w:t>8</w:t>
            </w:r>
            <w:r w:rsidR="00E6083E">
              <w:rPr>
                <w:noProof/>
                <w:webHidden/>
              </w:rPr>
              <w:fldChar w:fldCharType="end"/>
            </w:r>
          </w:hyperlink>
        </w:p>
        <w:p w14:paraId="39D79ABE" w14:textId="5D35A3AC" w:rsidR="00E6083E" w:rsidRDefault="00F6307C">
          <w:pPr>
            <w:pStyle w:val="Kazalovsebine1"/>
            <w:rPr>
              <w:rFonts w:asciiTheme="minorHAnsi" w:eastAsiaTheme="minorEastAsia" w:hAnsiTheme="minorHAnsi" w:cstheme="minorBidi"/>
              <w:noProof/>
              <w:lang w:val="sl-SI" w:eastAsia="sl-SI"/>
            </w:rPr>
          </w:pPr>
          <w:hyperlink w:anchor="_Toc529512076" w:history="1">
            <w:r w:rsidR="00E6083E" w:rsidRPr="00E37E69">
              <w:rPr>
                <w:rStyle w:val="Hiperpovezava"/>
                <w:noProof/>
                <w:lang w:val="sl-SI"/>
              </w:rPr>
              <w:t>11</w:t>
            </w:r>
            <w:r w:rsidR="00E6083E">
              <w:rPr>
                <w:rFonts w:asciiTheme="minorHAnsi" w:eastAsiaTheme="minorEastAsia" w:hAnsiTheme="minorHAnsi" w:cstheme="minorBidi"/>
                <w:noProof/>
                <w:lang w:val="sl-SI" w:eastAsia="sl-SI"/>
              </w:rPr>
              <w:tab/>
            </w:r>
            <w:r w:rsidR="00E6083E" w:rsidRPr="00E37E69">
              <w:rPr>
                <w:rStyle w:val="Hiperpovezava"/>
                <w:noProof/>
                <w:lang w:val="sl-SI"/>
              </w:rPr>
              <w:t>Dinamika izvajanja javnega poziva</w:t>
            </w:r>
            <w:r w:rsidR="00E6083E">
              <w:rPr>
                <w:noProof/>
                <w:webHidden/>
              </w:rPr>
              <w:tab/>
            </w:r>
            <w:r w:rsidR="00E6083E">
              <w:rPr>
                <w:noProof/>
                <w:webHidden/>
              </w:rPr>
              <w:fldChar w:fldCharType="begin"/>
            </w:r>
            <w:r w:rsidR="00E6083E">
              <w:rPr>
                <w:noProof/>
                <w:webHidden/>
              </w:rPr>
              <w:instrText xml:space="preserve"> PAGEREF _Toc529512076 \h </w:instrText>
            </w:r>
            <w:r w:rsidR="00E6083E">
              <w:rPr>
                <w:noProof/>
                <w:webHidden/>
              </w:rPr>
            </w:r>
            <w:r w:rsidR="00E6083E">
              <w:rPr>
                <w:noProof/>
                <w:webHidden/>
              </w:rPr>
              <w:fldChar w:fldCharType="separate"/>
            </w:r>
            <w:r w:rsidR="00E6083E">
              <w:rPr>
                <w:noProof/>
                <w:webHidden/>
              </w:rPr>
              <w:t>8</w:t>
            </w:r>
            <w:r w:rsidR="00E6083E">
              <w:rPr>
                <w:noProof/>
                <w:webHidden/>
              </w:rPr>
              <w:fldChar w:fldCharType="end"/>
            </w:r>
          </w:hyperlink>
        </w:p>
        <w:p w14:paraId="1F582F23" w14:textId="7322B847" w:rsidR="00E6083E" w:rsidRDefault="00F6307C">
          <w:pPr>
            <w:pStyle w:val="Kazalovsebine1"/>
            <w:rPr>
              <w:rFonts w:asciiTheme="minorHAnsi" w:eastAsiaTheme="minorEastAsia" w:hAnsiTheme="minorHAnsi" w:cstheme="minorBidi"/>
              <w:noProof/>
              <w:lang w:val="sl-SI" w:eastAsia="sl-SI"/>
            </w:rPr>
          </w:pPr>
          <w:hyperlink w:anchor="_Toc529512077" w:history="1">
            <w:r w:rsidR="00E6083E" w:rsidRPr="00E37E69">
              <w:rPr>
                <w:rStyle w:val="Hiperpovezava"/>
                <w:noProof/>
                <w:lang w:val="sl-SI"/>
              </w:rPr>
              <w:t>12</w:t>
            </w:r>
            <w:r w:rsidR="00E6083E">
              <w:rPr>
                <w:rFonts w:asciiTheme="minorHAnsi" w:eastAsiaTheme="minorEastAsia" w:hAnsiTheme="minorHAnsi" w:cstheme="minorBidi"/>
                <w:noProof/>
                <w:lang w:val="sl-SI" w:eastAsia="sl-SI"/>
              </w:rPr>
              <w:tab/>
            </w:r>
            <w:r w:rsidR="00E6083E" w:rsidRPr="00E37E69">
              <w:rPr>
                <w:rStyle w:val="Hiperpovezava"/>
                <w:noProof/>
                <w:lang w:val="sl-SI"/>
              </w:rPr>
              <w:t>Dodatne informacije</w:t>
            </w:r>
            <w:r w:rsidR="00E6083E">
              <w:rPr>
                <w:noProof/>
                <w:webHidden/>
              </w:rPr>
              <w:tab/>
            </w:r>
            <w:r w:rsidR="00E6083E">
              <w:rPr>
                <w:noProof/>
                <w:webHidden/>
              </w:rPr>
              <w:fldChar w:fldCharType="begin"/>
            </w:r>
            <w:r w:rsidR="00E6083E">
              <w:rPr>
                <w:noProof/>
                <w:webHidden/>
              </w:rPr>
              <w:instrText xml:space="preserve"> PAGEREF _Toc529512077 \h </w:instrText>
            </w:r>
            <w:r w:rsidR="00E6083E">
              <w:rPr>
                <w:noProof/>
                <w:webHidden/>
              </w:rPr>
            </w:r>
            <w:r w:rsidR="00E6083E">
              <w:rPr>
                <w:noProof/>
                <w:webHidden/>
              </w:rPr>
              <w:fldChar w:fldCharType="separate"/>
            </w:r>
            <w:r w:rsidR="00E6083E">
              <w:rPr>
                <w:noProof/>
                <w:webHidden/>
              </w:rPr>
              <w:t>8</w:t>
            </w:r>
            <w:r w:rsidR="00E6083E">
              <w:rPr>
                <w:noProof/>
                <w:webHidden/>
              </w:rPr>
              <w:fldChar w:fldCharType="end"/>
            </w:r>
          </w:hyperlink>
        </w:p>
        <w:p w14:paraId="15150977" w14:textId="37AF6046" w:rsidR="00E6083E" w:rsidRDefault="00F6307C">
          <w:pPr>
            <w:pStyle w:val="Kazalovsebine1"/>
            <w:rPr>
              <w:rFonts w:asciiTheme="minorHAnsi" w:eastAsiaTheme="minorEastAsia" w:hAnsiTheme="minorHAnsi" w:cstheme="minorBidi"/>
              <w:noProof/>
              <w:lang w:val="sl-SI" w:eastAsia="sl-SI"/>
            </w:rPr>
          </w:pPr>
          <w:hyperlink w:anchor="_Toc529512078" w:history="1">
            <w:r w:rsidR="00E6083E" w:rsidRPr="00E37E69">
              <w:rPr>
                <w:rStyle w:val="Hiperpovezava"/>
                <w:noProof/>
                <w:lang w:val="sl-SI"/>
              </w:rPr>
              <w:t>13</w:t>
            </w:r>
            <w:r w:rsidR="00E6083E">
              <w:rPr>
                <w:rFonts w:asciiTheme="minorHAnsi" w:eastAsiaTheme="minorEastAsia" w:hAnsiTheme="minorHAnsi" w:cstheme="minorBidi"/>
                <w:noProof/>
                <w:lang w:val="sl-SI" w:eastAsia="sl-SI"/>
              </w:rPr>
              <w:tab/>
            </w:r>
            <w:r w:rsidR="00E6083E" w:rsidRPr="00E37E69">
              <w:rPr>
                <w:rStyle w:val="Hiperpovezava"/>
                <w:noProof/>
                <w:lang w:val="sl-SI"/>
              </w:rPr>
              <w:t>Merila za ocenjevanje vlog</w:t>
            </w:r>
            <w:r w:rsidR="00E6083E">
              <w:rPr>
                <w:noProof/>
                <w:webHidden/>
              </w:rPr>
              <w:tab/>
            </w:r>
            <w:r w:rsidR="00E6083E">
              <w:rPr>
                <w:noProof/>
                <w:webHidden/>
              </w:rPr>
              <w:fldChar w:fldCharType="begin"/>
            </w:r>
            <w:r w:rsidR="00E6083E">
              <w:rPr>
                <w:noProof/>
                <w:webHidden/>
              </w:rPr>
              <w:instrText xml:space="preserve"> PAGEREF _Toc529512078 \h </w:instrText>
            </w:r>
            <w:r w:rsidR="00E6083E">
              <w:rPr>
                <w:noProof/>
                <w:webHidden/>
              </w:rPr>
            </w:r>
            <w:r w:rsidR="00E6083E">
              <w:rPr>
                <w:noProof/>
                <w:webHidden/>
              </w:rPr>
              <w:fldChar w:fldCharType="separate"/>
            </w:r>
            <w:r w:rsidR="00E6083E">
              <w:rPr>
                <w:noProof/>
                <w:webHidden/>
              </w:rPr>
              <w:t>9</w:t>
            </w:r>
            <w:r w:rsidR="00E6083E">
              <w:rPr>
                <w:noProof/>
                <w:webHidden/>
              </w:rPr>
              <w:fldChar w:fldCharType="end"/>
            </w:r>
          </w:hyperlink>
        </w:p>
        <w:p w14:paraId="6318D319" w14:textId="0162D350" w:rsidR="00E6083E" w:rsidRDefault="00F6307C">
          <w:pPr>
            <w:pStyle w:val="Kazalovsebine1"/>
            <w:rPr>
              <w:rFonts w:asciiTheme="minorHAnsi" w:eastAsiaTheme="minorEastAsia" w:hAnsiTheme="minorHAnsi" w:cstheme="minorBidi"/>
              <w:noProof/>
              <w:lang w:val="sl-SI" w:eastAsia="sl-SI"/>
            </w:rPr>
          </w:pPr>
          <w:hyperlink w:anchor="_Toc529512079" w:history="1">
            <w:r w:rsidR="00E6083E" w:rsidRPr="00E37E69">
              <w:rPr>
                <w:rStyle w:val="Hiperpovezava"/>
                <w:noProof/>
                <w:lang w:val="sl-SI"/>
              </w:rPr>
              <w:t>14</w:t>
            </w:r>
            <w:r w:rsidR="00E6083E">
              <w:rPr>
                <w:rFonts w:asciiTheme="minorHAnsi" w:eastAsiaTheme="minorEastAsia" w:hAnsiTheme="minorHAnsi" w:cstheme="minorBidi"/>
                <w:noProof/>
                <w:lang w:val="sl-SI" w:eastAsia="sl-SI"/>
              </w:rPr>
              <w:tab/>
            </w:r>
            <w:r w:rsidR="00E6083E" w:rsidRPr="00E37E69">
              <w:rPr>
                <w:rStyle w:val="Hiperpovezava"/>
                <w:noProof/>
                <w:lang w:val="sl-SI"/>
              </w:rPr>
              <w:t>Obrazec 1: PRIJAVNI OBRAZEC</w:t>
            </w:r>
            <w:r w:rsidR="00E6083E">
              <w:rPr>
                <w:noProof/>
                <w:webHidden/>
              </w:rPr>
              <w:tab/>
            </w:r>
            <w:r w:rsidR="00E6083E">
              <w:rPr>
                <w:noProof/>
                <w:webHidden/>
              </w:rPr>
              <w:fldChar w:fldCharType="begin"/>
            </w:r>
            <w:r w:rsidR="00E6083E">
              <w:rPr>
                <w:noProof/>
                <w:webHidden/>
              </w:rPr>
              <w:instrText xml:space="preserve"> PAGEREF _Toc529512079 \h </w:instrText>
            </w:r>
            <w:r w:rsidR="00E6083E">
              <w:rPr>
                <w:noProof/>
                <w:webHidden/>
              </w:rPr>
            </w:r>
            <w:r w:rsidR="00E6083E">
              <w:rPr>
                <w:noProof/>
                <w:webHidden/>
              </w:rPr>
              <w:fldChar w:fldCharType="separate"/>
            </w:r>
            <w:r w:rsidR="00E6083E">
              <w:rPr>
                <w:noProof/>
                <w:webHidden/>
              </w:rPr>
              <w:t>10</w:t>
            </w:r>
            <w:r w:rsidR="00E6083E">
              <w:rPr>
                <w:noProof/>
                <w:webHidden/>
              </w:rPr>
              <w:fldChar w:fldCharType="end"/>
            </w:r>
          </w:hyperlink>
        </w:p>
        <w:p w14:paraId="4A67611D" w14:textId="29A90ECA" w:rsidR="00E6083E" w:rsidRDefault="00F6307C">
          <w:pPr>
            <w:pStyle w:val="Kazalovsebine1"/>
            <w:rPr>
              <w:rFonts w:asciiTheme="minorHAnsi" w:eastAsiaTheme="minorEastAsia" w:hAnsiTheme="minorHAnsi" w:cstheme="minorBidi"/>
              <w:noProof/>
              <w:lang w:val="sl-SI" w:eastAsia="sl-SI"/>
            </w:rPr>
          </w:pPr>
          <w:hyperlink w:anchor="_Toc529512080" w:history="1">
            <w:r w:rsidR="00E6083E" w:rsidRPr="00E37E69">
              <w:rPr>
                <w:rStyle w:val="Hiperpovezava"/>
                <w:noProof/>
                <w:lang w:val="sl-SI"/>
              </w:rPr>
              <w:t>15</w:t>
            </w:r>
            <w:r w:rsidR="00E6083E">
              <w:rPr>
                <w:rFonts w:asciiTheme="minorHAnsi" w:eastAsiaTheme="minorEastAsia" w:hAnsiTheme="minorHAnsi" w:cstheme="minorBidi"/>
                <w:noProof/>
                <w:lang w:val="sl-SI" w:eastAsia="sl-SI"/>
              </w:rPr>
              <w:tab/>
            </w:r>
            <w:r w:rsidR="00E6083E" w:rsidRPr="00E37E69">
              <w:rPr>
                <w:rStyle w:val="Hiperpovezava"/>
                <w:noProof/>
                <w:lang w:val="sl-SI"/>
              </w:rPr>
              <w:t>Obrazec 2: IZJAVA PRIJAVITELJA</w:t>
            </w:r>
            <w:r w:rsidR="00E6083E">
              <w:rPr>
                <w:noProof/>
                <w:webHidden/>
              </w:rPr>
              <w:tab/>
            </w:r>
            <w:r w:rsidR="00E6083E">
              <w:rPr>
                <w:noProof/>
                <w:webHidden/>
              </w:rPr>
              <w:fldChar w:fldCharType="begin"/>
            </w:r>
            <w:r w:rsidR="00E6083E">
              <w:rPr>
                <w:noProof/>
                <w:webHidden/>
              </w:rPr>
              <w:instrText xml:space="preserve"> PAGEREF _Toc529512080 \h </w:instrText>
            </w:r>
            <w:r w:rsidR="00E6083E">
              <w:rPr>
                <w:noProof/>
                <w:webHidden/>
              </w:rPr>
            </w:r>
            <w:r w:rsidR="00E6083E">
              <w:rPr>
                <w:noProof/>
                <w:webHidden/>
              </w:rPr>
              <w:fldChar w:fldCharType="separate"/>
            </w:r>
            <w:r w:rsidR="00E6083E">
              <w:rPr>
                <w:noProof/>
                <w:webHidden/>
              </w:rPr>
              <w:t>12</w:t>
            </w:r>
            <w:r w:rsidR="00E6083E">
              <w:rPr>
                <w:noProof/>
                <w:webHidden/>
              </w:rPr>
              <w:fldChar w:fldCharType="end"/>
            </w:r>
          </w:hyperlink>
        </w:p>
        <w:p w14:paraId="7B05791D" w14:textId="68C30103" w:rsidR="00E6083E" w:rsidRDefault="00F6307C">
          <w:pPr>
            <w:pStyle w:val="Kazalovsebine1"/>
            <w:rPr>
              <w:rFonts w:asciiTheme="minorHAnsi" w:eastAsiaTheme="minorEastAsia" w:hAnsiTheme="minorHAnsi" w:cstheme="minorBidi"/>
              <w:noProof/>
              <w:lang w:val="sl-SI" w:eastAsia="sl-SI"/>
            </w:rPr>
          </w:pPr>
          <w:hyperlink w:anchor="_Toc529512081" w:history="1">
            <w:r w:rsidR="00E6083E" w:rsidRPr="00E37E69">
              <w:rPr>
                <w:rStyle w:val="Hiperpovezava"/>
                <w:noProof/>
                <w:lang w:val="sl-SI"/>
              </w:rPr>
              <w:t>16</w:t>
            </w:r>
            <w:r w:rsidR="00E6083E">
              <w:rPr>
                <w:rFonts w:asciiTheme="minorHAnsi" w:eastAsiaTheme="minorEastAsia" w:hAnsiTheme="minorHAnsi" w:cstheme="minorBidi"/>
                <w:noProof/>
                <w:lang w:val="sl-SI" w:eastAsia="sl-SI"/>
              </w:rPr>
              <w:tab/>
            </w:r>
            <w:r w:rsidR="00E6083E" w:rsidRPr="00E37E69">
              <w:rPr>
                <w:rStyle w:val="Hiperpovezava"/>
                <w:noProof/>
                <w:lang w:val="sl-SI"/>
              </w:rPr>
              <w:t>Obrazec 3: PODATKI O DEMONSTRACIJSKEM PROJEKTU</w:t>
            </w:r>
            <w:r w:rsidR="00E6083E">
              <w:rPr>
                <w:noProof/>
                <w:webHidden/>
              </w:rPr>
              <w:tab/>
            </w:r>
            <w:r w:rsidR="00E6083E">
              <w:rPr>
                <w:noProof/>
                <w:webHidden/>
              </w:rPr>
              <w:fldChar w:fldCharType="begin"/>
            </w:r>
            <w:r w:rsidR="00E6083E">
              <w:rPr>
                <w:noProof/>
                <w:webHidden/>
              </w:rPr>
              <w:instrText xml:space="preserve"> PAGEREF _Toc529512081 \h </w:instrText>
            </w:r>
            <w:r w:rsidR="00E6083E">
              <w:rPr>
                <w:noProof/>
                <w:webHidden/>
              </w:rPr>
            </w:r>
            <w:r w:rsidR="00E6083E">
              <w:rPr>
                <w:noProof/>
                <w:webHidden/>
              </w:rPr>
              <w:fldChar w:fldCharType="separate"/>
            </w:r>
            <w:r w:rsidR="00E6083E">
              <w:rPr>
                <w:noProof/>
                <w:webHidden/>
              </w:rPr>
              <w:t>13</w:t>
            </w:r>
            <w:r w:rsidR="00E6083E">
              <w:rPr>
                <w:noProof/>
                <w:webHidden/>
              </w:rPr>
              <w:fldChar w:fldCharType="end"/>
            </w:r>
          </w:hyperlink>
        </w:p>
        <w:p w14:paraId="1C0436BD" w14:textId="2446A4DB" w:rsidR="00E6083E" w:rsidRDefault="00F6307C">
          <w:pPr>
            <w:pStyle w:val="Kazalovsebine1"/>
            <w:rPr>
              <w:rFonts w:asciiTheme="minorHAnsi" w:eastAsiaTheme="minorEastAsia" w:hAnsiTheme="minorHAnsi" w:cstheme="minorBidi"/>
              <w:noProof/>
              <w:lang w:val="sl-SI" w:eastAsia="sl-SI"/>
            </w:rPr>
          </w:pPr>
          <w:hyperlink w:anchor="_Toc529512082" w:history="1">
            <w:r w:rsidR="00E6083E" w:rsidRPr="00E37E69">
              <w:rPr>
                <w:rStyle w:val="Hiperpovezava"/>
                <w:noProof/>
                <w:lang w:val="sl-SI"/>
              </w:rPr>
              <w:t>17</w:t>
            </w:r>
            <w:r w:rsidR="00E6083E">
              <w:rPr>
                <w:rFonts w:asciiTheme="minorHAnsi" w:eastAsiaTheme="minorEastAsia" w:hAnsiTheme="minorHAnsi" w:cstheme="minorBidi"/>
                <w:noProof/>
                <w:lang w:val="sl-SI" w:eastAsia="sl-SI"/>
              </w:rPr>
              <w:tab/>
            </w:r>
            <w:r w:rsidR="00E6083E" w:rsidRPr="00E37E69">
              <w:rPr>
                <w:rStyle w:val="Hiperpovezava"/>
                <w:noProof/>
                <w:lang w:val="sl-SI"/>
              </w:rPr>
              <w:t>Obrazec 4: PODATKI O NOSILCU REŠITVE</w:t>
            </w:r>
            <w:r w:rsidR="00E6083E">
              <w:rPr>
                <w:noProof/>
                <w:webHidden/>
              </w:rPr>
              <w:tab/>
            </w:r>
            <w:r w:rsidR="00E6083E">
              <w:rPr>
                <w:noProof/>
                <w:webHidden/>
              </w:rPr>
              <w:fldChar w:fldCharType="begin"/>
            </w:r>
            <w:r w:rsidR="00E6083E">
              <w:rPr>
                <w:noProof/>
                <w:webHidden/>
              </w:rPr>
              <w:instrText xml:space="preserve"> PAGEREF _Toc529512082 \h </w:instrText>
            </w:r>
            <w:r w:rsidR="00E6083E">
              <w:rPr>
                <w:noProof/>
                <w:webHidden/>
              </w:rPr>
            </w:r>
            <w:r w:rsidR="00E6083E">
              <w:rPr>
                <w:noProof/>
                <w:webHidden/>
              </w:rPr>
              <w:fldChar w:fldCharType="separate"/>
            </w:r>
            <w:r w:rsidR="00E6083E">
              <w:rPr>
                <w:noProof/>
                <w:webHidden/>
              </w:rPr>
              <w:t>15</w:t>
            </w:r>
            <w:r w:rsidR="00E6083E">
              <w:rPr>
                <w:noProof/>
                <w:webHidden/>
              </w:rPr>
              <w:fldChar w:fldCharType="end"/>
            </w:r>
          </w:hyperlink>
        </w:p>
        <w:p w14:paraId="68B4A508" w14:textId="085A5612" w:rsidR="00E6083E" w:rsidRDefault="00F6307C">
          <w:pPr>
            <w:pStyle w:val="Kazalovsebine1"/>
            <w:rPr>
              <w:rFonts w:asciiTheme="minorHAnsi" w:eastAsiaTheme="minorEastAsia" w:hAnsiTheme="minorHAnsi" w:cstheme="minorBidi"/>
              <w:noProof/>
              <w:lang w:val="sl-SI" w:eastAsia="sl-SI"/>
            </w:rPr>
          </w:pPr>
          <w:hyperlink w:anchor="_Toc529512083" w:history="1">
            <w:r w:rsidR="00E6083E" w:rsidRPr="00E37E69">
              <w:rPr>
                <w:rStyle w:val="Hiperpovezava"/>
                <w:noProof/>
                <w:lang w:val="sl-SI"/>
              </w:rPr>
              <w:t>18</w:t>
            </w:r>
            <w:r w:rsidR="00E6083E">
              <w:rPr>
                <w:rFonts w:asciiTheme="minorHAnsi" w:eastAsiaTheme="minorEastAsia" w:hAnsiTheme="minorHAnsi" w:cstheme="minorBidi"/>
                <w:noProof/>
                <w:lang w:val="sl-SI" w:eastAsia="sl-SI"/>
              </w:rPr>
              <w:tab/>
            </w:r>
            <w:r w:rsidR="00E6083E" w:rsidRPr="00E37E69">
              <w:rPr>
                <w:rStyle w:val="Hiperpovezava"/>
                <w:noProof/>
                <w:lang w:val="sl-SI"/>
              </w:rPr>
              <w:t>Vzorec pogodbe</w:t>
            </w:r>
            <w:r w:rsidR="00E6083E">
              <w:rPr>
                <w:noProof/>
                <w:webHidden/>
              </w:rPr>
              <w:tab/>
            </w:r>
            <w:r w:rsidR="00E6083E">
              <w:rPr>
                <w:noProof/>
                <w:webHidden/>
              </w:rPr>
              <w:fldChar w:fldCharType="begin"/>
            </w:r>
            <w:r w:rsidR="00E6083E">
              <w:rPr>
                <w:noProof/>
                <w:webHidden/>
              </w:rPr>
              <w:instrText xml:space="preserve"> PAGEREF _Toc529512083 \h </w:instrText>
            </w:r>
            <w:r w:rsidR="00E6083E">
              <w:rPr>
                <w:noProof/>
                <w:webHidden/>
              </w:rPr>
            </w:r>
            <w:r w:rsidR="00E6083E">
              <w:rPr>
                <w:noProof/>
                <w:webHidden/>
              </w:rPr>
              <w:fldChar w:fldCharType="separate"/>
            </w:r>
            <w:r w:rsidR="00E6083E">
              <w:rPr>
                <w:noProof/>
                <w:webHidden/>
              </w:rPr>
              <w:t>16</w:t>
            </w:r>
            <w:r w:rsidR="00E6083E">
              <w:rPr>
                <w:noProof/>
                <w:webHidden/>
              </w:rPr>
              <w:fldChar w:fldCharType="end"/>
            </w:r>
          </w:hyperlink>
        </w:p>
        <w:p w14:paraId="752C22D5" w14:textId="1ABE4023" w:rsidR="00E6083E" w:rsidRDefault="00F6307C">
          <w:pPr>
            <w:pStyle w:val="Kazalovsebine2"/>
            <w:rPr>
              <w:rFonts w:asciiTheme="minorHAnsi" w:eastAsiaTheme="minorEastAsia" w:hAnsiTheme="minorHAnsi" w:cstheme="minorBidi"/>
              <w:noProof/>
              <w:lang w:val="sl-SI" w:eastAsia="sl-SI"/>
            </w:rPr>
          </w:pPr>
          <w:hyperlink w:anchor="_Toc529512084" w:history="1">
            <w:r w:rsidR="00E6083E" w:rsidRPr="00E37E69">
              <w:rPr>
                <w:rStyle w:val="Hiperpovezava"/>
                <w:noProof/>
                <w:lang w:val="sl-SI"/>
              </w:rPr>
              <w:t>18.1</w:t>
            </w:r>
            <w:r w:rsidR="00E6083E">
              <w:rPr>
                <w:rFonts w:asciiTheme="minorHAnsi" w:eastAsiaTheme="minorEastAsia" w:hAnsiTheme="minorHAnsi" w:cstheme="minorBidi"/>
                <w:noProof/>
                <w:lang w:val="sl-SI" w:eastAsia="sl-SI"/>
              </w:rPr>
              <w:tab/>
            </w:r>
            <w:r w:rsidR="00E6083E" w:rsidRPr="00E37E69">
              <w:rPr>
                <w:rStyle w:val="Hiperpovezava"/>
                <w:noProof/>
                <w:lang w:val="sl-SI"/>
              </w:rPr>
              <w:t>PRILOGA 1: Končno poročilo – Študija izvedljivosti</w:t>
            </w:r>
            <w:r w:rsidR="00E6083E">
              <w:rPr>
                <w:noProof/>
                <w:webHidden/>
              </w:rPr>
              <w:tab/>
            </w:r>
            <w:r w:rsidR="00E6083E">
              <w:rPr>
                <w:noProof/>
                <w:webHidden/>
              </w:rPr>
              <w:fldChar w:fldCharType="begin"/>
            </w:r>
            <w:r w:rsidR="00E6083E">
              <w:rPr>
                <w:noProof/>
                <w:webHidden/>
              </w:rPr>
              <w:instrText xml:space="preserve"> PAGEREF _Toc529512084 \h </w:instrText>
            </w:r>
            <w:r w:rsidR="00E6083E">
              <w:rPr>
                <w:noProof/>
                <w:webHidden/>
              </w:rPr>
            </w:r>
            <w:r w:rsidR="00E6083E">
              <w:rPr>
                <w:noProof/>
                <w:webHidden/>
              </w:rPr>
              <w:fldChar w:fldCharType="separate"/>
            </w:r>
            <w:r w:rsidR="00E6083E">
              <w:rPr>
                <w:noProof/>
                <w:webHidden/>
              </w:rPr>
              <w:t>17</w:t>
            </w:r>
            <w:r w:rsidR="00E6083E">
              <w:rPr>
                <w:noProof/>
                <w:webHidden/>
              </w:rPr>
              <w:fldChar w:fldCharType="end"/>
            </w:r>
          </w:hyperlink>
        </w:p>
        <w:p w14:paraId="1857E0A5" w14:textId="1EB9DB61" w:rsidR="002120AE" w:rsidRPr="00BE2965" w:rsidRDefault="002120AE" w:rsidP="004B76E5">
          <w:pPr>
            <w:rPr>
              <w:lang w:val="sl-SI"/>
            </w:rPr>
          </w:pPr>
          <w:r w:rsidRPr="00BE2965">
            <w:rPr>
              <w:b/>
              <w:bCs/>
              <w:noProof/>
              <w:lang w:val="sl-SI"/>
            </w:rPr>
            <w:fldChar w:fldCharType="end"/>
          </w:r>
        </w:p>
      </w:sdtContent>
    </w:sdt>
    <w:p w14:paraId="7E51C71F" w14:textId="77777777" w:rsidR="002120AE" w:rsidRPr="00BE2965" w:rsidRDefault="002120AE" w:rsidP="006B2975">
      <w:pPr>
        <w:pStyle w:val="Naslov1"/>
        <w:numPr>
          <w:ilvl w:val="0"/>
          <w:numId w:val="0"/>
        </w:numPr>
        <w:ind w:left="771"/>
        <w:rPr>
          <w:lang w:val="sl-SI"/>
        </w:rPr>
      </w:pPr>
      <w:r w:rsidRPr="00BE2965">
        <w:rPr>
          <w:lang w:val="sl-SI"/>
        </w:rPr>
        <w:br w:type="page"/>
      </w:r>
    </w:p>
    <w:p w14:paraId="045A6D92" w14:textId="14221E8F" w:rsidR="00F308E4" w:rsidRPr="00BE2965" w:rsidRDefault="00F308E4" w:rsidP="006B2975">
      <w:pPr>
        <w:pStyle w:val="Naslov1"/>
        <w:rPr>
          <w:lang w:val="sl-SI"/>
        </w:rPr>
      </w:pPr>
      <w:bookmarkStart w:id="0" w:name="_Toc529512062"/>
      <w:r w:rsidRPr="00BE2965">
        <w:rPr>
          <w:lang w:val="sl-SI"/>
        </w:rPr>
        <w:lastRenderedPageBreak/>
        <w:t xml:space="preserve">Naziv javnega </w:t>
      </w:r>
      <w:r w:rsidR="00F206E3" w:rsidRPr="00BE2965">
        <w:rPr>
          <w:lang w:val="sl-SI"/>
        </w:rPr>
        <w:t>poziva</w:t>
      </w:r>
      <w:bookmarkEnd w:id="0"/>
    </w:p>
    <w:p w14:paraId="1D59C968" w14:textId="7BFAFECE" w:rsidR="00F308E4" w:rsidRPr="00BE2965" w:rsidRDefault="00F308E4" w:rsidP="00580268">
      <w:pPr>
        <w:rPr>
          <w:lang w:val="sl-SI"/>
        </w:rPr>
      </w:pPr>
      <w:r w:rsidRPr="00BE2965">
        <w:rPr>
          <w:lang w:val="sl-SI"/>
        </w:rPr>
        <w:t xml:space="preserve">Javni </w:t>
      </w:r>
      <w:r w:rsidR="00F206E3" w:rsidRPr="00BE2965">
        <w:rPr>
          <w:lang w:val="sl-SI"/>
        </w:rPr>
        <w:t xml:space="preserve">poziv </w:t>
      </w:r>
      <w:r w:rsidRPr="00BE2965">
        <w:rPr>
          <w:lang w:val="sl-SI"/>
        </w:rPr>
        <w:t>za</w:t>
      </w:r>
      <w:r w:rsidRPr="00BE2965">
        <w:rPr>
          <w:b/>
          <w:lang w:val="sl-SI"/>
        </w:rPr>
        <w:t xml:space="preserve"> Uvajanje pametnih in inovativnih rešitev v sklopu projekta SMART FACTORY HUB.</w:t>
      </w:r>
    </w:p>
    <w:p w14:paraId="2EFE4520" w14:textId="77777777" w:rsidR="00F308E4" w:rsidRPr="00BE2965" w:rsidRDefault="00F308E4" w:rsidP="00580268">
      <w:pPr>
        <w:rPr>
          <w:lang w:val="sl-SI"/>
        </w:rPr>
      </w:pPr>
    </w:p>
    <w:p w14:paraId="2250DE69" w14:textId="670E2124" w:rsidR="006B2975" w:rsidRPr="00BE2965" w:rsidRDefault="00D36348" w:rsidP="006B2975">
      <w:pPr>
        <w:pStyle w:val="Naslov1"/>
        <w:rPr>
          <w:lang w:val="sl-SI"/>
        </w:rPr>
      </w:pPr>
      <w:bookmarkStart w:id="1" w:name="_Toc529512063"/>
      <w:r w:rsidRPr="00BE2965">
        <w:rPr>
          <w:lang w:val="sl-SI"/>
        </w:rPr>
        <w:t xml:space="preserve">Izvajalec javnega </w:t>
      </w:r>
      <w:r w:rsidR="00F206E3" w:rsidRPr="00BE2965">
        <w:rPr>
          <w:lang w:val="sl-SI"/>
        </w:rPr>
        <w:t xml:space="preserve">poziva </w:t>
      </w:r>
      <w:r w:rsidRPr="00BE2965">
        <w:rPr>
          <w:lang w:val="sl-SI"/>
        </w:rPr>
        <w:t xml:space="preserve">- </w:t>
      </w:r>
      <w:r w:rsidR="006B2975" w:rsidRPr="00BE2965">
        <w:rPr>
          <w:lang w:val="sl-SI"/>
        </w:rPr>
        <w:t>Naročni</w:t>
      </w:r>
      <w:r w:rsidRPr="00BE2965">
        <w:rPr>
          <w:lang w:val="sl-SI"/>
        </w:rPr>
        <w:t>k</w:t>
      </w:r>
      <w:bookmarkEnd w:id="1"/>
    </w:p>
    <w:p w14:paraId="13711639" w14:textId="07AB33C1" w:rsidR="006B2975" w:rsidRPr="00BE2965" w:rsidRDefault="006B2975" w:rsidP="006B2975">
      <w:pPr>
        <w:rPr>
          <w:lang w:val="sl-SI"/>
        </w:rPr>
      </w:pPr>
      <w:r w:rsidRPr="00BE2965">
        <w:rPr>
          <w:lang w:val="sl-SI"/>
        </w:rPr>
        <w:t>Pomurski tehnološki park d.o.o.</w:t>
      </w:r>
      <w:r w:rsidR="00B179B8" w:rsidRPr="00BE2965">
        <w:rPr>
          <w:lang w:val="sl-SI"/>
        </w:rPr>
        <w:t xml:space="preserve"> </w:t>
      </w:r>
      <w:r w:rsidR="008260BF" w:rsidRPr="00BE2965">
        <w:rPr>
          <w:lang w:val="sl-SI"/>
        </w:rPr>
        <w:t xml:space="preserve">(v nadaljevanju </w:t>
      </w:r>
      <w:r w:rsidR="00C70ADA" w:rsidRPr="00BE2965">
        <w:rPr>
          <w:lang w:val="sl-SI"/>
        </w:rPr>
        <w:t>»</w:t>
      </w:r>
      <w:r w:rsidR="008260BF" w:rsidRPr="00BE2965">
        <w:rPr>
          <w:lang w:val="sl-SI"/>
        </w:rPr>
        <w:t>naročnik</w:t>
      </w:r>
      <w:r w:rsidR="00C70ADA" w:rsidRPr="00BE2965">
        <w:rPr>
          <w:lang w:val="sl-SI"/>
        </w:rPr>
        <w:t>«</w:t>
      </w:r>
      <w:r w:rsidR="008260BF" w:rsidRPr="00BE2965">
        <w:rPr>
          <w:lang w:val="sl-SI"/>
        </w:rPr>
        <w:t>)</w:t>
      </w:r>
      <w:r w:rsidRPr="00BE2965">
        <w:rPr>
          <w:lang w:val="sl-SI"/>
        </w:rPr>
        <w:t>, Plese 9a, 9000 Murska Sobota, na osnovi spodaj opredeljenih pogojev vabi vse zainteresirane, da na priloženem obrazcu podajo ponudbo za izvedbo storitev</w:t>
      </w:r>
      <w:r w:rsidR="00F206E3" w:rsidRPr="00BE2965">
        <w:rPr>
          <w:lang w:val="sl-SI"/>
        </w:rPr>
        <w:t xml:space="preserve"> demonstracijskega projekta</w:t>
      </w:r>
      <w:r w:rsidRPr="00BE2965">
        <w:rPr>
          <w:lang w:val="sl-SI"/>
        </w:rPr>
        <w:t xml:space="preserve">, </w:t>
      </w:r>
      <w:r w:rsidR="00AC6A33" w:rsidRPr="00BE2965">
        <w:rPr>
          <w:lang w:val="sl-SI"/>
        </w:rPr>
        <w:t>kot sledi v nadaljevanju:</w:t>
      </w:r>
    </w:p>
    <w:p w14:paraId="746E4565" w14:textId="77777777" w:rsidR="006B2975" w:rsidRPr="00BE2965" w:rsidRDefault="006B2975" w:rsidP="006B2975">
      <w:pPr>
        <w:rPr>
          <w:lang w:val="sl-SI"/>
        </w:rPr>
      </w:pPr>
    </w:p>
    <w:p w14:paraId="456938D7" w14:textId="574568A0" w:rsidR="006B2975" w:rsidRPr="00BE2965" w:rsidRDefault="006B2975" w:rsidP="006B2975">
      <w:pPr>
        <w:pStyle w:val="Naslov1"/>
        <w:rPr>
          <w:lang w:val="sl-SI"/>
        </w:rPr>
      </w:pPr>
      <w:bookmarkStart w:id="2" w:name="_Toc529512064"/>
      <w:r w:rsidRPr="00BE2965">
        <w:rPr>
          <w:lang w:val="sl-SI"/>
        </w:rPr>
        <w:t xml:space="preserve">Namen, cilj in predmet javnega </w:t>
      </w:r>
      <w:r w:rsidR="00DD2DE5" w:rsidRPr="00BE2965">
        <w:rPr>
          <w:lang w:val="sl-SI"/>
        </w:rPr>
        <w:t>poziva</w:t>
      </w:r>
      <w:bookmarkEnd w:id="2"/>
      <w:r w:rsidRPr="00BE2965">
        <w:rPr>
          <w:lang w:val="sl-SI"/>
        </w:rPr>
        <w:t xml:space="preserve"> </w:t>
      </w:r>
    </w:p>
    <w:p w14:paraId="70B66166" w14:textId="79AA284A" w:rsidR="00BF3148" w:rsidRPr="00BE2965" w:rsidRDefault="006B2975" w:rsidP="00BF3148">
      <w:pPr>
        <w:rPr>
          <w:lang w:val="sl-SI"/>
        </w:rPr>
      </w:pPr>
      <w:r w:rsidRPr="00BE2965">
        <w:rPr>
          <w:lang w:val="sl-SI"/>
        </w:rPr>
        <w:t xml:space="preserve">Javni </w:t>
      </w:r>
      <w:r w:rsidR="00F206E3" w:rsidRPr="00BE2965">
        <w:rPr>
          <w:lang w:val="sl-SI"/>
        </w:rPr>
        <w:t xml:space="preserve">poziv </w:t>
      </w:r>
      <w:r w:rsidRPr="00BE2965">
        <w:rPr>
          <w:lang w:val="sl-SI"/>
        </w:rPr>
        <w:t xml:space="preserve">za izbor </w:t>
      </w:r>
      <w:r w:rsidR="00F45306" w:rsidRPr="00BE2965">
        <w:rPr>
          <w:lang w:val="sl-SI"/>
        </w:rPr>
        <w:t>storitev demonstracijskega projekta</w:t>
      </w:r>
      <w:r w:rsidRPr="00BE2965">
        <w:rPr>
          <w:lang w:val="sl-SI"/>
        </w:rPr>
        <w:t xml:space="preserve"> se izvaja v okviru </w:t>
      </w:r>
      <w:r w:rsidR="00BF3148" w:rsidRPr="00BE2965">
        <w:rPr>
          <w:lang w:val="sl-SI"/>
        </w:rPr>
        <w:t>transnacionalnega programa Podonavje, izvedba aktivnosti v okviru projekta SMART FACTORY HUB in sicer:</w:t>
      </w:r>
    </w:p>
    <w:p w14:paraId="1FC38955" w14:textId="207FDD88" w:rsidR="007B2C1F" w:rsidRPr="00BE2965" w:rsidRDefault="00BF3148" w:rsidP="005428DA">
      <w:pPr>
        <w:pStyle w:val="Odstavekseznama"/>
        <w:numPr>
          <w:ilvl w:val="0"/>
          <w:numId w:val="20"/>
        </w:numPr>
        <w:rPr>
          <w:lang w:val="sl-SI"/>
        </w:rPr>
      </w:pPr>
      <w:r w:rsidRPr="00BE2965">
        <w:rPr>
          <w:lang w:val="sl-SI"/>
        </w:rPr>
        <w:t xml:space="preserve">Delovni sklop WP6: </w:t>
      </w:r>
      <w:r w:rsidR="005428DA" w:rsidRPr="00BE2965">
        <w:rPr>
          <w:lang w:val="sl-SI"/>
        </w:rPr>
        <w:t>Pilot-instrument &amp; model</w:t>
      </w:r>
      <w:r w:rsidRPr="00BE2965">
        <w:rPr>
          <w:lang w:val="sl-SI"/>
        </w:rPr>
        <w:t>, Aktivnost A</w:t>
      </w:r>
      <w:r w:rsidR="005428DA" w:rsidRPr="00BE2965">
        <w:rPr>
          <w:lang w:val="sl-SI"/>
        </w:rPr>
        <w:t>6</w:t>
      </w:r>
      <w:r w:rsidRPr="00BE2965">
        <w:rPr>
          <w:lang w:val="sl-SI"/>
        </w:rPr>
        <w:t>.</w:t>
      </w:r>
      <w:r w:rsidR="005428DA" w:rsidRPr="00BE2965">
        <w:rPr>
          <w:lang w:val="sl-SI"/>
        </w:rPr>
        <w:t>1</w:t>
      </w:r>
      <w:r w:rsidRPr="00BE2965">
        <w:rPr>
          <w:lang w:val="sl-SI"/>
        </w:rPr>
        <w:t xml:space="preserve">: </w:t>
      </w:r>
      <w:r w:rsidR="005428DA" w:rsidRPr="00BE2965">
        <w:rPr>
          <w:lang w:val="sl-SI"/>
        </w:rPr>
        <w:t xml:space="preserve">Transfer Lab pilot – Trans </w:t>
      </w:r>
      <w:proofErr w:type="spellStart"/>
      <w:r w:rsidR="005428DA" w:rsidRPr="00BE2965">
        <w:rPr>
          <w:lang w:val="sl-SI"/>
        </w:rPr>
        <w:t>regional</w:t>
      </w:r>
      <w:proofErr w:type="spellEnd"/>
      <w:r w:rsidR="005428DA" w:rsidRPr="00BE2965">
        <w:rPr>
          <w:lang w:val="sl-SI"/>
        </w:rPr>
        <w:t xml:space="preserve"> Smart </w:t>
      </w:r>
      <w:proofErr w:type="spellStart"/>
      <w:r w:rsidR="005428DA" w:rsidRPr="00BE2965">
        <w:rPr>
          <w:lang w:val="sl-SI"/>
        </w:rPr>
        <w:t>factory</w:t>
      </w:r>
      <w:proofErr w:type="spellEnd"/>
      <w:r w:rsidR="005428DA" w:rsidRPr="00BE2965">
        <w:rPr>
          <w:lang w:val="sl-SI"/>
        </w:rPr>
        <w:t xml:space="preserve"> </w:t>
      </w:r>
      <w:proofErr w:type="spellStart"/>
      <w:r w:rsidR="005428DA" w:rsidRPr="00BE2965">
        <w:rPr>
          <w:lang w:val="sl-SI"/>
        </w:rPr>
        <w:t>voucher</w:t>
      </w:r>
      <w:proofErr w:type="spellEnd"/>
      <w:r w:rsidR="005428DA" w:rsidRPr="00BE2965">
        <w:rPr>
          <w:lang w:val="sl-SI"/>
        </w:rPr>
        <w:t xml:space="preserve"> </w:t>
      </w:r>
      <w:proofErr w:type="spellStart"/>
      <w:r w:rsidR="005428DA" w:rsidRPr="00BE2965">
        <w:rPr>
          <w:lang w:val="sl-SI"/>
        </w:rPr>
        <w:t>scheme</w:t>
      </w:r>
      <w:proofErr w:type="spellEnd"/>
      <w:r w:rsidR="00506B65">
        <w:rPr>
          <w:lang w:val="sl-SI"/>
        </w:rPr>
        <w:t>.</w:t>
      </w:r>
    </w:p>
    <w:p w14:paraId="2B783E59" w14:textId="77777777" w:rsidR="006B2975" w:rsidRPr="00BE2965" w:rsidRDefault="006B2975" w:rsidP="006B2975">
      <w:pPr>
        <w:rPr>
          <w:lang w:val="sl-SI"/>
        </w:rPr>
      </w:pPr>
    </w:p>
    <w:p w14:paraId="3EFCA636" w14:textId="55C92C88" w:rsidR="006B2975" w:rsidRPr="00BE2965" w:rsidRDefault="006B2975" w:rsidP="006B2975">
      <w:pPr>
        <w:pStyle w:val="Naslov2"/>
        <w:rPr>
          <w:lang w:val="sl-SI"/>
        </w:rPr>
      </w:pPr>
      <w:bookmarkStart w:id="3" w:name="_Toc529512065"/>
      <w:r w:rsidRPr="00BE2965">
        <w:rPr>
          <w:lang w:val="sl-SI"/>
        </w:rPr>
        <w:t>Namen in cilj</w:t>
      </w:r>
      <w:r w:rsidR="0011366C" w:rsidRPr="00BE2965">
        <w:rPr>
          <w:lang w:val="sl-SI"/>
        </w:rPr>
        <w:t>i</w:t>
      </w:r>
      <w:r w:rsidRPr="00BE2965">
        <w:rPr>
          <w:lang w:val="sl-SI"/>
        </w:rPr>
        <w:t xml:space="preserve"> javnega </w:t>
      </w:r>
      <w:r w:rsidR="00C85B4D" w:rsidRPr="00BE2965">
        <w:rPr>
          <w:lang w:val="sl-SI"/>
        </w:rPr>
        <w:t>poziva</w:t>
      </w:r>
      <w:bookmarkEnd w:id="3"/>
    </w:p>
    <w:p w14:paraId="03EE955E" w14:textId="77777777" w:rsidR="00AC6A33" w:rsidRPr="00BE2965" w:rsidRDefault="00AC6A33" w:rsidP="000E30F9">
      <w:pPr>
        <w:rPr>
          <w:lang w:val="sl-SI"/>
        </w:rPr>
      </w:pPr>
    </w:p>
    <w:p w14:paraId="6E48CCCD" w14:textId="7FCD20CB" w:rsidR="00DD2DE5" w:rsidRPr="00BE2965" w:rsidRDefault="000E30F9" w:rsidP="000E30F9">
      <w:pPr>
        <w:rPr>
          <w:lang w:val="sl-SI"/>
        </w:rPr>
      </w:pPr>
      <w:r w:rsidRPr="00BE2965">
        <w:rPr>
          <w:lang w:val="sl-SI"/>
        </w:rPr>
        <w:t xml:space="preserve">Namen javnega </w:t>
      </w:r>
      <w:r w:rsidR="00F206E3" w:rsidRPr="00BE2965">
        <w:rPr>
          <w:lang w:val="sl-SI"/>
        </w:rPr>
        <w:t xml:space="preserve">poziva </w:t>
      </w:r>
      <w:r w:rsidRPr="00BE2965">
        <w:rPr>
          <w:lang w:val="sl-SI"/>
        </w:rPr>
        <w:t xml:space="preserve">je </w:t>
      </w:r>
      <w:r w:rsidR="00DD2DE5" w:rsidRPr="00BE2965">
        <w:rPr>
          <w:lang w:val="sl-SI"/>
        </w:rPr>
        <w:t xml:space="preserve">uvajanje pametnih in inovativnih rešitev v proizvodne procese s testiranjem </w:t>
      </w:r>
      <w:r w:rsidR="00DD2DE5" w:rsidRPr="00506B65">
        <w:rPr>
          <w:b/>
          <w:u w:val="single"/>
          <w:lang w:val="sl-SI"/>
        </w:rPr>
        <w:t xml:space="preserve">med-regionalne </w:t>
      </w:r>
      <w:proofErr w:type="spellStart"/>
      <w:r w:rsidR="00DD2DE5" w:rsidRPr="00506B65">
        <w:rPr>
          <w:b/>
          <w:u w:val="single"/>
          <w:lang w:val="sl-SI"/>
        </w:rPr>
        <w:t>voucherske</w:t>
      </w:r>
      <w:proofErr w:type="spellEnd"/>
      <w:r w:rsidR="00DD2DE5" w:rsidRPr="00506B65">
        <w:rPr>
          <w:b/>
          <w:u w:val="single"/>
          <w:lang w:val="sl-SI"/>
        </w:rPr>
        <w:t xml:space="preserve"> sheme</w:t>
      </w:r>
      <w:r w:rsidR="00DD2DE5" w:rsidRPr="00BE2965">
        <w:rPr>
          <w:lang w:val="sl-SI"/>
        </w:rPr>
        <w:t xml:space="preserve">, ki omogoča podporo med-regionalnega prenosa pametnih rešitev (t.i. Smart </w:t>
      </w:r>
      <w:proofErr w:type="spellStart"/>
      <w:r w:rsidR="00DD2DE5" w:rsidRPr="00BE2965">
        <w:rPr>
          <w:lang w:val="sl-SI"/>
        </w:rPr>
        <w:t>manufacturing</w:t>
      </w:r>
      <w:proofErr w:type="spellEnd"/>
      <w:r w:rsidR="00DD2DE5" w:rsidRPr="00BE2965">
        <w:rPr>
          <w:lang w:val="sl-SI"/>
        </w:rPr>
        <w:t xml:space="preserve">) v domača proizvodno usmerjena </w:t>
      </w:r>
      <w:proofErr w:type="spellStart"/>
      <w:r w:rsidR="00DD2DE5" w:rsidRPr="00BE2965">
        <w:rPr>
          <w:lang w:val="sl-SI"/>
        </w:rPr>
        <w:t>mikro</w:t>
      </w:r>
      <w:proofErr w:type="spellEnd"/>
      <w:r w:rsidR="00DD2DE5" w:rsidRPr="00BE2965">
        <w:rPr>
          <w:lang w:val="sl-SI"/>
        </w:rPr>
        <w:t>, mala in srednje velika podjetja (MSP).</w:t>
      </w:r>
    </w:p>
    <w:p w14:paraId="009E484A" w14:textId="77777777" w:rsidR="00DD2DE5" w:rsidRPr="00BE2965" w:rsidRDefault="00DD2DE5" w:rsidP="000E30F9">
      <w:pPr>
        <w:rPr>
          <w:lang w:val="sl-SI"/>
        </w:rPr>
      </w:pPr>
    </w:p>
    <w:p w14:paraId="62FBF6B5" w14:textId="7B7002E1" w:rsidR="000E30F9" w:rsidRPr="00BE2965" w:rsidRDefault="00DD2DE5" w:rsidP="000E30F9">
      <w:pPr>
        <w:rPr>
          <w:lang w:val="sl-SI"/>
        </w:rPr>
      </w:pPr>
      <w:r w:rsidRPr="00BE2965">
        <w:rPr>
          <w:b/>
          <w:lang w:val="sl-SI"/>
        </w:rPr>
        <w:t xml:space="preserve">Cilj poziva je </w:t>
      </w:r>
      <w:r w:rsidR="000E30F9" w:rsidRPr="00BE2965">
        <w:rPr>
          <w:b/>
          <w:lang w:val="sl-SI"/>
        </w:rPr>
        <w:t xml:space="preserve">izboljšati </w:t>
      </w:r>
      <w:r w:rsidR="00AC6A33" w:rsidRPr="00BE2965">
        <w:rPr>
          <w:b/>
          <w:lang w:val="sl-SI"/>
        </w:rPr>
        <w:t xml:space="preserve">učinkovitost proizvodno usmerjenih </w:t>
      </w:r>
      <w:proofErr w:type="spellStart"/>
      <w:r w:rsidR="00AC6A33" w:rsidRPr="00BE2965">
        <w:rPr>
          <w:b/>
          <w:lang w:val="sl-SI"/>
        </w:rPr>
        <w:t>mikro</w:t>
      </w:r>
      <w:proofErr w:type="spellEnd"/>
      <w:r w:rsidR="00AC6A33" w:rsidRPr="00BE2965">
        <w:rPr>
          <w:b/>
          <w:lang w:val="sl-SI"/>
        </w:rPr>
        <w:t xml:space="preserve">, malih in srednjih </w:t>
      </w:r>
      <w:r w:rsidR="000E30F9" w:rsidRPr="00BE2965">
        <w:rPr>
          <w:b/>
          <w:lang w:val="sl-SI"/>
        </w:rPr>
        <w:t>podjetij</w:t>
      </w:r>
      <w:r w:rsidR="00AC6A33" w:rsidRPr="00BE2965">
        <w:rPr>
          <w:b/>
          <w:lang w:val="sl-SI"/>
        </w:rPr>
        <w:t>,</w:t>
      </w:r>
      <w:r w:rsidR="000E30F9" w:rsidRPr="00BE2965">
        <w:rPr>
          <w:b/>
          <w:lang w:val="sl-SI"/>
        </w:rPr>
        <w:t xml:space="preserve"> preko uvajanja pametnih in inovativnih </w:t>
      </w:r>
      <w:r w:rsidR="00AC6A33" w:rsidRPr="00BE2965">
        <w:rPr>
          <w:b/>
          <w:lang w:val="sl-SI"/>
        </w:rPr>
        <w:t xml:space="preserve">tehničnih </w:t>
      </w:r>
      <w:r w:rsidR="000E30F9" w:rsidRPr="00BE2965">
        <w:rPr>
          <w:b/>
          <w:lang w:val="sl-SI"/>
        </w:rPr>
        <w:t>rešitev</w:t>
      </w:r>
      <w:r w:rsidR="00AC6A33" w:rsidRPr="00BE2965">
        <w:rPr>
          <w:b/>
          <w:lang w:val="sl-SI"/>
        </w:rPr>
        <w:t xml:space="preserve"> v proizvodne procese</w:t>
      </w:r>
      <w:r w:rsidR="000E30F9" w:rsidRPr="00BE2965">
        <w:rPr>
          <w:b/>
          <w:lang w:val="sl-SI"/>
        </w:rPr>
        <w:t>, ki</w:t>
      </w:r>
      <w:r w:rsidRPr="00BE2965">
        <w:rPr>
          <w:b/>
          <w:lang w:val="sl-SI"/>
        </w:rPr>
        <w:t xml:space="preserve"> v okviru demonstracijskih projektov</w:t>
      </w:r>
      <w:r w:rsidR="000E30F9" w:rsidRPr="00BE2965">
        <w:rPr>
          <w:b/>
          <w:lang w:val="sl-SI"/>
        </w:rPr>
        <w:t xml:space="preserve"> kažejo izboljšave na področjih (1) stroškovne učinkovitosti, (2) zagotavljanja kakovosti in (3) obvladovanja tveganja</w:t>
      </w:r>
      <w:r w:rsidR="00AC6A33" w:rsidRPr="00BE2965">
        <w:rPr>
          <w:b/>
          <w:lang w:val="sl-SI"/>
        </w:rPr>
        <w:t>, ter s tem posledično spodbujati pre</w:t>
      </w:r>
      <w:r w:rsidR="000E30F9" w:rsidRPr="00BE2965">
        <w:rPr>
          <w:b/>
          <w:lang w:val="sl-SI"/>
        </w:rPr>
        <w:t>hod v Industrijo 4.0</w:t>
      </w:r>
      <w:r w:rsidR="002240B9" w:rsidRPr="00BE2965">
        <w:rPr>
          <w:b/>
          <w:lang w:val="sl-SI"/>
        </w:rPr>
        <w:t>.</w:t>
      </w:r>
    </w:p>
    <w:p w14:paraId="48E54221" w14:textId="364721FB" w:rsidR="00F4006C" w:rsidRPr="00BE2965" w:rsidRDefault="00F4006C" w:rsidP="000E30F9">
      <w:pPr>
        <w:rPr>
          <w:lang w:val="sl-SI"/>
        </w:rPr>
      </w:pPr>
    </w:p>
    <w:p w14:paraId="491950C0" w14:textId="77777777" w:rsidR="003E2256" w:rsidRDefault="003E2256">
      <w:pPr>
        <w:spacing w:line="240" w:lineRule="auto"/>
        <w:jc w:val="left"/>
        <w:rPr>
          <w:rFonts w:cs="Arial"/>
          <w:b/>
          <w:bCs/>
          <w:iCs/>
          <w:sz w:val="28"/>
          <w:szCs w:val="28"/>
          <w:lang w:val="sl-SI"/>
        </w:rPr>
      </w:pPr>
      <w:r>
        <w:rPr>
          <w:lang w:val="sl-SI"/>
        </w:rPr>
        <w:br w:type="page"/>
      </w:r>
    </w:p>
    <w:p w14:paraId="73F4D581" w14:textId="2E4C8865" w:rsidR="006B2975" w:rsidRPr="00BE2965" w:rsidRDefault="006B2975" w:rsidP="006B2975">
      <w:pPr>
        <w:pStyle w:val="Naslov2"/>
        <w:rPr>
          <w:lang w:val="sl-SI"/>
        </w:rPr>
      </w:pPr>
      <w:bookmarkStart w:id="4" w:name="_Toc529512066"/>
      <w:r w:rsidRPr="00BE2965">
        <w:rPr>
          <w:lang w:val="sl-SI"/>
        </w:rPr>
        <w:lastRenderedPageBreak/>
        <w:t xml:space="preserve">Predmet javnega </w:t>
      </w:r>
      <w:r w:rsidR="00F206E3" w:rsidRPr="00BE2965">
        <w:rPr>
          <w:lang w:val="sl-SI"/>
        </w:rPr>
        <w:t>poziva</w:t>
      </w:r>
      <w:bookmarkEnd w:id="4"/>
    </w:p>
    <w:p w14:paraId="3500BC6F" w14:textId="30B2EE37" w:rsidR="00882213" w:rsidRPr="00BE2965" w:rsidRDefault="006B2975" w:rsidP="006B2975">
      <w:pPr>
        <w:rPr>
          <w:lang w:val="sl-SI"/>
        </w:rPr>
      </w:pPr>
      <w:r w:rsidRPr="00BE2965">
        <w:rPr>
          <w:lang w:val="sl-SI"/>
        </w:rPr>
        <w:t xml:space="preserve">Predmet javnega </w:t>
      </w:r>
      <w:r w:rsidR="00F206E3" w:rsidRPr="00BE2965">
        <w:rPr>
          <w:lang w:val="sl-SI"/>
        </w:rPr>
        <w:t xml:space="preserve">poziva </w:t>
      </w:r>
      <w:r w:rsidRPr="00BE2965">
        <w:rPr>
          <w:lang w:val="sl-SI"/>
        </w:rPr>
        <w:t xml:space="preserve">je </w:t>
      </w:r>
      <w:r w:rsidR="00F206E3" w:rsidRPr="00BE2965">
        <w:rPr>
          <w:lang w:val="sl-SI"/>
        </w:rPr>
        <w:t xml:space="preserve">pokrivanje stroškov izvedbe demonstracijskega projekta, ki ga izvedeta v </w:t>
      </w:r>
      <w:r w:rsidR="00DD2DE5" w:rsidRPr="00BE2965">
        <w:rPr>
          <w:lang w:val="sl-SI"/>
        </w:rPr>
        <w:t>S</w:t>
      </w:r>
      <w:r w:rsidR="00F206E3" w:rsidRPr="00BE2965">
        <w:rPr>
          <w:lang w:val="sl-SI"/>
        </w:rPr>
        <w:t xml:space="preserve">loveniji registrirano </w:t>
      </w:r>
      <w:r w:rsidR="00882213" w:rsidRPr="00BE2965">
        <w:rPr>
          <w:lang w:val="sl-SI"/>
        </w:rPr>
        <w:t>proizvodno usmerjen</w:t>
      </w:r>
      <w:r w:rsidR="00F206E3" w:rsidRPr="00BE2965">
        <w:rPr>
          <w:lang w:val="sl-SI"/>
        </w:rPr>
        <w:t>i</w:t>
      </w:r>
      <w:r w:rsidR="00882213" w:rsidRPr="00BE2965">
        <w:rPr>
          <w:lang w:val="sl-SI"/>
        </w:rPr>
        <w:t xml:space="preserve"> MSP in </w:t>
      </w:r>
      <w:r w:rsidR="00F206E3" w:rsidRPr="00BE2965">
        <w:rPr>
          <w:lang w:val="sl-SI"/>
        </w:rPr>
        <w:t>n</w:t>
      </w:r>
      <w:r w:rsidR="00882213" w:rsidRPr="00BE2965">
        <w:rPr>
          <w:lang w:val="sl-SI"/>
        </w:rPr>
        <w:t>osilec rešitve</w:t>
      </w:r>
      <w:r w:rsidR="00F206E3" w:rsidRPr="00BE2965">
        <w:rPr>
          <w:lang w:val="sl-SI"/>
        </w:rPr>
        <w:t xml:space="preserve"> </w:t>
      </w:r>
      <w:r w:rsidR="00506B65">
        <w:rPr>
          <w:lang w:val="sl-SI"/>
        </w:rPr>
        <w:t xml:space="preserve">– organizacija </w:t>
      </w:r>
      <w:r w:rsidR="00DD2DE5" w:rsidRPr="00BE2965">
        <w:rPr>
          <w:lang w:val="sl-SI"/>
        </w:rPr>
        <w:t xml:space="preserve">s sedežem </w:t>
      </w:r>
      <w:r w:rsidR="00506B65">
        <w:rPr>
          <w:lang w:val="sl-SI"/>
        </w:rPr>
        <w:t>v tujini</w:t>
      </w:r>
      <w:r w:rsidR="00F206E3" w:rsidRPr="00BE2965">
        <w:rPr>
          <w:lang w:val="sl-SI"/>
        </w:rPr>
        <w:t>.</w:t>
      </w:r>
    </w:p>
    <w:p w14:paraId="4564184B" w14:textId="2C04CEB6" w:rsidR="00F4006C" w:rsidRPr="00BE2965" w:rsidRDefault="00F4006C" w:rsidP="006B2975">
      <w:pPr>
        <w:rPr>
          <w:lang w:val="sl-SI"/>
        </w:rPr>
      </w:pPr>
    </w:p>
    <w:p w14:paraId="4D91258B" w14:textId="6B3BA938" w:rsidR="00F206E3" w:rsidRPr="00BE2965" w:rsidRDefault="00F206E3" w:rsidP="006B2975">
      <w:pPr>
        <w:rPr>
          <w:lang w:val="sl-SI"/>
        </w:rPr>
      </w:pPr>
      <w:r w:rsidRPr="00BE2965">
        <w:rPr>
          <w:lang w:val="sl-SI"/>
        </w:rPr>
        <w:t>Predmet demonstracijskega projekta so p</w:t>
      </w:r>
      <w:r w:rsidR="00F4006C" w:rsidRPr="00BE2965">
        <w:rPr>
          <w:lang w:val="sl-SI"/>
        </w:rPr>
        <w:t>ametne in inovativne rešitve</w:t>
      </w:r>
      <w:r w:rsidRPr="00BE2965">
        <w:rPr>
          <w:lang w:val="sl-SI"/>
        </w:rPr>
        <w:t xml:space="preserve">, </w:t>
      </w:r>
      <w:r w:rsidR="00882213" w:rsidRPr="00BE2965">
        <w:rPr>
          <w:lang w:val="sl-SI"/>
        </w:rPr>
        <w:t>ki spadajo vsaj v eno od spodaj navedenih področij:</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2396"/>
        <w:gridCol w:w="6550"/>
      </w:tblGrid>
      <w:tr w:rsidR="00F4006C" w:rsidRPr="00BE2965" w14:paraId="31E7D9AD" w14:textId="77777777" w:rsidTr="007E58ED">
        <w:trPr>
          <w:trHeight w:val="113"/>
        </w:trPr>
        <w:tc>
          <w:tcPr>
            <w:tcW w:w="581" w:type="dxa"/>
            <w:tcBorders>
              <w:top w:val="single" w:sz="4" w:space="0" w:color="auto"/>
              <w:left w:val="single" w:sz="4" w:space="0" w:color="auto"/>
              <w:bottom w:val="single" w:sz="4" w:space="0" w:color="auto"/>
              <w:right w:val="single" w:sz="4" w:space="0" w:color="auto"/>
            </w:tcBorders>
            <w:vAlign w:val="center"/>
            <w:hideMark/>
          </w:tcPr>
          <w:p w14:paraId="1FBD102E" w14:textId="77777777" w:rsidR="00F4006C" w:rsidRPr="00BE2965" w:rsidRDefault="00F4006C">
            <w:pPr>
              <w:jc w:val="center"/>
              <w:rPr>
                <w:rFonts w:cs="Arial"/>
                <w:sz w:val="20"/>
                <w:szCs w:val="20"/>
                <w:lang w:val="sl-SI"/>
              </w:rPr>
            </w:pPr>
            <w:r w:rsidRPr="00BE2965">
              <w:rPr>
                <w:rFonts w:cs="Arial"/>
                <w:sz w:val="20"/>
                <w:szCs w:val="20"/>
                <w:lang w:val="sl-SI"/>
              </w:rPr>
              <w:t>A</w:t>
            </w:r>
          </w:p>
        </w:tc>
        <w:tc>
          <w:tcPr>
            <w:tcW w:w="2396" w:type="dxa"/>
            <w:tcBorders>
              <w:top w:val="single" w:sz="4" w:space="0" w:color="auto"/>
              <w:left w:val="single" w:sz="4" w:space="0" w:color="auto"/>
              <w:bottom w:val="single" w:sz="4" w:space="0" w:color="auto"/>
              <w:right w:val="single" w:sz="4" w:space="0" w:color="auto"/>
            </w:tcBorders>
            <w:vAlign w:val="center"/>
            <w:hideMark/>
          </w:tcPr>
          <w:p w14:paraId="33226CE9" w14:textId="77777777" w:rsidR="00F4006C" w:rsidRPr="00332B55" w:rsidRDefault="00F4006C">
            <w:pPr>
              <w:jc w:val="left"/>
              <w:rPr>
                <w:rFonts w:cs="Arial"/>
                <w:b/>
                <w:sz w:val="20"/>
                <w:szCs w:val="20"/>
              </w:rPr>
            </w:pPr>
            <w:r w:rsidRPr="00332B55">
              <w:rPr>
                <w:rFonts w:cs="Arial"/>
                <w:b/>
                <w:sz w:val="20"/>
                <w:szCs w:val="20"/>
              </w:rPr>
              <w:t>Solutions to increase efficiency of production processes</w:t>
            </w:r>
          </w:p>
        </w:tc>
        <w:tc>
          <w:tcPr>
            <w:tcW w:w="6550" w:type="dxa"/>
            <w:tcBorders>
              <w:top w:val="single" w:sz="4" w:space="0" w:color="auto"/>
              <w:left w:val="single" w:sz="4" w:space="0" w:color="auto"/>
              <w:bottom w:val="single" w:sz="4" w:space="0" w:color="auto"/>
              <w:right w:val="single" w:sz="4" w:space="0" w:color="auto"/>
            </w:tcBorders>
            <w:vAlign w:val="center"/>
            <w:hideMark/>
          </w:tcPr>
          <w:p w14:paraId="4AB8E2F6" w14:textId="77777777" w:rsidR="00F4006C" w:rsidRPr="00332B55" w:rsidRDefault="00F4006C">
            <w:pPr>
              <w:jc w:val="left"/>
              <w:rPr>
                <w:rFonts w:cs="Arial"/>
                <w:sz w:val="16"/>
                <w:szCs w:val="16"/>
                <w:highlight w:val="yellow"/>
              </w:rPr>
            </w:pPr>
            <w:r w:rsidRPr="00332B55">
              <w:rPr>
                <w:rFonts w:cs="Arial"/>
                <w:sz w:val="16"/>
                <w:szCs w:val="16"/>
              </w:rPr>
              <w:t xml:space="preserve">Solutions linked to production processes, such as ERP (Enterprise Resource Planning) and MES (Manufacturing Execution System) based solutions. Those are increasing efficiency, quality and control at the level of the production floor or the company as a whole (including supply chain, KPIs, planning, …). </w:t>
            </w:r>
          </w:p>
        </w:tc>
      </w:tr>
      <w:tr w:rsidR="00F4006C" w:rsidRPr="00BE2965" w14:paraId="49E17EBD" w14:textId="77777777" w:rsidTr="007E58ED">
        <w:trPr>
          <w:trHeight w:val="113"/>
        </w:trPr>
        <w:tc>
          <w:tcPr>
            <w:tcW w:w="581" w:type="dxa"/>
            <w:tcBorders>
              <w:top w:val="single" w:sz="4" w:space="0" w:color="auto"/>
              <w:left w:val="single" w:sz="4" w:space="0" w:color="auto"/>
              <w:bottom w:val="single" w:sz="4" w:space="0" w:color="auto"/>
              <w:right w:val="single" w:sz="4" w:space="0" w:color="auto"/>
            </w:tcBorders>
            <w:vAlign w:val="center"/>
            <w:hideMark/>
          </w:tcPr>
          <w:p w14:paraId="26968150" w14:textId="77777777" w:rsidR="00F4006C" w:rsidRPr="00BE2965" w:rsidRDefault="00F4006C">
            <w:pPr>
              <w:jc w:val="center"/>
              <w:rPr>
                <w:rFonts w:cs="Arial"/>
                <w:sz w:val="20"/>
                <w:szCs w:val="20"/>
                <w:lang w:val="sl-SI"/>
              </w:rPr>
            </w:pPr>
            <w:r w:rsidRPr="00BE2965">
              <w:rPr>
                <w:rFonts w:cs="Arial"/>
                <w:sz w:val="20"/>
                <w:szCs w:val="20"/>
                <w:lang w:val="sl-SI"/>
              </w:rPr>
              <w:t>B</w:t>
            </w:r>
          </w:p>
        </w:tc>
        <w:tc>
          <w:tcPr>
            <w:tcW w:w="2396" w:type="dxa"/>
            <w:tcBorders>
              <w:top w:val="single" w:sz="4" w:space="0" w:color="auto"/>
              <w:left w:val="single" w:sz="4" w:space="0" w:color="auto"/>
              <w:bottom w:val="single" w:sz="4" w:space="0" w:color="auto"/>
              <w:right w:val="single" w:sz="4" w:space="0" w:color="auto"/>
            </w:tcBorders>
            <w:vAlign w:val="center"/>
            <w:hideMark/>
          </w:tcPr>
          <w:p w14:paraId="76EBAE21" w14:textId="77777777" w:rsidR="00F4006C" w:rsidRPr="00332B55" w:rsidRDefault="00F4006C">
            <w:pPr>
              <w:jc w:val="left"/>
              <w:rPr>
                <w:rFonts w:cs="Arial"/>
                <w:b/>
                <w:sz w:val="20"/>
                <w:szCs w:val="20"/>
              </w:rPr>
            </w:pPr>
            <w:r w:rsidRPr="00332B55">
              <w:rPr>
                <w:rFonts w:cs="Arial"/>
                <w:b/>
                <w:sz w:val="20"/>
                <w:szCs w:val="20"/>
              </w:rPr>
              <w:t>Solutions for effective human resource management systems</w:t>
            </w:r>
          </w:p>
        </w:tc>
        <w:tc>
          <w:tcPr>
            <w:tcW w:w="6550" w:type="dxa"/>
            <w:tcBorders>
              <w:top w:val="single" w:sz="4" w:space="0" w:color="auto"/>
              <w:left w:val="single" w:sz="4" w:space="0" w:color="auto"/>
              <w:bottom w:val="single" w:sz="4" w:space="0" w:color="auto"/>
              <w:right w:val="single" w:sz="4" w:space="0" w:color="auto"/>
            </w:tcBorders>
            <w:vAlign w:val="center"/>
            <w:hideMark/>
          </w:tcPr>
          <w:p w14:paraId="4A84208C" w14:textId="77777777" w:rsidR="00F4006C" w:rsidRPr="00332B55" w:rsidRDefault="00F4006C">
            <w:pPr>
              <w:jc w:val="left"/>
              <w:rPr>
                <w:rFonts w:cs="Arial"/>
                <w:sz w:val="16"/>
                <w:szCs w:val="16"/>
                <w:highlight w:val="yellow"/>
              </w:rPr>
            </w:pPr>
            <w:r w:rsidRPr="00332B55">
              <w:rPr>
                <w:rFonts w:cs="Arial"/>
                <w:sz w:val="16"/>
                <w:szCs w:val="16"/>
              </w:rPr>
              <w:t xml:space="preserve">Solutions linked to managing internal resources, such as resource management and allocation, skill and performance management, training administration, etc. </w:t>
            </w:r>
          </w:p>
        </w:tc>
      </w:tr>
      <w:tr w:rsidR="00F4006C" w:rsidRPr="00BE2965" w14:paraId="1469C1C5" w14:textId="77777777" w:rsidTr="007E58ED">
        <w:trPr>
          <w:trHeight w:val="113"/>
        </w:trPr>
        <w:tc>
          <w:tcPr>
            <w:tcW w:w="9527" w:type="dxa"/>
            <w:gridSpan w:val="3"/>
            <w:tcBorders>
              <w:top w:val="single" w:sz="4" w:space="0" w:color="auto"/>
              <w:left w:val="single" w:sz="4" w:space="0" w:color="auto"/>
              <w:bottom w:val="single" w:sz="4" w:space="0" w:color="auto"/>
              <w:right w:val="single" w:sz="4" w:space="0" w:color="auto"/>
            </w:tcBorders>
            <w:vAlign w:val="center"/>
            <w:hideMark/>
          </w:tcPr>
          <w:p w14:paraId="6AC7F75E" w14:textId="36C305E1" w:rsidR="00F4006C" w:rsidRPr="00332B55" w:rsidRDefault="00882213">
            <w:pPr>
              <w:jc w:val="left"/>
              <w:rPr>
                <w:rFonts w:cs="Arial"/>
                <w:b/>
                <w:sz w:val="16"/>
                <w:szCs w:val="20"/>
              </w:rPr>
            </w:pPr>
            <w:r w:rsidRPr="00332B55">
              <w:rPr>
                <w:rFonts w:cs="Arial"/>
                <w:b/>
                <w:sz w:val="20"/>
                <w:szCs w:val="20"/>
              </w:rPr>
              <w:t xml:space="preserve">C - </w:t>
            </w:r>
            <w:r w:rsidR="00F4006C" w:rsidRPr="00332B55">
              <w:rPr>
                <w:rFonts w:cs="Arial"/>
                <w:b/>
                <w:sz w:val="20"/>
                <w:szCs w:val="20"/>
              </w:rPr>
              <w:t>Novel technologies:</w:t>
            </w:r>
          </w:p>
        </w:tc>
      </w:tr>
      <w:tr w:rsidR="00F4006C" w:rsidRPr="00BE2965" w14:paraId="46D0C2A0" w14:textId="77777777" w:rsidTr="007E58ED">
        <w:trPr>
          <w:trHeight w:val="113"/>
        </w:trPr>
        <w:tc>
          <w:tcPr>
            <w:tcW w:w="581" w:type="dxa"/>
            <w:tcBorders>
              <w:top w:val="single" w:sz="4" w:space="0" w:color="auto"/>
              <w:left w:val="single" w:sz="4" w:space="0" w:color="auto"/>
              <w:bottom w:val="single" w:sz="4" w:space="0" w:color="auto"/>
              <w:right w:val="single" w:sz="4" w:space="0" w:color="auto"/>
            </w:tcBorders>
            <w:vAlign w:val="center"/>
            <w:hideMark/>
          </w:tcPr>
          <w:p w14:paraId="383B5658" w14:textId="77777777" w:rsidR="00F4006C" w:rsidRPr="00BE2965" w:rsidRDefault="00F4006C">
            <w:pPr>
              <w:jc w:val="center"/>
              <w:rPr>
                <w:rFonts w:cs="Arial"/>
                <w:sz w:val="20"/>
                <w:szCs w:val="20"/>
                <w:lang w:val="sl-SI"/>
              </w:rPr>
            </w:pPr>
            <w:r w:rsidRPr="00BE2965">
              <w:rPr>
                <w:rFonts w:cs="Arial"/>
                <w:sz w:val="20"/>
                <w:szCs w:val="20"/>
                <w:lang w:val="sl-SI"/>
              </w:rPr>
              <w:t>1</w:t>
            </w:r>
          </w:p>
        </w:tc>
        <w:tc>
          <w:tcPr>
            <w:tcW w:w="2396" w:type="dxa"/>
            <w:tcBorders>
              <w:top w:val="single" w:sz="4" w:space="0" w:color="auto"/>
              <w:left w:val="single" w:sz="4" w:space="0" w:color="auto"/>
              <w:bottom w:val="single" w:sz="4" w:space="0" w:color="auto"/>
              <w:right w:val="single" w:sz="4" w:space="0" w:color="auto"/>
            </w:tcBorders>
            <w:vAlign w:val="center"/>
            <w:hideMark/>
          </w:tcPr>
          <w:p w14:paraId="576C3526" w14:textId="77777777" w:rsidR="00F4006C" w:rsidRPr="00332B55" w:rsidRDefault="00F4006C">
            <w:pPr>
              <w:jc w:val="left"/>
              <w:rPr>
                <w:rFonts w:cs="Arial"/>
                <w:b/>
                <w:sz w:val="20"/>
                <w:szCs w:val="20"/>
              </w:rPr>
            </w:pPr>
            <w:r w:rsidRPr="00332B55">
              <w:rPr>
                <w:rFonts w:cs="Arial"/>
                <w:b/>
                <w:sz w:val="20"/>
                <w:szCs w:val="20"/>
              </w:rPr>
              <w:t>Smart supply network</w:t>
            </w:r>
          </w:p>
        </w:tc>
        <w:tc>
          <w:tcPr>
            <w:tcW w:w="6550" w:type="dxa"/>
            <w:tcBorders>
              <w:top w:val="single" w:sz="4" w:space="0" w:color="auto"/>
              <w:left w:val="single" w:sz="4" w:space="0" w:color="auto"/>
              <w:bottom w:val="single" w:sz="4" w:space="0" w:color="auto"/>
              <w:right w:val="single" w:sz="4" w:space="0" w:color="auto"/>
            </w:tcBorders>
            <w:vAlign w:val="center"/>
            <w:hideMark/>
          </w:tcPr>
          <w:p w14:paraId="6D3FE212" w14:textId="77777777" w:rsidR="00F4006C" w:rsidRPr="00332B55" w:rsidRDefault="00F4006C">
            <w:pPr>
              <w:jc w:val="left"/>
              <w:rPr>
                <w:rFonts w:cs="Arial"/>
                <w:sz w:val="16"/>
                <w:szCs w:val="20"/>
              </w:rPr>
            </w:pPr>
            <w:r w:rsidRPr="00332B55">
              <w:rPr>
                <w:rFonts w:cs="Arial"/>
                <w:sz w:val="16"/>
                <w:szCs w:val="20"/>
              </w:rPr>
              <w:t>Smart Supply network allow transparency over supplier inventories and vehicle logistics for automatic and optimized supply decisions.</w:t>
            </w:r>
          </w:p>
        </w:tc>
      </w:tr>
      <w:tr w:rsidR="00F4006C" w:rsidRPr="00BE2965" w14:paraId="3B1A5500" w14:textId="77777777" w:rsidTr="007E58ED">
        <w:trPr>
          <w:trHeight w:val="113"/>
        </w:trPr>
        <w:tc>
          <w:tcPr>
            <w:tcW w:w="581" w:type="dxa"/>
            <w:tcBorders>
              <w:top w:val="single" w:sz="4" w:space="0" w:color="auto"/>
              <w:left w:val="single" w:sz="4" w:space="0" w:color="auto"/>
              <w:bottom w:val="single" w:sz="4" w:space="0" w:color="auto"/>
              <w:right w:val="single" w:sz="4" w:space="0" w:color="auto"/>
            </w:tcBorders>
            <w:vAlign w:val="center"/>
            <w:hideMark/>
          </w:tcPr>
          <w:p w14:paraId="51C75827" w14:textId="77777777" w:rsidR="00F4006C" w:rsidRPr="00BE2965" w:rsidRDefault="00F4006C">
            <w:pPr>
              <w:jc w:val="center"/>
              <w:rPr>
                <w:rFonts w:cs="Arial"/>
                <w:sz w:val="20"/>
                <w:szCs w:val="20"/>
                <w:lang w:val="sl-SI"/>
              </w:rPr>
            </w:pPr>
            <w:r w:rsidRPr="00BE2965">
              <w:rPr>
                <w:rFonts w:cs="Arial"/>
                <w:sz w:val="20"/>
                <w:szCs w:val="20"/>
                <w:lang w:val="sl-SI"/>
              </w:rPr>
              <w:t>2</w:t>
            </w:r>
          </w:p>
        </w:tc>
        <w:tc>
          <w:tcPr>
            <w:tcW w:w="2396" w:type="dxa"/>
            <w:tcBorders>
              <w:top w:val="single" w:sz="4" w:space="0" w:color="auto"/>
              <w:left w:val="single" w:sz="4" w:space="0" w:color="auto"/>
              <w:bottom w:val="single" w:sz="4" w:space="0" w:color="auto"/>
              <w:right w:val="single" w:sz="4" w:space="0" w:color="auto"/>
            </w:tcBorders>
            <w:vAlign w:val="center"/>
            <w:hideMark/>
          </w:tcPr>
          <w:p w14:paraId="678DBCD0" w14:textId="77777777" w:rsidR="00F4006C" w:rsidRPr="00332B55" w:rsidRDefault="00F4006C">
            <w:pPr>
              <w:jc w:val="left"/>
              <w:rPr>
                <w:rFonts w:cs="Arial"/>
                <w:b/>
                <w:sz w:val="20"/>
                <w:szCs w:val="20"/>
              </w:rPr>
            </w:pPr>
            <w:r w:rsidRPr="00332B55">
              <w:rPr>
                <w:rFonts w:cs="Arial"/>
                <w:b/>
                <w:sz w:val="20"/>
                <w:szCs w:val="20"/>
              </w:rPr>
              <w:t>Next-gen manufacturing systems</w:t>
            </w:r>
          </w:p>
        </w:tc>
        <w:tc>
          <w:tcPr>
            <w:tcW w:w="6550" w:type="dxa"/>
            <w:tcBorders>
              <w:top w:val="single" w:sz="4" w:space="0" w:color="auto"/>
              <w:left w:val="single" w:sz="4" w:space="0" w:color="auto"/>
              <w:bottom w:val="single" w:sz="4" w:space="0" w:color="auto"/>
              <w:right w:val="single" w:sz="4" w:space="0" w:color="auto"/>
            </w:tcBorders>
            <w:vAlign w:val="center"/>
            <w:hideMark/>
          </w:tcPr>
          <w:p w14:paraId="43915FF0" w14:textId="77777777" w:rsidR="00F4006C" w:rsidRPr="00332B55" w:rsidRDefault="00F4006C">
            <w:pPr>
              <w:jc w:val="left"/>
              <w:rPr>
                <w:rFonts w:cs="Arial"/>
                <w:sz w:val="16"/>
                <w:szCs w:val="20"/>
              </w:rPr>
            </w:pPr>
            <w:r w:rsidRPr="00332B55">
              <w:rPr>
                <w:rFonts w:cs="Arial"/>
                <w:sz w:val="16"/>
                <w:szCs w:val="20"/>
              </w:rPr>
              <w:t>Next-gen manufacturing systems make automated and smart decisions (e.g. production scheduling), offer intelligent machine applications, seamless engineering integration and allow for remote visualization, monitoring, control, alerts, production scheduling and execution.</w:t>
            </w:r>
          </w:p>
        </w:tc>
      </w:tr>
      <w:tr w:rsidR="00F4006C" w:rsidRPr="00BE2965" w14:paraId="7B3268F3" w14:textId="77777777" w:rsidTr="007E58ED">
        <w:trPr>
          <w:trHeight w:val="113"/>
        </w:trPr>
        <w:tc>
          <w:tcPr>
            <w:tcW w:w="581" w:type="dxa"/>
            <w:tcBorders>
              <w:top w:val="single" w:sz="4" w:space="0" w:color="auto"/>
              <w:left w:val="single" w:sz="4" w:space="0" w:color="auto"/>
              <w:bottom w:val="single" w:sz="4" w:space="0" w:color="auto"/>
              <w:right w:val="single" w:sz="4" w:space="0" w:color="auto"/>
            </w:tcBorders>
            <w:vAlign w:val="center"/>
            <w:hideMark/>
          </w:tcPr>
          <w:p w14:paraId="7C3BC088" w14:textId="77777777" w:rsidR="00F4006C" w:rsidRPr="00BE2965" w:rsidRDefault="00F4006C">
            <w:pPr>
              <w:jc w:val="center"/>
              <w:rPr>
                <w:rFonts w:cs="Arial"/>
                <w:sz w:val="20"/>
                <w:szCs w:val="20"/>
                <w:lang w:val="sl-SI"/>
              </w:rPr>
            </w:pPr>
            <w:r w:rsidRPr="00BE2965">
              <w:rPr>
                <w:rFonts w:cs="Arial"/>
                <w:sz w:val="20"/>
                <w:szCs w:val="20"/>
                <w:lang w:val="sl-SI"/>
              </w:rPr>
              <w:t>3</w:t>
            </w:r>
          </w:p>
        </w:tc>
        <w:tc>
          <w:tcPr>
            <w:tcW w:w="2396" w:type="dxa"/>
            <w:tcBorders>
              <w:top w:val="single" w:sz="4" w:space="0" w:color="auto"/>
              <w:left w:val="single" w:sz="4" w:space="0" w:color="auto"/>
              <w:bottom w:val="single" w:sz="4" w:space="0" w:color="auto"/>
              <w:right w:val="single" w:sz="4" w:space="0" w:color="auto"/>
            </w:tcBorders>
            <w:vAlign w:val="center"/>
            <w:hideMark/>
          </w:tcPr>
          <w:p w14:paraId="1B5611F3" w14:textId="77777777" w:rsidR="00F4006C" w:rsidRPr="00332B55" w:rsidRDefault="00F4006C">
            <w:pPr>
              <w:jc w:val="left"/>
              <w:rPr>
                <w:rFonts w:cs="Arial"/>
                <w:b/>
                <w:sz w:val="20"/>
                <w:szCs w:val="20"/>
              </w:rPr>
            </w:pPr>
            <w:r w:rsidRPr="00332B55">
              <w:rPr>
                <w:rFonts w:cs="Arial"/>
                <w:b/>
                <w:sz w:val="20"/>
                <w:szCs w:val="20"/>
              </w:rPr>
              <w:t>Cloud storage / processing</w:t>
            </w:r>
          </w:p>
        </w:tc>
        <w:tc>
          <w:tcPr>
            <w:tcW w:w="6550" w:type="dxa"/>
            <w:tcBorders>
              <w:top w:val="single" w:sz="4" w:space="0" w:color="auto"/>
              <w:left w:val="single" w:sz="4" w:space="0" w:color="auto"/>
              <w:bottom w:val="single" w:sz="4" w:space="0" w:color="auto"/>
              <w:right w:val="single" w:sz="4" w:space="0" w:color="auto"/>
            </w:tcBorders>
            <w:vAlign w:val="center"/>
            <w:hideMark/>
          </w:tcPr>
          <w:p w14:paraId="4FFB6A86" w14:textId="77777777" w:rsidR="00F4006C" w:rsidRPr="00332B55" w:rsidRDefault="00F4006C">
            <w:pPr>
              <w:jc w:val="left"/>
              <w:rPr>
                <w:rFonts w:cs="Arial"/>
                <w:sz w:val="16"/>
                <w:szCs w:val="20"/>
              </w:rPr>
            </w:pPr>
            <w:r w:rsidRPr="00332B55">
              <w:rPr>
                <w:sz w:val="16"/>
                <w:szCs w:val="20"/>
              </w:rPr>
              <w:t>Cloud storage/processing offer data storage and application processing on secure cloud servers.</w:t>
            </w:r>
          </w:p>
        </w:tc>
      </w:tr>
      <w:tr w:rsidR="00F4006C" w:rsidRPr="00BE2965" w14:paraId="1BB91FE8" w14:textId="77777777" w:rsidTr="007E58ED">
        <w:trPr>
          <w:trHeight w:val="113"/>
        </w:trPr>
        <w:tc>
          <w:tcPr>
            <w:tcW w:w="581" w:type="dxa"/>
            <w:tcBorders>
              <w:top w:val="single" w:sz="4" w:space="0" w:color="auto"/>
              <w:left w:val="single" w:sz="4" w:space="0" w:color="auto"/>
              <w:bottom w:val="single" w:sz="4" w:space="0" w:color="auto"/>
              <w:right w:val="single" w:sz="4" w:space="0" w:color="auto"/>
            </w:tcBorders>
            <w:vAlign w:val="center"/>
            <w:hideMark/>
          </w:tcPr>
          <w:p w14:paraId="57F11D0D" w14:textId="77777777" w:rsidR="00F4006C" w:rsidRPr="00BE2965" w:rsidRDefault="00F4006C">
            <w:pPr>
              <w:jc w:val="center"/>
              <w:rPr>
                <w:rFonts w:cs="Arial"/>
                <w:sz w:val="20"/>
                <w:szCs w:val="20"/>
                <w:lang w:val="sl-SI"/>
              </w:rPr>
            </w:pPr>
            <w:r w:rsidRPr="00BE2965">
              <w:rPr>
                <w:rFonts w:cs="Arial"/>
                <w:sz w:val="20"/>
                <w:szCs w:val="20"/>
                <w:lang w:val="sl-SI"/>
              </w:rPr>
              <w:t>4</w:t>
            </w:r>
          </w:p>
        </w:tc>
        <w:tc>
          <w:tcPr>
            <w:tcW w:w="2396" w:type="dxa"/>
            <w:tcBorders>
              <w:top w:val="single" w:sz="4" w:space="0" w:color="auto"/>
              <w:left w:val="single" w:sz="4" w:space="0" w:color="auto"/>
              <w:bottom w:val="single" w:sz="4" w:space="0" w:color="auto"/>
              <w:right w:val="single" w:sz="4" w:space="0" w:color="auto"/>
            </w:tcBorders>
            <w:vAlign w:val="center"/>
            <w:hideMark/>
          </w:tcPr>
          <w:p w14:paraId="57F44F6B" w14:textId="77777777" w:rsidR="00F4006C" w:rsidRPr="00332B55" w:rsidRDefault="00F4006C">
            <w:pPr>
              <w:jc w:val="left"/>
              <w:rPr>
                <w:rFonts w:cs="Arial"/>
                <w:b/>
                <w:sz w:val="20"/>
                <w:szCs w:val="20"/>
              </w:rPr>
            </w:pPr>
            <w:r w:rsidRPr="00332B55">
              <w:rPr>
                <w:rFonts w:cs="Arial"/>
                <w:b/>
                <w:sz w:val="20"/>
                <w:szCs w:val="20"/>
              </w:rPr>
              <w:t>Data analytics</w:t>
            </w:r>
          </w:p>
        </w:tc>
        <w:tc>
          <w:tcPr>
            <w:tcW w:w="6550" w:type="dxa"/>
            <w:tcBorders>
              <w:top w:val="single" w:sz="4" w:space="0" w:color="auto"/>
              <w:left w:val="single" w:sz="4" w:space="0" w:color="auto"/>
              <w:bottom w:val="single" w:sz="4" w:space="0" w:color="auto"/>
              <w:right w:val="single" w:sz="4" w:space="0" w:color="auto"/>
            </w:tcBorders>
            <w:vAlign w:val="center"/>
            <w:hideMark/>
          </w:tcPr>
          <w:p w14:paraId="52979197" w14:textId="77777777" w:rsidR="00F4006C" w:rsidRPr="00332B55" w:rsidRDefault="00F4006C">
            <w:pPr>
              <w:jc w:val="left"/>
              <w:rPr>
                <w:sz w:val="16"/>
                <w:szCs w:val="20"/>
              </w:rPr>
            </w:pPr>
            <w:r w:rsidRPr="00332B55">
              <w:rPr>
                <w:sz w:val="16"/>
                <w:szCs w:val="20"/>
              </w:rPr>
              <w:t>Data analytics is based on advance decision algorithms &amp; real-time analytics.</w:t>
            </w:r>
          </w:p>
        </w:tc>
      </w:tr>
      <w:tr w:rsidR="00F4006C" w:rsidRPr="00BE2965" w14:paraId="0F5ED6A5" w14:textId="77777777" w:rsidTr="007E58ED">
        <w:trPr>
          <w:trHeight w:val="113"/>
        </w:trPr>
        <w:tc>
          <w:tcPr>
            <w:tcW w:w="581" w:type="dxa"/>
            <w:tcBorders>
              <w:top w:val="single" w:sz="4" w:space="0" w:color="auto"/>
              <w:left w:val="single" w:sz="4" w:space="0" w:color="auto"/>
              <w:bottom w:val="single" w:sz="4" w:space="0" w:color="auto"/>
              <w:right w:val="single" w:sz="4" w:space="0" w:color="auto"/>
            </w:tcBorders>
            <w:vAlign w:val="center"/>
            <w:hideMark/>
          </w:tcPr>
          <w:p w14:paraId="2809B6CA" w14:textId="77777777" w:rsidR="00F4006C" w:rsidRPr="00BE2965" w:rsidRDefault="00F4006C">
            <w:pPr>
              <w:jc w:val="center"/>
              <w:rPr>
                <w:rFonts w:cs="Arial"/>
                <w:sz w:val="20"/>
                <w:szCs w:val="20"/>
                <w:lang w:val="sl-SI"/>
              </w:rPr>
            </w:pPr>
            <w:r w:rsidRPr="00BE2965">
              <w:rPr>
                <w:rFonts w:cs="Arial"/>
                <w:sz w:val="20"/>
                <w:szCs w:val="20"/>
                <w:lang w:val="sl-SI"/>
              </w:rPr>
              <w:t>5</w:t>
            </w:r>
          </w:p>
        </w:tc>
        <w:tc>
          <w:tcPr>
            <w:tcW w:w="2396" w:type="dxa"/>
            <w:tcBorders>
              <w:top w:val="single" w:sz="4" w:space="0" w:color="auto"/>
              <w:left w:val="single" w:sz="4" w:space="0" w:color="auto"/>
              <w:bottom w:val="single" w:sz="4" w:space="0" w:color="auto"/>
              <w:right w:val="single" w:sz="4" w:space="0" w:color="auto"/>
            </w:tcBorders>
            <w:vAlign w:val="center"/>
            <w:hideMark/>
          </w:tcPr>
          <w:p w14:paraId="17B61D01" w14:textId="77777777" w:rsidR="00F4006C" w:rsidRPr="00332B55" w:rsidRDefault="00F4006C">
            <w:pPr>
              <w:jc w:val="left"/>
              <w:rPr>
                <w:rFonts w:cs="Arial"/>
                <w:b/>
                <w:sz w:val="20"/>
                <w:szCs w:val="20"/>
              </w:rPr>
            </w:pPr>
            <w:r w:rsidRPr="00332B55">
              <w:rPr>
                <w:rFonts w:cs="Arial"/>
                <w:b/>
                <w:sz w:val="20"/>
                <w:szCs w:val="20"/>
              </w:rPr>
              <w:t>Cybersecurity</w:t>
            </w:r>
          </w:p>
        </w:tc>
        <w:tc>
          <w:tcPr>
            <w:tcW w:w="6550" w:type="dxa"/>
            <w:tcBorders>
              <w:top w:val="single" w:sz="4" w:space="0" w:color="auto"/>
              <w:left w:val="single" w:sz="4" w:space="0" w:color="auto"/>
              <w:bottom w:val="single" w:sz="4" w:space="0" w:color="auto"/>
              <w:right w:val="single" w:sz="4" w:space="0" w:color="auto"/>
            </w:tcBorders>
            <w:vAlign w:val="center"/>
            <w:hideMark/>
          </w:tcPr>
          <w:p w14:paraId="40837CFD" w14:textId="77777777" w:rsidR="00F4006C" w:rsidRPr="00332B55" w:rsidRDefault="00F4006C">
            <w:pPr>
              <w:jc w:val="left"/>
              <w:rPr>
                <w:sz w:val="16"/>
                <w:szCs w:val="20"/>
              </w:rPr>
            </w:pPr>
            <w:r w:rsidRPr="00332B55">
              <w:rPr>
                <w:sz w:val="16"/>
                <w:szCs w:val="20"/>
              </w:rPr>
              <w:t>Cybersecurity offer encrypted data and protection mechanisms against cyber threats.</w:t>
            </w:r>
          </w:p>
        </w:tc>
      </w:tr>
      <w:tr w:rsidR="00F4006C" w:rsidRPr="00BE2965" w14:paraId="0C1F9066" w14:textId="77777777" w:rsidTr="007E58ED">
        <w:trPr>
          <w:trHeight w:val="113"/>
        </w:trPr>
        <w:tc>
          <w:tcPr>
            <w:tcW w:w="581" w:type="dxa"/>
            <w:tcBorders>
              <w:top w:val="single" w:sz="4" w:space="0" w:color="auto"/>
              <w:left w:val="single" w:sz="4" w:space="0" w:color="auto"/>
              <w:bottom w:val="single" w:sz="4" w:space="0" w:color="auto"/>
              <w:right w:val="single" w:sz="4" w:space="0" w:color="auto"/>
            </w:tcBorders>
            <w:vAlign w:val="center"/>
            <w:hideMark/>
          </w:tcPr>
          <w:p w14:paraId="445D3E86" w14:textId="77777777" w:rsidR="00F4006C" w:rsidRPr="00BE2965" w:rsidRDefault="00F4006C">
            <w:pPr>
              <w:jc w:val="center"/>
              <w:rPr>
                <w:rFonts w:cs="Arial"/>
                <w:sz w:val="20"/>
                <w:szCs w:val="20"/>
                <w:lang w:val="sl-SI"/>
              </w:rPr>
            </w:pPr>
            <w:r w:rsidRPr="00BE2965">
              <w:rPr>
                <w:rFonts w:cs="Arial"/>
                <w:sz w:val="20"/>
                <w:szCs w:val="20"/>
                <w:lang w:val="sl-SI"/>
              </w:rPr>
              <w:t>6</w:t>
            </w:r>
          </w:p>
        </w:tc>
        <w:tc>
          <w:tcPr>
            <w:tcW w:w="2396" w:type="dxa"/>
            <w:tcBorders>
              <w:top w:val="single" w:sz="4" w:space="0" w:color="auto"/>
              <w:left w:val="single" w:sz="4" w:space="0" w:color="auto"/>
              <w:bottom w:val="single" w:sz="4" w:space="0" w:color="auto"/>
              <w:right w:val="single" w:sz="4" w:space="0" w:color="auto"/>
            </w:tcBorders>
            <w:vAlign w:val="center"/>
            <w:hideMark/>
          </w:tcPr>
          <w:p w14:paraId="48347891" w14:textId="77777777" w:rsidR="00F4006C" w:rsidRPr="00332B55" w:rsidRDefault="00F4006C">
            <w:pPr>
              <w:jc w:val="left"/>
              <w:rPr>
                <w:rFonts w:cs="Arial"/>
                <w:b/>
                <w:sz w:val="20"/>
                <w:szCs w:val="20"/>
              </w:rPr>
            </w:pPr>
            <w:r w:rsidRPr="00332B55">
              <w:rPr>
                <w:rFonts w:cs="Arial"/>
                <w:b/>
                <w:sz w:val="20"/>
                <w:szCs w:val="20"/>
              </w:rPr>
              <w:t>Intelligent sensors/actors</w:t>
            </w:r>
          </w:p>
        </w:tc>
        <w:tc>
          <w:tcPr>
            <w:tcW w:w="6550" w:type="dxa"/>
            <w:tcBorders>
              <w:top w:val="single" w:sz="4" w:space="0" w:color="auto"/>
              <w:left w:val="single" w:sz="4" w:space="0" w:color="auto"/>
              <w:bottom w:val="single" w:sz="4" w:space="0" w:color="auto"/>
              <w:right w:val="single" w:sz="4" w:space="0" w:color="auto"/>
            </w:tcBorders>
            <w:vAlign w:val="center"/>
            <w:hideMark/>
          </w:tcPr>
          <w:p w14:paraId="20021D02" w14:textId="77777777" w:rsidR="00F4006C" w:rsidRPr="00332B55" w:rsidRDefault="00F4006C">
            <w:pPr>
              <w:jc w:val="left"/>
              <w:rPr>
                <w:sz w:val="16"/>
                <w:szCs w:val="20"/>
              </w:rPr>
            </w:pPr>
            <w:r w:rsidRPr="00332B55">
              <w:rPr>
                <w:sz w:val="16"/>
                <w:szCs w:val="20"/>
              </w:rPr>
              <w:t>Intelligent sensors/actors are deeply integrated in machines, wirelessly stream data and have an own analytics engine (edge analytics).</w:t>
            </w:r>
          </w:p>
        </w:tc>
      </w:tr>
      <w:tr w:rsidR="00F4006C" w:rsidRPr="00BE2965" w14:paraId="53180193" w14:textId="77777777" w:rsidTr="007E58ED">
        <w:trPr>
          <w:trHeight w:val="113"/>
        </w:trPr>
        <w:tc>
          <w:tcPr>
            <w:tcW w:w="581" w:type="dxa"/>
            <w:tcBorders>
              <w:top w:val="single" w:sz="4" w:space="0" w:color="auto"/>
              <w:left w:val="single" w:sz="4" w:space="0" w:color="auto"/>
              <w:bottom w:val="single" w:sz="4" w:space="0" w:color="auto"/>
              <w:right w:val="single" w:sz="4" w:space="0" w:color="auto"/>
            </w:tcBorders>
            <w:vAlign w:val="center"/>
            <w:hideMark/>
          </w:tcPr>
          <w:p w14:paraId="31F35526" w14:textId="77777777" w:rsidR="00F4006C" w:rsidRPr="00BE2965" w:rsidRDefault="00F4006C">
            <w:pPr>
              <w:jc w:val="center"/>
              <w:rPr>
                <w:rFonts w:cs="Arial"/>
                <w:sz w:val="20"/>
                <w:szCs w:val="20"/>
                <w:lang w:val="sl-SI"/>
              </w:rPr>
            </w:pPr>
            <w:r w:rsidRPr="00BE2965">
              <w:rPr>
                <w:rFonts w:cs="Arial"/>
                <w:sz w:val="20"/>
                <w:szCs w:val="20"/>
                <w:lang w:val="sl-SI"/>
              </w:rPr>
              <w:t>7</w:t>
            </w:r>
          </w:p>
        </w:tc>
        <w:tc>
          <w:tcPr>
            <w:tcW w:w="2396" w:type="dxa"/>
            <w:tcBorders>
              <w:top w:val="single" w:sz="4" w:space="0" w:color="auto"/>
              <w:left w:val="single" w:sz="4" w:space="0" w:color="auto"/>
              <w:bottom w:val="single" w:sz="4" w:space="0" w:color="auto"/>
              <w:right w:val="single" w:sz="4" w:space="0" w:color="auto"/>
            </w:tcBorders>
            <w:vAlign w:val="center"/>
            <w:hideMark/>
          </w:tcPr>
          <w:p w14:paraId="5F166034" w14:textId="77777777" w:rsidR="00F4006C" w:rsidRPr="00332B55" w:rsidRDefault="00F4006C">
            <w:pPr>
              <w:jc w:val="left"/>
              <w:rPr>
                <w:rFonts w:cs="Arial"/>
                <w:b/>
                <w:sz w:val="20"/>
                <w:szCs w:val="20"/>
              </w:rPr>
            </w:pPr>
            <w:r w:rsidRPr="00332B55">
              <w:rPr>
                <w:rFonts w:cs="Arial"/>
                <w:b/>
                <w:sz w:val="20"/>
                <w:szCs w:val="20"/>
              </w:rPr>
              <w:t>Cyber physical systems</w:t>
            </w:r>
          </w:p>
        </w:tc>
        <w:tc>
          <w:tcPr>
            <w:tcW w:w="6550" w:type="dxa"/>
            <w:tcBorders>
              <w:top w:val="single" w:sz="4" w:space="0" w:color="auto"/>
              <w:left w:val="single" w:sz="4" w:space="0" w:color="auto"/>
              <w:bottom w:val="single" w:sz="4" w:space="0" w:color="auto"/>
              <w:right w:val="single" w:sz="4" w:space="0" w:color="auto"/>
            </w:tcBorders>
            <w:vAlign w:val="center"/>
            <w:hideMark/>
          </w:tcPr>
          <w:p w14:paraId="78759D14" w14:textId="77777777" w:rsidR="00F4006C" w:rsidRPr="00332B55" w:rsidRDefault="00F4006C">
            <w:pPr>
              <w:jc w:val="left"/>
              <w:rPr>
                <w:sz w:val="16"/>
                <w:szCs w:val="20"/>
              </w:rPr>
            </w:pPr>
            <w:r w:rsidRPr="00332B55">
              <w:rPr>
                <w:sz w:val="16"/>
                <w:szCs w:val="20"/>
              </w:rPr>
              <w:t>Cyber physical systems are interconnected systems and social machines that control physical entities.</w:t>
            </w:r>
          </w:p>
        </w:tc>
      </w:tr>
      <w:tr w:rsidR="00F4006C" w:rsidRPr="00BE2965" w14:paraId="4EDA6AEC" w14:textId="77777777" w:rsidTr="007E58ED">
        <w:trPr>
          <w:trHeight w:val="113"/>
        </w:trPr>
        <w:tc>
          <w:tcPr>
            <w:tcW w:w="581" w:type="dxa"/>
            <w:tcBorders>
              <w:top w:val="single" w:sz="4" w:space="0" w:color="auto"/>
              <w:left w:val="single" w:sz="4" w:space="0" w:color="auto"/>
              <w:bottom w:val="single" w:sz="4" w:space="0" w:color="auto"/>
              <w:right w:val="single" w:sz="4" w:space="0" w:color="auto"/>
            </w:tcBorders>
            <w:vAlign w:val="center"/>
            <w:hideMark/>
          </w:tcPr>
          <w:p w14:paraId="5B01413D" w14:textId="77777777" w:rsidR="00F4006C" w:rsidRPr="00BE2965" w:rsidRDefault="00F4006C">
            <w:pPr>
              <w:jc w:val="center"/>
              <w:rPr>
                <w:rFonts w:cs="Arial"/>
                <w:sz w:val="20"/>
                <w:szCs w:val="20"/>
                <w:lang w:val="sl-SI"/>
              </w:rPr>
            </w:pPr>
            <w:r w:rsidRPr="00BE2965">
              <w:rPr>
                <w:rFonts w:cs="Arial"/>
                <w:sz w:val="20"/>
                <w:szCs w:val="20"/>
                <w:lang w:val="sl-SI"/>
              </w:rPr>
              <w:t>8</w:t>
            </w:r>
          </w:p>
        </w:tc>
        <w:tc>
          <w:tcPr>
            <w:tcW w:w="2396" w:type="dxa"/>
            <w:tcBorders>
              <w:top w:val="single" w:sz="4" w:space="0" w:color="auto"/>
              <w:left w:val="single" w:sz="4" w:space="0" w:color="auto"/>
              <w:bottom w:val="single" w:sz="4" w:space="0" w:color="auto"/>
              <w:right w:val="single" w:sz="4" w:space="0" w:color="auto"/>
            </w:tcBorders>
            <w:vAlign w:val="center"/>
            <w:hideMark/>
          </w:tcPr>
          <w:p w14:paraId="5A309D05" w14:textId="77777777" w:rsidR="00F4006C" w:rsidRPr="00332B55" w:rsidRDefault="00F4006C">
            <w:pPr>
              <w:jc w:val="left"/>
              <w:rPr>
                <w:rFonts w:cs="Arial"/>
                <w:b/>
                <w:sz w:val="20"/>
                <w:szCs w:val="20"/>
              </w:rPr>
            </w:pPr>
            <w:r w:rsidRPr="00332B55">
              <w:rPr>
                <w:rFonts w:cs="Arial"/>
                <w:b/>
                <w:sz w:val="20"/>
                <w:szCs w:val="20"/>
              </w:rPr>
              <w:t>Smart maintenance</w:t>
            </w:r>
          </w:p>
        </w:tc>
        <w:tc>
          <w:tcPr>
            <w:tcW w:w="6550" w:type="dxa"/>
            <w:tcBorders>
              <w:top w:val="single" w:sz="4" w:space="0" w:color="auto"/>
              <w:left w:val="single" w:sz="4" w:space="0" w:color="auto"/>
              <w:bottom w:val="single" w:sz="4" w:space="0" w:color="auto"/>
              <w:right w:val="single" w:sz="4" w:space="0" w:color="auto"/>
            </w:tcBorders>
            <w:vAlign w:val="center"/>
            <w:hideMark/>
          </w:tcPr>
          <w:p w14:paraId="1604BD2F" w14:textId="77777777" w:rsidR="00F4006C" w:rsidRPr="00332B55" w:rsidRDefault="00F4006C">
            <w:pPr>
              <w:jc w:val="left"/>
              <w:rPr>
                <w:sz w:val="16"/>
                <w:szCs w:val="20"/>
              </w:rPr>
            </w:pPr>
            <w:r w:rsidRPr="00332B55">
              <w:rPr>
                <w:sz w:val="16"/>
                <w:szCs w:val="20"/>
              </w:rPr>
              <w:t xml:space="preserve">Smart maintenance of machines becomes integrated (autonomous) aided by predictive algorithms and remote assistance systems. </w:t>
            </w:r>
          </w:p>
        </w:tc>
      </w:tr>
      <w:tr w:rsidR="00F4006C" w:rsidRPr="00BE2965" w14:paraId="7AB26F6A" w14:textId="77777777" w:rsidTr="007E58ED">
        <w:trPr>
          <w:trHeight w:val="113"/>
        </w:trPr>
        <w:tc>
          <w:tcPr>
            <w:tcW w:w="581" w:type="dxa"/>
            <w:tcBorders>
              <w:top w:val="single" w:sz="4" w:space="0" w:color="auto"/>
              <w:left w:val="single" w:sz="4" w:space="0" w:color="auto"/>
              <w:bottom w:val="single" w:sz="4" w:space="0" w:color="auto"/>
              <w:right w:val="single" w:sz="4" w:space="0" w:color="auto"/>
            </w:tcBorders>
            <w:vAlign w:val="center"/>
            <w:hideMark/>
          </w:tcPr>
          <w:p w14:paraId="2C44B814" w14:textId="77777777" w:rsidR="00F4006C" w:rsidRPr="00BE2965" w:rsidRDefault="00F4006C">
            <w:pPr>
              <w:jc w:val="center"/>
              <w:rPr>
                <w:rFonts w:cs="Arial"/>
                <w:sz w:val="20"/>
                <w:szCs w:val="20"/>
                <w:lang w:val="sl-SI"/>
              </w:rPr>
            </w:pPr>
            <w:r w:rsidRPr="00BE2965">
              <w:rPr>
                <w:rFonts w:cs="Arial"/>
                <w:sz w:val="20"/>
                <w:szCs w:val="20"/>
                <w:lang w:val="sl-SI"/>
              </w:rPr>
              <w:t>9</w:t>
            </w:r>
          </w:p>
        </w:tc>
        <w:tc>
          <w:tcPr>
            <w:tcW w:w="2396" w:type="dxa"/>
            <w:tcBorders>
              <w:top w:val="single" w:sz="4" w:space="0" w:color="auto"/>
              <w:left w:val="single" w:sz="4" w:space="0" w:color="auto"/>
              <w:bottom w:val="single" w:sz="4" w:space="0" w:color="auto"/>
              <w:right w:val="single" w:sz="4" w:space="0" w:color="auto"/>
            </w:tcBorders>
            <w:vAlign w:val="center"/>
            <w:hideMark/>
          </w:tcPr>
          <w:p w14:paraId="635690A9" w14:textId="77777777" w:rsidR="00F4006C" w:rsidRPr="00332B55" w:rsidRDefault="00F4006C">
            <w:pPr>
              <w:jc w:val="left"/>
              <w:rPr>
                <w:rFonts w:cs="Arial"/>
                <w:b/>
                <w:sz w:val="20"/>
                <w:szCs w:val="20"/>
              </w:rPr>
            </w:pPr>
            <w:r w:rsidRPr="00332B55">
              <w:rPr>
                <w:rFonts w:cs="Arial"/>
                <w:b/>
                <w:sz w:val="20"/>
                <w:szCs w:val="20"/>
              </w:rPr>
              <w:t>Mobile workforce</w:t>
            </w:r>
          </w:p>
        </w:tc>
        <w:tc>
          <w:tcPr>
            <w:tcW w:w="6550" w:type="dxa"/>
            <w:tcBorders>
              <w:top w:val="single" w:sz="4" w:space="0" w:color="auto"/>
              <w:left w:val="single" w:sz="4" w:space="0" w:color="auto"/>
              <w:bottom w:val="single" w:sz="4" w:space="0" w:color="auto"/>
              <w:right w:val="single" w:sz="4" w:space="0" w:color="auto"/>
            </w:tcBorders>
            <w:vAlign w:val="center"/>
            <w:hideMark/>
          </w:tcPr>
          <w:p w14:paraId="0AF8827B" w14:textId="77777777" w:rsidR="00F4006C" w:rsidRPr="00332B55" w:rsidRDefault="00F4006C">
            <w:pPr>
              <w:jc w:val="left"/>
              <w:rPr>
                <w:sz w:val="16"/>
                <w:szCs w:val="20"/>
              </w:rPr>
            </w:pPr>
            <w:r w:rsidRPr="00332B55">
              <w:rPr>
                <w:sz w:val="16"/>
                <w:szCs w:val="20"/>
              </w:rPr>
              <w:t>Mobile workforce equips workers with mobile devices and augmented reality devices to process real-time information.</w:t>
            </w:r>
          </w:p>
        </w:tc>
      </w:tr>
      <w:tr w:rsidR="00F4006C" w:rsidRPr="00BE2965" w14:paraId="1664AAE5" w14:textId="77777777" w:rsidTr="007E58ED">
        <w:trPr>
          <w:trHeight w:val="113"/>
        </w:trPr>
        <w:tc>
          <w:tcPr>
            <w:tcW w:w="581" w:type="dxa"/>
            <w:tcBorders>
              <w:top w:val="single" w:sz="4" w:space="0" w:color="auto"/>
              <w:left w:val="single" w:sz="4" w:space="0" w:color="auto"/>
              <w:bottom w:val="single" w:sz="4" w:space="0" w:color="auto"/>
              <w:right w:val="single" w:sz="4" w:space="0" w:color="auto"/>
            </w:tcBorders>
            <w:vAlign w:val="center"/>
            <w:hideMark/>
          </w:tcPr>
          <w:p w14:paraId="2A692155" w14:textId="77777777" w:rsidR="00F4006C" w:rsidRPr="00BE2965" w:rsidRDefault="00F4006C">
            <w:pPr>
              <w:jc w:val="center"/>
              <w:rPr>
                <w:rFonts w:cs="Arial"/>
                <w:sz w:val="20"/>
                <w:szCs w:val="20"/>
                <w:lang w:val="sl-SI"/>
              </w:rPr>
            </w:pPr>
            <w:r w:rsidRPr="00BE2965">
              <w:rPr>
                <w:rFonts w:cs="Arial"/>
                <w:sz w:val="20"/>
                <w:szCs w:val="20"/>
                <w:lang w:val="sl-SI"/>
              </w:rPr>
              <w:t>10</w:t>
            </w:r>
          </w:p>
        </w:tc>
        <w:tc>
          <w:tcPr>
            <w:tcW w:w="2396" w:type="dxa"/>
            <w:tcBorders>
              <w:top w:val="single" w:sz="4" w:space="0" w:color="auto"/>
              <w:left w:val="single" w:sz="4" w:space="0" w:color="auto"/>
              <w:bottom w:val="single" w:sz="4" w:space="0" w:color="auto"/>
              <w:right w:val="single" w:sz="4" w:space="0" w:color="auto"/>
            </w:tcBorders>
            <w:vAlign w:val="center"/>
            <w:hideMark/>
          </w:tcPr>
          <w:p w14:paraId="1E307C0B" w14:textId="77777777" w:rsidR="00F4006C" w:rsidRPr="00332B55" w:rsidRDefault="00F4006C">
            <w:pPr>
              <w:jc w:val="left"/>
              <w:rPr>
                <w:rFonts w:cs="Arial"/>
                <w:b/>
                <w:sz w:val="20"/>
                <w:szCs w:val="20"/>
              </w:rPr>
            </w:pPr>
            <w:r w:rsidRPr="00332B55">
              <w:rPr>
                <w:rFonts w:cs="Arial"/>
                <w:b/>
                <w:sz w:val="20"/>
                <w:szCs w:val="20"/>
              </w:rPr>
              <w:t>Self-driving vehicles</w:t>
            </w:r>
          </w:p>
        </w:tc>
        <w:tc>
          <w:tcPr>
            <w:tcW w:w="6550" w:type="dxa"/>
            <w:tcBorders>
              <w:top w:val="single" w:sz="4" w:space="0" w:color="auto"/>
              <w:left w:val="single" w:sz="4" w:space="0" w:color="auto"/>
              <w:bottom w:val="single" w:sz="4" w:space="0" w:color="auto"/>
              <w:right w:val="single" w:sz="4" w:space="0" w:color="auto"/>
            </w:tcBorders>
            <w:vAlign w:val="center"/>
            <w:hideMark/>
          </w:tcPr>
          <w:p w14:paraId="45137462" w14:textId="77777777" w:rsidR="00F4006C" w:rsidRPr="00332B55" w:rsidRDefault="00F4006C">
            <w:pPr>
              <w:jc w:val="left"/>
              <w:rPr>
                <w:sz w:val="16"/>
                <w:szCs w:val="20"/>
              </w:rPr>
            </w:pPr>
            <w:r w:rsidRPr="00332B55">
              <w:rPr>
                <w:sz w:val="16"/>
                <w:szCs w:val="20"/>
              </w:rPr>
              <w:t>Self-driving vehicles make possible that material is handled via autonomous vehicles and intelligent transportation units.</w:t>
            </w:r>
          </w:p>
        </w:tc>
      </w:tr>
      <w:tr w:rsidR="00F4006C" w:rsidRPr="00BE2965" w14:paraId="0791C469" w14:textId="77777777" w:rsidTr="007E58ED">
        <w:trPr>
          <w:trHeight w:val="113"/>
        </w:trPr>
        <w:tc>
          <w:tcPr>
            <w:tcW w:w="581" w:type="dxa"/>
            <w:tcBorders>
              <w:top w:val="single" w:sz="4" w:space="0" w:color="auto"/>
              <w:left w:val="single" w:sz="4" w:space="0" w:color="auto"/>
              <w:bottom w:val="single" w:sz="4" w:space="0" w:color="auto"/>
              <w:right w:val="single" w:sz="4" w:space="0" w:color="auto"/>
            </w:tcBorders>
            <w:vAlign w:val="center"/>
            <w:hideMark/>
          </w:tcPr>
          <w:p w14:paraId="2EFCDE1F" w14:textId="77777777" w:rsidR="00F4006C" w:rsidRPr="00BE2965" w:rsidRDefault="00F4006C">
            <w:pPr>
              <w:jc w:val="center"/>
              <w:rPr>
                <w:rFonts w:cs="Arial"/>
                <w:sz w:val="20"/>
                <w:szCs w:val="20"/>
                <w:lang w:val="sl-SI"/>
              </w:rPr>
            </w:pPr>
            <w:r w:rsidRPr="00BE2965">
              <w:rPr>
                <w:rFonts w:cs="Arial"/>
                <w:sz w:val="20"/>
                <w:szCs w:val="20"/>
                <w:lang w:val="sl-SI"/>
              </w:rPr>
              <w:t>11</w:t>
            </w:r>
          </w:p>
        </w:tc>
        <w:tc>
          <w:tcPr>
            <w:tcW w:w="2396" w:type="dxa"/>
            <w:tcBorders>
              <w:top w:val="single" w:sz="4" w:space="0" w:color="auto"/>
              <w:left w:val="single" w:sz="4" w:space="0" w:color="auto"/>
              <w:bottom w:val="single" w:sz="4" w:space="0" w:color="auto"/>
              <w:right w:val="single" w:sz="4" w:space="0" w:color="auto"/>
            </w:tcBorders>
            <w:vAlign w:val="center"/>
            <w:hideMark/>
          </w:tcPr>
          <w:p w14:paraId="35E21751" w14:textId="77777777" w:rsidR="00F4006C" w:rsidRPr="00332B55" w:rsidRDefault="00F4006C">
            <w:pPr>
              <w:jc w:val="left"/>
              <w:rPr>
                <w:rFonts w:cs="Arial"/>
                <w:b/>
                <w:sz w:val="20"/>
                <w:szCs w:val="20"/>
              </w:rPr>
            </w:pPr>
            <w:r w:rsidRPr="00332B55">
              <w:rPr>
                <w:rFonts w:cs="Arial"/>
                <w:b/>
                <w:sz w:val="20"/>
                <w:szCs w:val="20"/>
              </w:rPr>
              <w:t>Intelligent products</w:t>
            </w:r>
          </w:p>
        </w:tc>
        <w:tc>
          <w:tcPr>
            <w:tcW w:w="6550" w:type="dxa"/>
            <w:tcBorders>
              <w:top w:val="single" w:sz="4" w:space="0" w:color="auto"/>
              <w:left w:val="single" w:sz="4" w:space="0" w:color="auto"/>
              <w:bottom w:val="single" w:sz="4" w:space="0" w:color="auto"/>
              <w:right w:val="single" w:sz="4" w:space="0" w:color="auto"/>
            </w:tcBorders>
            <w:vAlign w:val="center"/>
            <w:hideMark/>
          </w:tcPr>
          <w:p w14:paraId="3DA53FEA" w14:textId="77777777" w:rsidR="00F4006C" w:rsidRPr="00332B55" w:rsidRDefault="00F4006C">
            <w:pPr>
              <w:jc w:val="left"/>
              <w:rPr>
                <w:sz w:val="16"/>
                <w:szCs w:val="20"/>
              </w:rPr>
            </w:pPr>
            <w:r w:rsidRPr="00332B55">
              <w:rPr>
                <w:sz w:val="16"/>
                <w:szCs w:val="20"/>
              </w:rPr>
              <w:t xml:space="preserve">Intelligent products carry relevant information for machines to make decisions. </w:t>
            </w:r>
          </w:p>
        </w:tc>
      </w:tr>
      <w:tr w:rsidR="00F4006C" w:rsidRPr="00BE2965" w14:paraId="34A88B50" w14:textId="77777777" w:rsidTr="007E58ED">
        <w:trPr>
          <w:trHeight w:val="113"/>
        </w:trPr>
        <w:tc>
          <w:tcPr>
            <w:tcW w:w="581" w:type="dxa"/>
            <w:tcBorders>
              <w:top w:val="single" w:sz="4" w:space="0" w:color="auto"/>
              <w:left w:val="single" w:sz="4" w:space="0" w:color="auto"/>
              <w:bottom w:val="single" w:sz="4" w:space="0" w:color="auto"/>
              <w:right w:val="single" w:sz="4" w:space="0" w:color="auto"/>
            </w:tcBorders>
            <w:vAlign w:val="center"/>
            <w:hideMark/>
          </w:tcPr>
          <w:p w14:paraId="7E289FCC" w14:textId="77777777" w:rsidR="00F4006C" w:rsidRPr="00BE2965" w:rsidRDefault="00F4006C">
            <w:pPr>
              <w:jc w:val="center"/>
              <w:rPr>
                <w:rFonts w:cs="Arial"/>
                <w:sz w:val="20"/>
                <w:szCs w:val="20"/>
                <w:lang w:val="sl-SI"/>
              </w:rPr>
            </w:pPr>
            <w:r w:rsidRPr="00BE2965">
              <w:rPr>
                <w:rFonts w:cs="Arial"/>
                <w:sz w:val="20"/>
                <w:szCs w:val="20"/>
                <w:lang w:val="sl-SI"/>
              </w:rPr>
              <w:t>12</w:t>
            </w:r>
          </w:p>
        </w:tc>
        <w:tc>
          <w:tcPr>
            <w:tcW w:w="2396" w:type="dxa"/>
            <w:tcBorders>
              <w:top w:val="single" w:sz="4" w:space="0" w:color="auto"/>
              <w:left w:val="single" w:sz="4" w:space="0" w:color="auto"/>
              <w:bottom w:val="single" w:sz="4" w:space="0" w:color="auto"/>
              <w:right w:val="single" w:sz="4" w:space="0" w:color="auto"/>
            </w:tcBorders>
            <w:vAlign w:val="center"/>
            <w:hideMark/>
          </w:tcPr>
          <w:p w14:paraId="77874307" w14:textId="77777777" w:rsidR="00F4006C" w:rsidRPr="00332B55" w:rsidRDefault="00F4006C">
            <w:pPr>
              <w:jc w:val="left"/>
              <w:rPr>
                <w:rFonts w:cs="Arial"/>
                <w:b/>
                <w:sz w:val="20"/>
                <w:szCs w:val="20"/>
              </w:rPr>
            </w:pPr>
            <w:r w:rsidRPr="00332B55">
              <w:rPr>
                <w:rFonts w:cs="Arial"/>
                <w:b/>
                <w:sz w:val="20"/>
                <w:szCs w:val="20"/>
              </w:rPr>
              <w:t>Additive manufacturing</w:t>
            </w:r>
          </w:p>
        </w:tc>
        <w:tc>
          <w:tcPr>
            <w:tcW w:w="6550" w:type="dxa"/>
            <w:tcBorders>
              <w:top w:val="single" w:sz="4" w:space="0" w:color="auto"/>
              <w:left w:val="single" w:sz="4" w:space="0" w:color="auto"/>
              <w:bottom w:val="single" w:sz="4" w:space="0" w:color="auto"/>
              <w:right w:val="single" w:sz="4" w:space="0" w:color="auto"/>
            </w:tcBorders>
            <w:vAlign w:val="center"/>
            <w:hideMark/>
          </w:tcPr>
          <w:p w14:paraId="1B234F5E" w14:textId="77777777" w:rsidR="00F4006C" w:rsidRPr="00332B55" w:rsidRDefault="00F4006C">
            <w:pPr>
              <w:jc w:val="left"/>
              <w:rPr>
                <w:sz w:val="16"/>
                <w:szCs w:val="20"/>
              </w:rPr>
            </w:pPr>
            <w:r w:rsidRPr="00332B55">
              <w:rPr>
                <w:sz w:val="16"/>
                <w:szCs w:val="20"/>
              </w:rPr>
              <w:t>Additive manufacturing offer 3D printing that allows rapid prototyping and rapid spare part printing. Technologies turn more and more to real products with new design</w:t>
            </w:r>
          </w:p>
        </w:tc>
      </w:tr>
      <w:tr w:rsidR="00F4006C" w:rsidRPr="00BE2965" w14:paraId="5F2B51A5" w14:textId="77777777" w:rsidTr="007E58ED">
        <w:trPr>
          <w:trHeight w:val="113"/>
        </w:trPr>
        <w:tc>
          <w:tcPr>
            <w:tcW w:w="581" w:type="dxa"/>
            <w:tcBorders>
              <w:top w:val="single" w:sz="4" w:space="0" w:color="auto"/>
              <w:left w:val="single" w:sz="4" w:space="0" w:color="auto"/>
              <w:bottom w:val="single" w:sz="4" w:space="0" w:color="auto"/>
              <w:right w:val="single" w:sz="4" w:space="0" w:color="auto"/>
            </w:tcBorders>
            <w:vAlign w:val="center"/>
            <w:hideMark/>
          </w:tcPr>
          <w:p w14:paraId="40F53E73" w14:textId="77777777" w:rsidR="00F4006C" w:rsidRPr="00BE2965" w:rsidRDefault="00F4006C">
            <w:pPr>
              <w:jc w:val="center"/>
              <w:rPr>
                <w:rFonts w:cs="Arial"/>
                <w:sz w:val="20"/>
                <w:szCs w:val="20"/>
                <w:lang w:val="sl-SI"/>
              </w:rPr>
            </w:pPr>
            <w:r w:rsidRPr="00BE2965">
              <w:rPr>
                <w:rFonts w:cs="Arial"/>
                <w:sz w:val="20"/>
                <w:szCs w:val="20"/>
                <w:lang w:val="sl-SI"/>
              </w:rPr>
              <w:t>13</w:t>
            </w:r>
          </w:p>
        </w:tc>
        <w:tc>
          <w:tcPr>
            <w:tcW w:w="2396" w:type="dxa"/>
            <w:tcBorders>
              <w:top w:val="single" w:sz="4" w:space="0" w:color="auto"/>
              <w:left w:val="single" w:sz="4" w:space="0" w:color="auto"/>
              <w:bottom w:val="single" w:sz="4" w:space="0" w:color="auto"/>
              <w:right w:val="single" w:sz="4" w:space="0" w:color="auto"/>
            </w:tcBorders>
            <w:vAlign w:val="center"/>
            <w:hideMark/>
          </w:tcPr>
          <w:p w14:paraId="1B699912" w14:textId="77777777" w:rsidR="00F4006C" w:rsidRPr="00332B55" w:rsidRDefault="00F4006C">
            <w:pPr>
              <w:jc w:val="left"/>
              <w:rPr>
                <w:rFonts w:cs="Arial"/>
                <w:b/>
                <w:sz w:val="20"/>
                <w:szCs w:val="20"/>
              </w:rPr>
            </w:pPr>
            <w:r w:rsidRPr="00332B55">
              <w:rPr>
                <w:rFonts w:cs="Arial"/>
                <w:b/>
                <w:sz w:val="20"/>
                <w:szCs w:val="20"/>
              </w:rPr>
              <w:t>Robotics</w:t>
            </w:r>
          </w:p>
        </w:tc>
        <w:tc>
          <w:tcPr>
            <w:tcW w:w="6550" w:type="dxa"/>
            <w:tcBorders>
              <w:top w:val="single" w:sz="4" w:space="0" w:color="auto"/>
              <w:left w:val="single" w:sz="4" w:space="0" w:color="auto"/>
              <w:bottom w:val="single" w:sz="4" w:space="0" w:color="auto"/>
              <w:right w:val="single" w:sz="4" w:space="0" w:color="auto"/>
            </w:tcBorders>
            <w:vAlign w:val="center"/>
            <w:hideMark/>
          </w:tcPr>
          <w:p w14:paraId="3D221278" w14:textId="77777777" w:rsidR="00F4006C" w:rsidRPr="00332B55" w:rsidRDefault="00F4006C">
            <w:pPr>
              <w:jc w:val="left"/>
              <w:rPr>
                <w:sz w:val="16"/>
                <w:szCs w:val="20"/>
              </w:rPr>
            </w:pPr>
            <w:r w:rsidRPr="00332B55">
              <w:rPr>
                <w:sz w:val="16"/>
                <w:szCs w:val="20"/>
              </w:rPr>
              <w:t>Robotics offer use of flexible robots augments intelligence, automates certain processes and creates new forms of worker-robot interaction.</w:t>
            </w:r>
          </w:p>
        </w:tc>
      </w:tr>
      <w:tr w:rsidR="00F4006C" w:rsidRPr="00BE2965" w14:paraId="0FE8156D" w14:textId="77777777" w:rsidTr="007E58ED">
        <w:trPr>
          <w:trHeight w:val="113"/>
        </w:trPr>
        <w:tc>
          <w:tcPr>
            <w:tcW w:w="581" w:type="dxa"/>
            <w:tcBorders>
              <w:top w:val="single" w:sz="4" w:space="0" w:color="auto"/>
              <w:left w:val="single" w:sz="4" w:space="0" w:color="auto"/>
              <w:bottom w:val="single" w:sz="4" w:space="0" w:color="auto"/>
              <w:right w:val="single" w:sz="4" w:space="0" w:color="auto"/>
            </w:tcBorders>
            <w:vAlign w:val="center"/>
            <w:hideMark/>
          </w:tcPr>
          <w:p w14:paraId="1BE80ECB" w14:textId="77777777" w:rsidR="00F4006C" w:rsidRPr="00BE2965" w:rsidRDefault="00F4006C">
            <w:pPr>
              <w:jc w:val="center"/>
              <w:rPr>
                <w:rFonts w:cs="Arial"/>
                <w:sz w:val="20"/>
                <w:szCs w:val="20"/>
                <w:lang w:val="sl-SI"/>
              </w:rPr>
            </w:pPr>
            <w:r w:rsidRPr="00BE2965">
              <w:rPr>
                <w:rFonts w:cs="Arial"/>
                <w:sz w:val="20"/>
                <w:szCs w:val="20"/>
                <w:lang w:val="sl-SI"/>
              </w:rPr>
              <w:t>14</w:t>
            </w:r>
          </w:p>
        </w:tc>
        <w:tc>
          <w:tcPr>
            <w:tcW w:w="2396" w:type="dxa"/>
            <w:tcBorders>
              <w:top w:val="single" w:sz="4" w:space="0" w:color="auto"/>
              <w:left w:val="single" w:sz="4" w:space="0" w:color="auto"/>
              <w:bottom w:val="single" w:sz="4" w:space="0" w:color="auto"/>
              <w:right w:val="single" w:sz="4" w:space="0" w:color="auto"/>
            </w:tcBorders>
            <w:vAlign w:val="center"/>
            <w:hideMark/>
          </w:tcPr>
          <w:p w14:paraId="308C5225" w14:textId="77777777" w:rsidR="00F4006C" w:rsidRPr="00332B55" w:rsidRDefault="00F4006C">
            <w:pPr>
              <w:jc w:val="left"/>
              <w:rPr>
                <w:rFonts w:cs="Arial"/>
                <w:b/>
                <w:sz w:val="20"/>
                <w:szCs w:val="20"/>
              </w:rPr>
            </w:pPr>
            <w:r w:rsidRPr="00332B55">
              <w:rPr>
                <w:rFonts w:cs="Arial"/>
                <w:b/>
                <w:sz w:val="20"/>
                <w:szCs w:val="20"/>
              </w:rPr>
              <w:t>Advanced materials</w:t>
            </w:r>
          </w:p>
        </w:tc>
        <w:tc>
          <w:tcPr>
            <w:tcW w:w="6550" w:type="dxa"/>
            <w:tcBorders>
              <w:top w:val="single" w:sz="4" w:space="0" w:color="auto"/>
              <w:left w:val="single" w:sz="4" w:space="0" w:color="auto"/>
              <w:bottom w:val="single" w:sz="4" w:space="0" w:color="auto"/>
              <w:right w:val="single" w:sz="4" w:space="0" w:color="auto"/>
            </w:tcBorders>
            <w:vAlign w:val="center"/>
            <w:hideMark/>
          </w:tcPr>
          <w:p w14:paraId="12382B76" w14:textId="77777777" w:rsidR="00F4006C" w:rsidRPr="00332B55" w:rsidRDefault="00F4006C">
            <w:pPr>
              <w:jc w:val="left"/>
              <w:rPr>
                <w:sz w:val="16"/>
                <w:szCs w:val="20"/>
              </w:rPr>
            </w:pPr>
            <w:r w:rsidRPr="00332B55">
              <w:rPr>
                <w:sz w:val="16"/>
                <w:szCs w:val="20"/>
              </w:rPr>
              <w:t>Advanced materials are new materials such as nanomaterials as well as integrated computational materials engineering (ICME).</w:t>
            </w:r>
          </w:p>
        </w:tc>
      </w:tr>
      <w:tr w:rsidR="00F4006C" w:rsidRPr="00BE2965" w14:paraId="7CA9466E" w14:textId="77777777" w:rsidTr="007E58ED">
        <w:trPr>
          <w:trHeight w:val="113"/>
        </w:trPr>
        <w:tc>
          <w:tcPr>
            <w:tcW w:w="581" w:type="dxa"/>
            <w:tcBorders>
              <w:top w:val="single" w:sz="4" w:space="0" w:color="auto"/>
              <w:left w:val="single" w:sz="4" w:space="0" w:color="auto"/>
              <w:bottom w:val="single" w:sz="4" w:space="0" w:color="auto"/>
              <w:right w:val="single" w:sz="4" w:space="0" w:color="auto"/>
            </w:tcBorders>
            <w:vAlign w:val="center"/>
            <w:hideMark/>
          </w:tcPr>
          <w:p w14:paraId="558ABBFB" w14:textId="77777777" w:rsidR="00F4006C" w:rsidRPr="00BE2965" w:rsidRDefault="00F4006C">
            <w:pPr>
              <w:jc w:val="center"/>
              <w:rPr>
                <w:rFonts w:cs="Arial"/>
                <w:sz w:val="20"/>
                <w:szCs w:val="20"/>
                <w:lang w:val="sl-SI"/>
              </w:rPr>
            </w:pPr>
            <w:r w:rsidRPr="00BE2965">
              <w:rPr>
                <w:rFonts w:cs="Arial"/>
                <w:sz w:val="20"/>
                <w:szCs w:val="20"/>
                <w:lang w:val="sl-SI"/>
              </w:rPr>
              <w:t>15</w:t>
            </w:r>
          </w:p>
        </w:tc>
        <w:tc>
          <w:tcPr>
            <w:tcW w:w="2396" w:type="dxa"/>
            <w:tcBorders>
              <w:top w:val="single" w:sz="4" w:space="0" w:color="auto"/>
              <w:left w:val="single" w:sz="4" w:space="0" w:color="auto"/>
              <w:bottom w:val="single" w:sz="4" w:space="0" w:color="auto"/>
              <w:right w:val="single" w:sz="4" w:space="0" w:color="auto"/>
            </w:tcBorders>
            <w:vAlign w:val="center"/>
            <w:hideMark/>
          </w:tcPr>
          <w:p w14:paraId="465A6DAA" w14:textId="77777777" w:rsidR="00F4006C" w:rsidRPr="00332B55" w:rsidRDefault="00F4006C">
            <w:pPr>
              <w:jc w:val="left"/>
              <w:rPr>
                <w:rFonts w:cs="Arial"/>
                <w:b/>
                <w:sz w:val="20"/>
                <w:szCs w:val="20"/>
              </w:rPr>
            </w:pPr>
            <w:r w:rsidRPr="00332B55">
              <w:rPr>
                <w:rFonts w:cs="Arial"/>
                <w:b/>
                <w:sz w:val="20"/>
                <w:szCs w:val="20"/>
              </w:rPr>
              <w:t>Responsive manufacturing</w:t>
            </w:r>
          </w:p>
        </w:tc>
        <w:tc>
          <w:tcPr>
            <w:tcW w:w="6550" w:type="dxa"/>
            <w:tcBorders>
              <w:top w:val="single" w:sz="4" w:space="0" w:color="auto"/>
              <w:left w:val="single" w:sz="4" w:space="0" w:color="auto"/>
              <w:bottom w:val="single" w:sz="4" w:space="0" w:color="auto"/>
              <w:right w:val="single" w:sz="4" w:space="0" w:color="auto"/>
            </w:tcBorders>
            <w:vAlign w:val="center"/>
            <w:hideMark/>
          </w:tcPr>
          <w:p w14:paraId="162DF8AA" w14:textId="77777777" w:rsidR="00F4006C" w:rsidRPr="00332B55" w:rsidRDefault="00F4006C">
            <w:pPr>
              <w:jc w:val="left"/>
              <w:rPr>
                <w:noProof/>
                <w:sz w:val="16"/>
                <w:szCs w:val="20"/>
              </w:rPr>
            </w:pPr>
            <w:r w:rsidRPr="00332B55">
              <w:rPr>
                <w:sz w:val="16"/>
                <w:szCs w:val="20"/>
              </w:rPr>
              <w:t>Responsive manufacturing are individual manufacturing steps that are designed for customer interaction so that product can be tailor-made for customers.</w:t>
            </w:r>
          </w:p>
        </w:tc>
      </w:tr>
      <w:tr w:rsidR="00F4006C" w:rsidRPr="00BE2965" w14:paraId="2D7B425E" w14:textId="77777777" w:rsidTr="007E58ED">
        <w:trPr>
          <w:trHeight w:val="113"/>
        </w:trPr>
        <w:tc>
          <w:tcPr>
            <w:tcW w:w="581" w:type="dxa"/>
            <w:tcBorders>
              <w:top w:val="single" w:sz="4" w:space="0" w:color="auto"/>
              <w:left w:val="single" w:sz="4" w:space="0" w:color="auto"/>
              <w:bottom w:val="single" w:sz="4" w:space="0" w:color="auto"/>
              <w:right w:val="single" w:sz="4" w:space="0" w:color="auto"/>
            </w:tcBorders>
            <w:vAlign w:val="center"/>
            <w:hideMark/>
          </w:tcPr>
          <w:p w14:paraId="04FFDE67" w14:textId="77777777" w:rsidR="00F4006C" w:rsidRPr="00BE2965" w:rsidRDefault="00F4006C">
            <w:pPr>
              <w:jc w:val="center"/>
              <w:rPr>
                <w:rFonts w:cs="Arial"/>
                <w:sz w:val="20"/>
                <w:szCs w:val="20"/>
                <w:lang w:val="sl-SI"/>
              </w:rPr>
            </w:pPr>
            <w:r w:rsidRPr="00BE2965">
              <w:rPr>
                <w:rFonts w:cs="Arial"/>
                <w:sz w:val="20"/>
                <w:szCs w:val="20"/>
                <w:lang w:val="sl-SI"/>
              </w:rPr>
              <w:t>16</w:t>
            </w:r>
          </w:p>
        </w:tc>
        <w:tc>
          <w:tcPr>
            <w:tcW w:w="2396" w:type="dxa"/>
            <w:tcBorders>
              <w:top w:val="single" w:sz="4" w:space="0" w:color="auto"/>
              <w:left w:val="single" w:sz="4" w:space="0" w:color="auto"/>
              <w:bottom w:val="single" w:sz="4" w:space="0" w:color="auto"/>
              <w:right w:val="single" w:sz="4" w:space="0" w:color="auto"/>
            </w:tcBorders>
            <w:vAlign w:val="center"/>
            <w:hideMark/>
          </w:tcPr>
          <w:p w14:paraId="6703D362" w14:textId="77777777" w:rsidR="00F4006C" w:rsidRPr="00332B55" w:rsidRDefault="00F4006C">
            <w:pPr>
              <w:jc w:val="left"/>
              <w:rPr>
                <w:rFonts w:cs="Arial"/>
                <w:b/>
                <w:sz w:val="20"/>
                <w:szCs w:val="20"/>
              </w:rPr>
            </w:pPr>
            <w:r w:rsidRPr="00332B55">
              <w:rPr>
                <w:rFonts w:cs="Arial"/>
                <w:b/>
                <w:sz w:val="20"/>
                <w:szCs w:val="20"/>
              </w:rPr>
              <w:t>Physical and cognitive assistance</w:t>
            </w:r>
          </w:p>
        </w:tc>
        <w:tc>
          <w:tcPr>
            <w:tcW w:w="6550" w:type="dxa"/>
            <w:tcBorders>
              <w:top w:val="single" w:sz="4" w:space="0" w:color="auto"/>
              <w:left w:val="single" w:sz="4" w:space="0" w:color="auto"/>
              <w:bottom w:val="single" w:sz="4" w:space="0" w:color="auto"/>
              <w:right w:val="single" w:sz="4" w:space="0" w:color="auto"/>
            </w:tcBorders>
            <w:vAlign w:val="center"/>
            <w:hideMark/>
          </w:tcPr>
          <w:p w14:paraId="18D138C3" w14:textId="77777777" w:rsidR="00F4006C" w:rsidRPr="00332B55" w:rsidRDefault="00F4006C">
            <w:pPr>
              <w:jc w:val="left"/>
              <w:rPr>
                <w:sz w:val="16"/>
                <w:szCs w:val="20"/>
              </w:rPr>
            </w:pPr>
            <w:r w:rsidRPr="00332B55">
              <w:rPr>
                <w:sz w:val="16"/>
                <w:szCs w:val="20"/>
              </w:rPr>
              <w:t>Physical and cognitive assistance provides optimized assistance for the worker in the factory, such as Physical (e.g. Robots, Exo skeletons..) and cognitive (e.g. via Handhelds, Voice)</w:t>
            </w:r>
          </w:p>
        </w:tc>
      </w:tr>
    </w:tbl>
    <w:p w14:paraId="71B85983" w14:textId="77777777" w:rsidR="00F4006C" w:rsidRPr="00BE2965" w:rsidRDefault="00F4006C" w:rsidP="006B2975">
      <w:pPr>
        <w:rPr>
          <w:lang w:val="sl-SI"/>
        </w:rPr>
      </w:pPr>
    </w:p>
    <w:p w14:paraId="3DD366CC" w14:textId="44A6E043" w:rsidR="006B2975" w:rsidRPr="00BE2965" w:rsidRDefault="00DD2DE5" w:rsidP="006B2975">
      <w:pPr>
        <w:rPr>
          <w:lang w:val="sl-SI"/>
        </w:rPr>
      </w:pPr>
      <w:r w:rsidRPr="00BE2965">
        <w:rPr>
          <w:lang w:val="sl-SI"/>
        </w:rPr>
        <w:t xml:space="preserve">Prijavljeni </w:t>
      </w:r>
      <w:r w:rsidR="00F45306" w:rsidRPr="00BE2965">
        <w:rPr>
          <w:lang w:val="sl-SI"/>
        </w:rPr>
        <w:t>demonstracijski</w:t>
      </w:r>
      <w:r w:rsidRPr="00BE2965">
        <w:rPr>
          <w:lang w:val="sl-SI"/>
        </w:rPr>
        <w:t xml:space="preserve"> projekt mora rezultirati učinke: (1) stroškovne učinkovitosti, (2) zagotavljanju kakovosti in (3) obvladovanju tveganja, ter s tem posledično spodbujati prehod v Industrijo 4.0.</w:t>
      </w:r>
    </w:p>
    <w:p w14:paraId="721B80D7" w14:textId="5045542C" w:rsidR="006B2975" w:rsidRPr="00BE2965" w:rsidRDefault="006B2975" w:rsidP="006B2975">
      <w:pPr>
        <w:pStyle w:val="Naslov1"/>
        <w:rPr>
          <w:lang w:val="sl-SI"/>
        </w:rPr>
      </w:pPr>
      <w:bookmarkStart w:id="5" w:name="_Toc529512067"/>
      <w:r w:rsidRPr="00BE2965">
        <w:rPr>
          <w:lang w:val="sl-SI"/>
        </w:rPr>
        <w:lastRenderedPageBreak/>
        <w:t>Pogoji za kandidiranje</w:t>
      </w:r>
      <w:bookmarkEnd w:id="5"/>
    </w:p>
    <w:p w14:paraId="38EC5288" w14:textId="42DAFBA4" w:rsidR="00DD2DE5" w:rsidRPr="00BE2965" w:rsidRDefault="00DD2DE5" w:rsidP="00286E34">
      <w:pPr>
        <w:pStyle w:val="Odstavekseznama"/>
        <w:numPr>
          <w:ilvl w:val="0"/>
          <w:numId w:val="21"/>
        </w:numPr>
        <w:rPr>
          <w:lang w:val="sl-SI"/>
        </w:rPr>
      </w:pPr>
      <w:r w:rsidRPr="00BE2965">
        <w:rPr>
          <w:lang w:val="sl-SI"/>
        </w:rPr>
        <w:t xml:space="preserve">Vloga mora biti </w:t>
      </w:r>
      <w:proofErr w:type="spellStart"/>
      <w:r w:rsidRPr="00BE2965">
        <w:rPr>
          <w:lang w:val="sl-SI"/>
        </w:rPr>
        <w:t>konzorcijska</w:t>
      </w:r>
      <w:proofErr w:type="spellEnd"/>
      <w:r w:rsidRPr="00BE2965">
        <w:rPr>
          <w:lang w:val="sl-SI"/>
        </w:rPr>
        <w:t>, v kateri nastopa en partner kot »prijavitelj« in drugi partner kot »nosilec rešitve«.</w:t>
      </w:r>
    </w:p>
    <w:p w14:paraId="5ECF32D6" w14:textId="12F79E2A" w:rsidR="00286E34" w:rsidRPr="00BE2965" w:rsidRDefault="00286E34" w:rsidP="00286E34">
      <w:pPr>
        <w:pStyle w:val="Odstavekseznama"/>
        <w:numPr>
          <w:ilvl w:val="0"/>
          <w:numId w:val="21"/>
        </w:numPr>
        <w:rPr>
          <w:lang w:val="sl-SI"/>
        </w:rPr>
      </w:pPr>
      <w:r w:rsidRPr="00BE2965">
        <w:rPr>
          <w:lang w:val="sl-SI"/>
        </w:rPr>
        <w:t xml:space="preserve">PRIJAVITELJ </w:t>
      </w:r>
      <w:r w:rsidR="00E27087" w:rsidRPr="00BE2965">
        <w:rPr>
          <w:lang w:val="sl-SI"/>
        </w:rPr>
        <w:t xml:space="preserve">je </w:t>
      </w:r>
      <w:r w:rsidR="00DD2DE5" w:rsidRPr="00BE2965">
        <w:rPr>
          <w:lang w:val="sl-SI"/>
        </w:rPr>
        <w:t xml:space="preserve">lahko </w:t>
      </w:r>
      <w:r w:rsidR="006C76DD" w:rsidRPr="00BE2965">
        <w:rPr>
          <w:lang w:val="sl-SI"/>
        </w:rPr>
        <w:t xml:space="preserve">le </w:t>
      </w:r>
      <w:r w:rsidRPr="00BE2965">
        <w:rPr>
          <w:lang w:val="sl-SI"/>
        </w:rPr>
        <w:t xml:space="preserve">proizvodno usmerjeno </w:t>
      </w:r>
      <w:proofErr w:type="spellStart"/>
      <w:r w:rsidR="00F45306" w:rsidRPr="00BE2965">
        <w:rPr>
          <w:lang w:val="sl-SI"/>
        </w:rPr>
        <w:t>mikro</w:t>
      </w:r>
      <w:proofErr w:type="spellEnd"/>
      <w:r w:rsidR="00F45306" w:rsidRPr="00BE2965">
        <w:rPr>
          <w:lang w:val="sl-SI"/>
        </w:rPr>
        <w:t>, malo ali srednje veliko podjetje</w:t>
      </w:r>
      <w:r w:rsidR="00F45306" w:rsidRPr="00BE2965">
        <w:rPr>
          <w:rStyle w:val="Sprotnaopomba-sklic"/>
          <w:lang w:val="sl-SI"/>
        </w:rPr>
        <w:footnoteReference w:id="1"/>
      </w:r>
      <w:r w:rsidRPr="00BE2965">
        <w:rPr>
          <w:lang w:val="sl-SI"/>
        </w:rPr>
        <w:t>,</w:t>
      </w:r>
      <w:r w:rsidR="00E27087" w:rsidRPr="00BE2965">
        <w:rPr>
          <w:lang w:val="sl-SI"/>
        </w:rPr>
        <w:t xml:space="preserve"> </w:t>
      </w:r>
      <w:r w:rsidRPr="00BE2965">
        <w:rPr>
          <w:lang w:val="sl-SI"/>
        </w:rPr>
        <w:t xml:space="preserve">ki </w:t>
      </w:r>
      <w:r w:rsidR="00E27087" w:rsidRPr="00BE2965">
        <w:rPr>
          <w:lang w:val="sl-SI"/>
        </w:rPr>
        <w:t>je organiziran</w:t>
      </w:r>
      <w:r w:rsidR="00B179B8" w:rsidRPr="00BE2965">
        <w:rPr>
          <w:lang w:val="sl-SI"/>
        </w:rPr>
        <w:t>o</w:t>
      </w:r>
      <w:r w:rsidR="00E27087" w:rsidRPr="00BE2965">
        <w:rPr>
          <w:lang w:val="sl-SI"/>
        </w:rPr>
        <w:t xml:space="preserve"> kot pravna ali fizična oseba, ki se ukvarja z gospodarsko dejavnostjo v Republiki Sloveniji in je organiziran kot gospodarska družba</w:t>
      </w:r>
      <w:r w:rsidRPr="00BE2965">
        <w:rPr>
          <w:lang w:val="sl-SI"/>
        </w:rPr>
        <w:t xml:space="preserve"> ali</w:t>
      </w:r>
      <w:r w:rsidR="00E27087" w:rsidRPr="00BE2965">
        <w:rPr>
          <w:lang w:val="sl-SI"/>
        </w:rPr>
        <w:t xml:space="preserve"> samostojni podjetnik posameznik s poslovnim naslovom v Republiki Sloveniji</w:t>
      </w:r>
      <w:r w:rsidRPr="00BE2965">
        <w:rPr>
          <w:lang w:val="sl-SI"/>
        </w:rPr>
        <w:t>.</w:t>
      </w:r>
    </w:p>
    <w:p w14:paraId="7BFAC1EC" w14:textId="398EECE4" w:rsidR="00C459CF" w:rsidRPr="00BE2965" w:rsidRDefault="00286E34" w:rsidP="00F45306">
      <w:pPr>
        <w:pStyle w:val="Odstavekseznama"/>
        <w:numPr>
          <w:ilvl w:val="0"/>
          <w:numId w:val="21"/>
        </w:numPr>
        <w:rPr>
          <w:lang w:val="sl-SI"/>
        </w:rPr>
      </w:pPr>
      <w:r w:rsidRPr="00BE2965">
        <w:rPr>
          <w:lang w:val="sl-SI"/>
        </w:rPr>
        <w:t xml:space="preserve">NOSILEC REŠITVE je </w:t>
      </w:r>
      <w:r w:rsidR="00BD05F4" w:rsidRPr="00BE2965">
        <w:rPr>
          <w:lang w:val="sl-SI"/>
        </w:rPr>
        <w:t xml:space="preserve">lahko </w:t>
      </w:r>
      <w:r w:rsidR="006C76DD" w:rsidRPr="00BE2965">
        <w:rPr>
          <w:lang w:val="sl-SI"/>
        </w:rPr>
        <w:t xml:space="preserve">le </w:t>
      </w:r>
      <w:r w:rsidR="00BD05F4" w:rsidRPr="00BE2965">
        <w:rPr>
          <w:lang w:val="sl-SI"/>
        </w:rPr>
        <w:t xml:space="preserve">pravna oseba </w:t>
      </w:r>
      <w:r w:rsidRPr="00BE2965">
        <w:rPr>
          <w:lang w:val="sl-SI"/>
        </w:rPr>
        <w:t xml:space="preserve"> s sedežem v Avstrij</w:t>
      </w:r>
      <w:r w:rsidR="00DD2DE5" w:rsidRPr="00BE2965">
        <w:rPr>
          <w:lang w:val="sl-SI"/>
        </w:rPr>
        <w:t>i</w:t>
      </w:r>
      <w:r w:rsidRPr="00BE2965">
        <w:rPr>
          <w:lang w:val="sl-SI"/>
        </w:rPr>
        <w:t>,</w:t>
      </w:r>
      <w:r w:rsidR="00F45306" w:rsidRPr="00BE2965">
        <w:rPr>
          <w:lang w:val="sl-SI"/>
        </w:rPr>
        <w:t xml:space="preserve"> </w:t>
      </w:r>
      <w:r w:rsidRPr="00BE2965">
        <w:rPr>
          <w:lang w:val="sl-SI"/>
        </w:rPr>
        <w:t>Nemčij</w:t>
      </w:r>
      <w:r w:rsidR="00DD2DE5" w:rsidRPr="00BE2965">
        <w:rPr>
          <w:lang w:val="sl-SI"/>
        </w:rPr>
        <w:t>i</w:t>
      </w:r>
      <w:r w:rsidR="00F45306" w:rsidRPr="00BE2965">
        <w:rPr>
          <w:lang w:val="sl-SI"/>
        </w:rPr>
        <w:t>,</w:t>
      </w:r>
      <w:r w:rsidRPr="00BE2965">
        <w:rPr>
          <w:lang w:val="sl-SI"/>
        </w:rPr>
        <w:t xml:space="preserve"> Madžars</w:t>
      </w:r>
      <w:r w:rsidR="00DD2DE5" w:rsidRPr="00BE2965">
        <w:rPr>
          <w:lang w:val="sl-SI"/>
        </w:rPr>
        <w:t>ki</w:t>
      </w:r>
      <w:r w:rsidR="00506B65">
        <w:rPr>
          <w:lang w:val="sl-SI"/>
        </w:rPr>
        <w:t xml:space="preserve">, </w:t>
      </w:r>
      <w:r w:rsidR="00DD2DE5" w:rsidRPr="00BE2965">
        <w:rPr>
          <w:lang w:val="sl-SI"/>
        </w:rPr>
        <w:t>Slovaški</w:t>
      </w:r>
      <w:r w:rsidR="00A85D4C">
        <w:rPr>
          <w:lang w:val="sl-SI"/>
        </w:rPr>
        <w:t xml:space="preserve">, Hrvaški, Srbiji, Romuniji, </w:t>
      </w:r>
      <w:r w:rsidR="00BD05F4" w:rsidRPr="00BE2965">
        <w:rPr>
          <w:lang w:val="sl-SI"/>
        </w:rPr>
        <w:t>Bolgariji</w:t>
      </w:r>
      <w:r w:rsidR="00F45306" w:rsidRPr="00BE2965">
        <w:rPr>
          <w:lang w:val="sl-SI"/>
        </w:rPr>
        <w:t xml:space="preserve"> </w:t>
      </w:r>
      <w:r w:rsidR="00506B65">
        <w:rPr>
          <w:lang w:val="sl-SI"/>
        </w:rPr>
        <w:t>ali na Češkem</w:t>
      </w:r>
      <w:r w:rsidR="00506B65" w:rsidRPr="00BE2965">
        <w:rPr>
          <w:lang w:val="sl-SI"/>
        </w:rPr>
        <w:t xml:space="preserve"> </w:t>
      </w:r>
      <w:r w:rsidR="00F45306" w:rsidRPr="00BE2965">
        <w:rPr>
          <w:lang w:val="sl-SI"/>
        </w:rPr>
        <w:t>(območje transnacionalnega programa Podonavje</w:t>
      </w:r>
      <w:r w:rsidR="00F45306" w:rsidRPr="00BE2965">
        <w:rPr>
          <w:rStyle w:val="Sprotnaopomba-sklic"/>
          <w:lang w:val="sl-SI"/>
        </w:rPr>
        <w:footnoteReference w:id="2"/>
      </w:r>
      <w:r w:rsidR="00A85D4C">
        <w:rPr>
          <w:lang w:val="sl-SI"/>
        </w:rPr>
        <w:t>, oziroma področje projekta Smart Factory Hub</w:t>
      </w:r>
      <w:r w:rsidR="00F45306" w:rsidRPr="00BE2965">
        <w:rPr>
          <w:lang w:val="sl-SI"/>
        </w:rPr>
        <w:t>)</w:t>
      </w:r>
    </w:p>
    <w:p w14:paraId="18A606C3" w14:textId="6015CCAF" w:rsidR="00C85253" w:rsidRPr="00BE2965" w:rsidRDefault="00C85253" w:rsidP="00F45306">
      <w:pPr>
        <w:pStyle w:val="Odstavekseznama"/>
        <w:numPr>
          <w:ilvl w:val="0"/>
          <w:numId w:val="21"/>
        </w:numPr>
        <w:rPr>
          <w:lang w:val="sl-SI"/>
        </w:rPr>
      </w:pPr>
      <w:r w:rsidRPr="00BE2965">
        <w:rPr>
          <w:lang w:val="sl-SI"/>
        </w:rPr>
        <w:t>Prijavitelj ni kapitalsko ali kakorkoli drugače lastniško ali upravljavsko povezan s predlaganim nosilcem rešitve</w:t>
      </w:r>
    </w:p>
    <w:p w14:paraId="3F5A4B83" w14:textId="34597552" w:rsidR="00C85253" w:rsidRPr="00BE2965" w:rsidRDefault="00C85253" w:rsidP="00F45306">
      <w:pPr>
        <w:pStyle w:val="Odstavekseznama"/>
        <w:numPr>
          <w:ilvl w:val="0"/>
          <w:numId w:val="21"/>
        </w:numPr>
        <w:rPr>
          <w:lang w:val="sl-SI"/>
        </w:rPr>
      </w:pPr>
      <w:r w:rsidRPr="00BE2965">
        <w:rPr>
          <w:lang w:val="sl-SI"/>
        </w:rPr>
        <w:t>Prijavitelj lahko na predmetni javni razpis kandidira samo z eno vlogo. V kolikor prispe več vlog istega Prijavitelja, se obravnava le prvo prispelo vlogo, ostale pa se zavržejo.</w:t>
      </w:r>
    </w:p>
    <w:p w14:paraId="49DFD948" w14:textId="77777777" w:rsidR="00E27087" w:rsidRPr="00BE2965" w:rsidRDefault="00E27087" w:rsidP="00E27087">
      <w:pPr>
        <w:rPr>
          <w:lang w:val="sl-SI"/>
        </w:rPr>
      </w:pPr>
    </w:p>
    <w:p w14:paraId="28A8EA21" w14:textId="18A46082" w:rsidR="00E27087" w:rsidRPr="00BE2965" w:rsidRDefault="00E27087" w:rsidP="00BE2965">
      <w:pPr>
        <w:pStyle w:val="Naslov1"/>
        <w:rPr>
          <w:lang w:val="sl-SI"/>
        </w:rPr>
      </w:pPr>
      <w:bookmarkStart w:id="6" w:name="_Toc529512068"/>
      <w:r w:rsidRPr="00BE2965">
        <w:rPr>
          <w:lang w:val="sl-SI"/>
        </w:rPr>
        <w:t xml:space="preserve">Pogoji za </w:t>
      </w:r>
      <w:r w:rsidR="00BD05F4" w:rsidRPr="00BE2965">
        <w:rPr>
          <w:lang w:val="sl-SI"/>
        </w:rPr>
        <w:t>izvedbo demonstracijskega projekta</w:t>
      </w:r>
      <w:bookmarkEnd w:id="6"/>
    </w:p>
    <w:p w14:paraId="732AC8BB" w14:textId="5A4D575D" w:rsidR="00811103" w:rsidRPr="00BE2965" w:rsidRDefault="00BD05F4" w:rsidP="00811103">
      <w:pPr>
        <w:rPr>
          <w:lang w:val="sl-SI"/>
        </w:rPr>
      </w:pPr>
      <w:r w:rsidRPr="00BE2965">
        <w:rPr>
          <w:lang w:val="sl-SI"/>
        </w:rPr>
        <w:t xml:space="preserve">Demonstracijski projekt </w:t>
      </w:r>
      <w:r w:rsidR="00E27087" w:rsidRPr="00BE2965">
        <w:rPr>
          <w:lang w:val="sl-SI"/>
        </w:rPr>
        <w:t>mora biti sklad</w:t>
      </w:r>
      <w:r w:rsidRPr="00BE2965">
        <w:rPr>
          <w:lang w:val="sl-SI"/>
        </w:rPr>
        <w:t>e</w:t>
      </w:r>
      <w:r w:rsidR="00E27087" w:rsidRPr="00BE2965">
        <w:rPr>
          <w:lang w:val="sl-SI"/>
        </w:rPr>
        <w:t xml:space="preserve">n z namenom in predmetom javnega </w:t>
      </w:r>
      <w:r w:rsidRPr="00BE2965">
        <w:rPr>
          <w:lang w:val="sl-SI"/>
        </w:rPr>
        <w:t>poziva</w:t>
      </w:r>
      <w:r w:rsidR="00811103" w:rsidRPr="00BE2965">
        <w:rPr>
          <w:lang w:val="sl-SI"/>
        </w:rPr>
        <w:t xml:space="preserve">. </w:t>
      </w:r>
    </w:p>
    <w:p w14:paraId="4B63987B" w14:textId="77777777" w:rsidR="00811103" w:rsidRPr="00BE2965" w:rsidRDefault="00811103" w:rsidP="00811103">
      <w:pPr>
        <w:rPr>
          <w:lang w:val="sl-SI"/>
        </w:rPr>
      </w:pPr>
    </w:p>
    <w:p w14:paraId="5FF450A9" w14:textId="580C4D24" w:rsidR="001F1FD0" w:rsidRPr="00BE2965" w:rsidRDefault="00BD05F4" w:rsidP="001F1FD0">
      <w:pPr>
        <w:rPr>
          <w:lang w:val="sl-SI"/>
        </w:rPr>
      </w:pPr>
      <w:r w:rsidRPr="00BE2965">
        <w:rPr>
          <w:lang w:val="sl-SI"/>
        </w:rPr>
        <w:t>Cilj demonstracijskega projekta je rešiti konkreten problem, ki ga ima proizvodno usmerjeno podjetje</w:t>
      </w:r>
      <w:r w:rsidR="001F1FD0" w:rsidRPr="00BE2965">
        <w:rPr>
          <w:lang w:val="sl-SI"/>
        </w:rPr>
        <w:t xml:space="preserve"> in mora rezultirati učinke: (1) stroškovne učinkovitosti, (2) zagotavljanje kakovosti in (3) obvladovanje tveganja, ter s tem posledično spodbujati prehod v Industrijo 4.0.</w:t>
      </w:r>
    </w:p>
    <w:p w14:paraId="6AF855E3" w14:textId="77777777" w:rsidR="001F1FD0" w:rsidRPr="00BE2965" w:rsidRDefault="001F1FD0" w:rsidP="001F1FD0">
      <w:pPr>
        <w:rPr>
          <w:lang w:val="sl-SI"/>
        </w:rPr>
      </w:pPr>
    </w:p>
    <w:p w14:paraId="5403D050" w14:textId="0153788D" w:rsidR="001F1FD0" w:rsidRPr="00BE2965" w:rsidRDefault="001F1FD0" w:rsidP="001F1FD0">
      <w:pPr>
        <w:rPr>
          <w:lang w:val="sl-SI"/>
        </w:rPr>
      </w:pPr>
      <w:r w:rsidRPr="00BE2965">
        <w:rPr>
          <w:lang w:val="sl-SI"/>
        </w:rPr>
        <w:t>Potrebni koraki za izvedbo demonstracijskega projekta:</w:t>
      </w:r>
    </w:p>
    <w:p w14:paraId="0534991C" w14:textId="54C5D9A8" w:rsidR="009E1615" w:rsidRDefault="001F1FD0" w:rsidP="009E1615">
      <w:pPr>
        <w:pStyle w:val="Odstavekseznama"/>
        <w:numPr>
          <w:ilvl w:val="0"/>
          <w:numId w:val="42"/>
        </w:numPr>
        <w:rPr>
          <w:lang w:val="sl-SI"/>
        </w:rPr>
      </w:pPr>
      <w:r w:rsidRPr="009E1615">
        <w:rPr>
          <w:lang w:val="sl-SI"/>
        </w:rPr>
        <w:t xml:space="preserve">partnerja </w:t>
      </w:r>
      <w:r w:rsidR="00BD05F4" w:rsidRPr="009E1615">
        <w:rPr>
          <w:lang w:val="sl-SI"/>
        </w:rPr>
        <w:t xml:space="preserve">definirata problem ki ga </w:t>
      </w:r>
      <w:r w:rsidRPr="009E1615">
        <w:rPr>
          <w:lang w:val="sl-SI"/>
        </w:rPr>
        <w:t xml:space="preserve">želita rešiti v projektu </w:t>
      </w:r>
      <w:r w:rsidR="009E1615">
        <w:rPr>
          <w:lang w:val="sl-SI"/>
        </w:rPr>
        <w:t>oziroma proizvodnji</w:t>
      </w:r>
    </w:p>
    <w:p w14:paraId="5A3893FB" w14:textId="77777777" w:rsidR="009E1615" w:rsidRDefault="00BE2D36" w:rsidP="009E1615">
      <w:pPr>
        <w:pStyle w:val="Odstavekseznama"/>
        <w:numPr>
          <w:ilvl w:val="0"/>
          <w:numId w:val="42"/>
        </w:numPr>
        <w:rPr>
          <w:lang w:val="sl-SI"/>
        </w:rPr>
      </w:pPr>
      <w:r w:rsidRPr="009E1615">
        <w:rPr>
          <w:lang w:val="sl-SI"/>
        </w:rPr>
        <w:t>partnerja predstavita predlog</w:t>
      </w:r>
      <w:r w:rsidR="00BD05F4" w:rsidRPr="009E1615">
        <w:rPr>
          <w:lang w:val="sl-SI"/>
        </w:rPr>
        <w:t xml:space="preserve"> rešitv</w:t>
      </w:r>
      <w:r w:rsidR="009E1615">
        <w:rPr>
          <w:lang w:val="sl-SI"/>
        </w:rPr>
        <w:t>e z učinki na: (1</w:t>
      </w:r>
      <w:r w:rsidRPr="009E1615">
        <w:rPr>
          <w:lang w:val="sl-SI"/>
        </w:rPr>
        <w:t>) stroškovno učinkovitost, (2) zagotavljanje kakovosti, (3) obvladovanje tveganja,</w:t>
      </w:r>
    </w:p>
    <w:p w14:paraId="01CBCB99" w14:textId="77777777" w:rsidR="009E1615" w:rsidRDefault="00BE2D36" w:rsidP="009E1615">
      <w:pPr>
        <w:pStyle w:val="Odstavekseznama"/>
        <w:numPr>
          <w:ilvl w:val="0"/>
          <w:numId w:val="42"/>
        </w:numPr>
        <w:rPr>
          <w:lang w:val="sl-SI"/>
        </w:rPr>
      </w:pPr>
      <w:r w:rsidRPr="009E1615">
        <w:rPr>
          <w:lang w:val="sl-SI"/>
        </w:rPr>
        <w:t xml:space="preserve">partnerja </w:t>
      </w:r>
      <w:r w:rsidR="00BD05F4" w:rsidRPr="009E1615">
        <w:rPr>
          <w:lang w:val="sl-SI"/>
        </w:rPr>
        <w:t>izvedeta demonstracij</w:t>
      </w:r>
      <w:r w:rsidRPr="009E1615">
        <w:rPr>
          <w:lang w:val="sl-SI"/>
        </w:rPr>
        <w:t>ski projekt,</w:t>
      </w:r>
    </w:p>
    <w:p w14:paraId="6F0801DF" w14:textId="4223BF22" w:rsidR="00BD05F4" w:rsidRPr="009E1615" w:rsidRDefault="00BE2D36" w:rsidP="009E1615">
      <w:pPr>
        <w:pStyle w:val="Odstavekseznama"/>
        <w:numPr>
          <w:ilvl w:val="0"/>
          <w:numId w:val="42"/>
        </w:numPr>
        <w:rPr>
          <w:lang w:val="sl-SI"/>
        </w:rPr>
      </w:pPr>
      <w:r w:rsidRPr="009E1615">
        <w:rPr>
          <w:lang w:val="sl-SI"/>
        </w:rPr>
        <w:t>partnerja</w:t>
      </w:r>
      <w:r w:rsidR="00BD05F4" w:rsidRPr="009E1615">
        <w:rPr>
          <w:lang w:val="sl-SI"/>
        </w:rPr>
        <w:t xml:space="preserve"> pripravita </w:t>
      </w:r>
      <w:r w:rsidR="0024505D" w:rsidRPr="009E1615">
        <w:rPr>
          <w:lang w:val="sl-SI"/>
        </w:rPr>
        <w:t xml:space="preserve">poročilo </w:t>
      </w:r>
      <w:r w:rsidR="009E1615">
        <w:rPr>
          <w:lang w:val="sl-SI"/>
        </w:rPr>
        <w:t>na osnovi predstavljenega obrazca v tej razpisni dokumentaciji in analizirata pozitivne učinke</w:t>
      </w:r>
      <w:r w:rsidR="00BD05F4" w:rsidRPr="009E1615">
        <w:rPr>
          <w:lang w:val="sl-SI"/>
        </w:rPr>
        <w:t xml:space="preserve"> demonstracij</w:t>
      </w:r>
      <w:r w:rsidR="00071BC5" w:rsidRPr="009E1615">
        <w:rPr>
          <w:lang w:val="sl-SI"/>
        </w:rPr>
        <w:t>skega projekta</w:t>
      </w:r>
      <w:r w:rsidR="00BD05F4" w:rsidRPr="009E1615">
        <w:rPr>
          <w:lang w:val="sl-SI"/>
        </w:rPr>
        <w:t>.</w:t>
      </w:r>
    </w:p>
    <w:p w14:paraId="213CA8E5" w14:textId="77777777" w:rsidR="00BD05F4" w:rsidRPr="00BE2965" w:rsidRDefault="00BD05F4" w:rsidP="00E27087">
      <w:pPr>
        <w:rPr>
          <w:lang w:val="sl-SI"/>
        </w:rPr>
      </w:pPr>
    </w:p>
    <w:p w14:paraId="0FD3CAB8" w14:textId="77777777" w:rsidR="003E2256" w:rsidRDefault="003E2256">
      <w:pPr>
        <w:spacing w:line="240" w:lineRule="auto"/>
        <w:jc w:val="left"/>
        <w:rPr>
          <w:rFonts w:cs="Arial"/>
          <w:b/>
          <w:bCs/>
          <w:kern w:val="32"/>
          <w:sz w:val="32"/>
          <w:szCs w:val="32"/>
          <w:lang w:val="sl-SI"/>
        </w:rPr>
      </w:pPr>
      <w:r>
        <w:rPr>
          <w:lang w:val="sl-SI"/>
        </w:rPr>
        <w:br w:type="page"/>
      </w:r>
    </w:p>
    <w:p w14:paraId="70AB0D09" w14:textId="50F63172" w:rsidR="00E27087" w:rsidRPr="00BE2965" w:rsidRDefault="00E27087" w:rsidP="00BE2965">
      <w:pPr>
        <w:pStyle w:val="Naslov1"/>
        <w:rPr>
          <w:lang w:val="sl-SI"/>
        </w:rPr>
      </w:pPr>
      <w:bookmarkStart w:id="7" w:name="_Toc529512069"/>
      <w:r w:rsidRPr="00BE2965">
        <w:rPr>
          <w:lang w:val="sl-SI"/>
        </w:rPr>
        <w:lastRenderedPageBreak/>
        <w:t xml:space="preserve">Merila za ocenjevanje vlog in </w:t>
      </w:r>
      <w:r w:rsidR="00071BC5">
        <w:rPr>
          <w:lang w:val="sl-SI"/>
        </w:rPr>
        <w:t>postopek</w:t>
      </w:r>
      <w:r w:rsidRPr="00BE2965">
        <w:rPr>
          <w:lang w:val="sl-SI"/>
        </w:rPr>
        <w:t xml:space="preserve"> izbora</w:t>
      </w:r>
      <w:bookmarkEnd w:id="7"/>
      <w:r w:rsidRPr="00BE2965">
        <w:rPr>
          <w:lang w:val="sl-SI"/>
        </w:rPr>
        <w:t xml:space="preserve"> </w:t>
      </w:r>
    </w:p>
    <w:p w14:paraId="6D20062E" w14:textId="77777777" w:rsidR="00E27087" w:rsidRPr="00BE2965" w:rsidRDefault="00E27087" w:rsidP="00BE2965">
      <w:pPr>
        <w:pStyle w:val="Naslov2"/>
        <w:rPr>
          <w:lang w:val="sl-SI"/>
        </w:rPr>
      </w:pPr>
      <w:bookmarkStart w:id="8" w:name="_Toc529512070"/>
      <w:r w:rsidRPr="00BE2965">
        <w:rPr>
          <w:lang w:val="sl-SI"/>
        </w:rPr>
        <w:t>Merila za ocenjevanje vlog</w:t>
      </w:r>
      <w:bookmarkEnd w:id="8"/>
    </w:p>
    <w:p w14:paraId="009A12EB" w14:textId="7AEA8FBE" w:rsidR="00E27087" w:rsidRPr="00BE2965" w:rsidRDefault="00E27087" w:rsidP="00E27087">
      <w:pPr>
        <w:rPr>
          <w:lang w:val="sl-SI"/>
        </w:rPr>
      </w:pPr>
      <w:r w:rsidRPr="00BE2965">
        <w:rPr>
          <w:lang w:val="sl-SI"/>
        </w:rPr>
        <w:t xml:space="preserve">Postopek </w:t>
      </w:r>
      <w:r w:rsidR="009533FA" w:rsidRPr="00BE2965">
        <w:rPr>
          <w:lang w:val="sl-SI"/>
        </w:rPr>
        <w:t>poziva</w:t>
      </w:r>
      <w:r w:rsidRPr="00BE2965">
        <w:rPr>
          <w:lang w:val="sl-SI"/>
        </w:rPr>
        <w:t xml:space="preserve"> bo vodila strokovna komisija imenovana s strani odgovorne osebe </w:t>
      </w:r>
      <w:r w:rsidR="00AB323D" w:rsidRPr="00BE2965">
        <w:rPr>
          <w:lang w:val="sl-SI"/>
        </w:rPr>
        <w:t>naročnika</w:t>
      </w:r>
      <w:r w:rsidRPr="00BE2965">
        <w:rPr>
          <w:lang w:val="sl-SI"/>
        </w:rPr>
        <w:t xml:space="preserve"> (v nadaljevanju: strokovna komisija).</w:t>
      </w:r>
    </w:p>
    <w:p w14:paraId="31D46CC1" w14:textId="77777777" w:rsidR="00AB323D" w:rsidRPr="00BE2965" w:rsidRDefault="00AB323D" w:rsidP="00E27087">
      <w:pPr>
        <w:rPr>
          <w:lang w:val="sl-SI"/>
        </w:rPr>
      </w:pPr>
    </w:p>
    <w:p w14:paraId="62FF7220" w14:textId="2773A0CB" w:rsidR="00E27087" w:rsidRPr="00BE2965" w:rsidRDefault="009533FA" w:rsidP="009533FA">
      <w:pPr>
        <w:rPr>
          <w:lang w:val="sl-SI"/>
        </w:rPr>
      </w:pPr>
      <w:r w:rsidRPr="00BE2965">
        <w:rPr>
          <w:lang w:val="sl-SI"/>
        </w:rPr>
        <w:t>V</w:t>
      </w:r>
      <w:r w:rsidR="00E27087" w:rsidRPr="00BE2965">
        <w:rPr>
          <w:lang w:val="sl-SI"/>
        </w:rPr>
        <w:t>se pravočasne</w:t>
      </w:r>
      <w:r w:rsidRPr="00BE2965">
        <w:rPr>
          <w:lang w:val="sl-SI"/>
        </w:rPr>
        <w:t xml:space="preserve"> </w:t>
      </w:r>
      <w:r w:rsidR="00E27087" w:rsidRPr="00BE2965">
        <w:rPr>
          <w:lang w:val="sl-SI"/>
        </w:rPr>
        <w:t>vloge strokovna komisija oceni na podlagi meril</w:t>
      </w:r>
      <w:r w:rsidR="00F45306" w:rsidRPr="00BE2965">
        <w:rPr>
          <w:lang w:val="sl-SI"/>
        </w:rPr>
        <w:t xml:space="preserve"> podanih v </w:t>
      </w:r>
      <w:r w:rsidR="00B61E07">
        <w:rPr>
          <w:lang w:val="sl-SI"/>
        </w:rPr>
        <w:t>poglavju</w:t>
      </w:r>
      <w:r w:rsidR="00F45306" w:rsidRPr="00BE2965">
        <w:rPr>
          <w:lang w:val="sl-SI"/>
        </w:rPr>
        <w:t xml:space="preserve"> 1</w:t>
      </w:r>
      <w:r w:rsidR="00BE2965">
        <w:rPr>
          <w:lang w:val="sl-SI"/>
        </w:rPr>
        <w:t>3</w:t>
      </w:r>
      <w:r w:rsidR="00F45306" w:rsidRPr="00BE2965">
        <w:rPr>
          <w:lang w:val="sl-SI"/>
        </w:rPr>
        <w:t>.</w:t>
      </w:r>
    </w:p>
    <w:p w14:paraId="454EF7FD" w14:textId="77777777" w:rsidR="00A501B3" w:rsidRPr="00BE2965" w:rsidRDefault="00A501B3" w:rsidP="00E27087">
      <w:pPr>
        <w:rPr>
          <w:lang w:val="sl-SI"/>
        </w:rPr>
      </w:pPr>
    </w:p>
    <w:p w14:paraId="25C48280" w14:textId="144CC559" w:rsidR="00E27087" w:rsidRPr="00BE2965" w:rsidRDefault="00E27087" w:rsidP="00E27087">
      <w:pPr>
        <w:rPr>
          <w:lang w:val="sl-SI"/>
        </w:rPr>
      </w:pPr>
      <w:r w:rsidRPr="00BE2965">
        <w:rPr>
          <w:lang w:val="sl-SI"/>
        </w:rPr>
        <w:t>V postopek ocenjevanja vlog se bodo uvrstile le pravočasn</w:t>
      </w:r>
      <w:r w:rsidR="008312F8" w:rsidRPr="00BE2965">
        <w:rPr>
          <w:lang w:val="sl-SI"/>
        </w:rPr>
        <w:t xml:space="preserve">o oddane </w:t>
      </w:r>
      <w:r w:rsidRPr="00BE2965">
        <w:rPr>
          <w:lang w:val="sl-SI"/>
        </w:rPr>
        <w:t>vloge</w:t>
      </w:r>
      <w:r w:rsidR="008312F8" w:rsidRPr="00BE2965">
        <w:rPr>
          <w:lang w:val="sl-SI"/>
        </w:rPr>
        <w:t>.</w:t>
      </w:r>
    </w:p>
    <w:p w14:paraId="7ECF3F39" w14:textId="77777777" w:rsidR="00A501B3" w:rsidRPr="00BE2965" w:rsidRDefault="00A501B3" w:rsidP="00E27087">
      <w:pPr>
        <w:rPr>
          <w:lang w:val="sl-SI"/>
        </w:rPr>
      </w:pPr>
    </w:p>
    <w:p w14:paraId="36F6C090" w14:textId="2E09E835" w:rsidR="00E27087" w:rsidRPr="00BE2965" w:rsidRDefault="00E27087" w:rsidP="00E27087">
      <w:pPr>
        <w:rPr>
          <w:lang w:val="sl-SI"/>
        </w:rPr>
      </w:pPr>
      <w:r w:rsidRPr="00BE2965">
        <w:rPr>
          <w:lang w:val="sl-SI"/>
        </w:rPr>
        <w:t xml:space="preserve">V primeru, da </w:t>
      </w:r>
      <w:r w:rsidR="00F51A7B" w:rsidRPr="00BE2965">
        <w:rPr>
          <w:lang w:val="sl-SI"/>
        </w:rPr>
        <w:t>Prijavitelj</w:t>
      </w:r>
      <w:r w:rsidRPr="00BE2965">
        <w:rPr>
          <w:lang w:val="sl-SI"/>
        </w:rPr>
        <w:t xml:space="preserve"> odstopi od podpisa ali če se pogodba ne sklene v predpisanem roku, se </w:t>
      </w:r>
      <w:r w:rsidR="00933208" w:rsidRPr="00BE2965">
        <w:rPr>
          <w:lang w:val="sl-SI"/>
        </w:rPr>
        <w:t>financiranje</w:t>
      </w:r>
      <w:r w:rsidRPr="00BE2965">
        <w:rPr>
          <w:lang w:val="sl-SI"/>
        </w:rPr>
        <w:t xml:space="preserve"> odobri naslednji vlogi glede na doseženo oceno.</w:t>
      </w:r>
    </w:p>
    <w:p w14:paraId="33462709" w14:textId="77777777" w:rsidR="00E27087" w:rsidRPr="00BE2965" w:rsidRDefault="00E27087" w:rsidP="00E27087">
      <w:pPr>
        <w:rPr>
          <w:lang w:val="sl-SI"/>
        </w:rPr>
      </w:pPr>
    </w:p>
    <w:p w14:paraId="25544C21" w14:textId="77777777" w:rsidR="00E27087" w:rsidRPr="00BE2965" w:rsidRDefault="00E27087" w:rsidP="00BE2965">
      <w:pPr>
        <w:pStyle w:val="Naslov2"/>
        <w:rPr>
          <w:lang w:val="sl-SI"/>
        </w:rPr>
      </w:pPr>
      <w:bookmarkStart w:id="9" w:name="_Toc529512071"/>
      <w:r w:rsidRPr="00BE2965">
        <w:rPr>
          <w:lang w:val="sl-SI"/>
        </w:rPr>
        <w:t>Postopek izbora</w:t>
      </w:r>
      <w:bookmarkEnd w:id="9"/>
    </w:p>
    <w:p w14:paraId="2DF948E2" w14:textId="3BAF6391" w:rsidR="00E27087" w:rsidRPr="00BE2965" w:rsidRDefault="00E27087" w:rsidP="00E27087">
      <w:pPr>
        <w:rPr>
          <w:lang w:val="sl-SI"/>
        </w:rPr>
      </w:pPr>
      <w:r w:rsidRPr="00BE2965">
        <w:rPr>
          <w:lang w:val="sl-SI"/>
        </w:rPr>
        <w:t xml:space="preserve">Za </w:t>
      </w:r>
      <w:r w:rsidR="00933208" w:rsidRPr="00BE2965">
        <w:rPr>
          <w:lang w:val="sl-SI"/>
        </w:rPr>
        <w:t>financiranje</w:t>
      </w:r>
      <w:r w:rsidRPr="00BE2965">
        <w:rPr>
          <w:lang w:val="sl-SI"/>
        </w:rPr>
        <w:t xml:space="preserve"> bo</w:t>
      </w:r>
      <w:r w:rsidR="007F40D6" w:rsidRPr="00BE2965">
        <w:rPr>
          <w:lang w:val="sl-SI"/>
        </w:rPr>
        <w:t>do</w:t>
      </w:r>
      <w:r w:rsidRPr="00BE2965">
        <w:rPr>
          <w:lang w:val="sl-SI"/>
        </w:rPr>
        <w:t xml:space="preserve"> izbran</w:t>
      </w:r>
      <w:r w:rsidR="007978BF" w:rsidRPr="00BE2965">
        <w:rPr>
          <w:lang w:val="sl-SI"/>
        </w:rPr>
        <w:t>e 3</w:t>
      </w:r>
      <w:r w:rsidR="008312F8" w:rsidRPr="00BE2965">
        <w:rPr>
          <w:lang w:val="sl-SI"/>
        </w:rPr>
        <w:t xml:space="preserve"> </w:t>
      </w:r>
      <w:r w:rsidRPr="00BE2965">
        <w:rPr>
          <w:lang w:val="sl-SI"/>
        </w:rPr>
        <w:t>vlog</w:t>
      </w:r>
      <w:r w:rsidR="007978BF" w:rsidRPr="00BE2965">
        <w:rPr>
          <w:lang w:val="sl-SI"/>
        </w:rPr>
        <w:t>e</w:t>
      </w:r>
      <w:r w:rsidRPr="00BE2965">
        <w:rPr>
          <w:lang w:val="sl-SI"/>
        </w:rPr>
        <w:t xml:space="preserve"> tistih </w:t>
      </w:r>
      <w:r w:rsidR="008312F8" w:rsidRPr="00BE2965">
        <w:rPr>
          <w:lang w:val="sl-SI"/>
        </w:rPr>
        <w:t>p</w:t>
      </w:r>
      <w:r w:rsidR="00F51A7B" w:rsidRPr="00BE2965">
        <w:rPr>
          <w:lang w:val="sl-SI"/>
        </w:rPr>
        <w:t>rijavitelj</w:t>
      </w:r>
      <w:r w:rsidRPr="00BE2965">
        <w:rPr>
          <w:lang w:val="sl-SI"/>
        </w:rPr>
        <w:t>ev, kater</w:t>
      </w:r>
      <w:r w:rsidR="008312F8" w:rsidRPr="00BE2965">
        <w:rPr>
          <w:lang w:val="sl-SI"/>
        </w:rPr>
        <w:t>e</w:t>
      </w:r>
      <w:r w:rsidRPr="00BE2965">
        <w:rPr>
          <w:lang w:val="sl-SI"/>
        </w:rPr>
        <w:t xml:space="preserve"> bodo </w:t>
      </w:r>
      <w:r w:rsidR="008312F8" w:rsidRPr="00BE2965">
        <w:rPr>
          <w:lang w:val="sl-SI"/>
        </w:rPr>
        <w:t xml:space="preserve">ocenjene </w:t>
      </w:r>
      <w:r w:rsidR="00F45306" w:rsidRPr="00BE2965">
        <w:rPr>
          <w:lang w:val="sl-SI"/>
        </w:rPr>
        <w:t>s</w:t>
      </w:r>
      <w:r w:rsidR="008312F8" w:rsidRPr="00BE2965">
        <w:rPr>
          <w:lang w:val="sl-SI"/>
        </w:rPr>
        <w:t xml:space="preserve"> prvo</w:t>
      </w:r>
      <w:r w:rsidR="007F40D6" w:rsidRPr="00BE2965">
        <w:rPr>
          <w:lang w:val="sl-SI"/>
        </w:rPr>
        <w:t xml:space="preserve">, </w:t>
      </w:r>
      <w:r w:rsidR="008312F8" w:rsidRPr="00BE2965">
        <w:rPr>
          <w:lang w:val="sl-SI"/>
        </w:rPr>
        <w:t>drugo</w:t>
      </w:r>
      <w:r w:rsidR="007F40D6" w:rsidRPr="00BE2965">
        <w:rPr>
          <w:lang w:val="sl-SI"/>
        </w:rPr>
        <w:t xml:space="preserve"> in tretjo</w:t>
      </w:r>
      <w:r w:rsidR="008312F8" w:rsidRPr="00BE2965">
        <w:rPr>
          <w:lang w:val="sl-SI"/>
        </w:rPr>
        <w:t xml:space="preserve"> najvišjo oceno.</w:t>
      </w:r>
    </w:p>
    <w:p w14:paraId="4F6DD719" w14:textId="77777777" w:rsidR="00A501B3" w:rsidRPr="00BE2965" w:rsidRDefault="00A501B3" w:rsidP="00E27087">
      <w:pPr>
        <w:rPr>
          <w:lang w:val="sl-SI"/>
        </w:rPr>
      </w:pPr>
    </w:p>
    <w:p w14:paraId="14BCEB62" w14:textId="6A86399F" w:rsidR="00D04942" w:rsidRPr="00BE2965" w:rsidRDefault="00933208" w:rsidP="00BE2965">
      <w:pPr>
        <w:pStyle w:val="Naslov1"/>
        <w:rPr>
          <w:lang w:val="sl-SI"/>
        </w:rPr>
      </w:pPr>
      <w:bookmarkStart w:id="10" w:name="_Toc529512072"/>
      <w:r w:rsidRPr="00BE2965">
        <w:rPr>
          <w:lang w:val="sl-SI"/>
        </w:rPr>
        <w:t xml:space="preserve">Plačilo </w:t>
      </w:r>
      <w:r w:rsidR="003B1C72" w:rsidRPr="00BE2965">
        <w:rPr>
          <w:lang w:val="sl-SI"/>
        </w:rPr>
        <w:t xml:space="preserve">za izvedbo </w:t>
      </w:r>
      <w:r w:rsidRPr="00BE2965">
        <w:rPr>
          <w:lang w:val="sl-SI"/>
        </w:rPr>
        <w:t>storitev</w:t>
      </w:r>
      <w:bookmarkEnd w:id="10"/>
    </w:p>
    <w:p w14:paraId="5C26248E" w14:textId="70684FCB" w:rsidR="00017090" w:rsidRPr="003C1F63" w:rsidRDefault="00D04942" w:rsidP="00D04942">
      <w:pPr>
        <w:rPr>
          <w:lang w:val="sl-SI"/>
        </w:rPr>
      </w:pPr>
      <w:r w:rsidRPr="00BE2965">
        <w:rPr>
          <w:lang w:val="sl-SI"/>
        </w:rPr>
        <w:t xml:space="preserve">Upravičenost do </w:t>
      </w:r>
      <w:r w:rsidR="00933208" w:rsidRPr="00BE2965">
        <w:rPr>
          <w:lang w:val="sl-SI"/>
        </w:rPr>
        <w:t xml:space="preserve">plačila </w:t>
      </w:r>
      <w:r w:rsidR="00933208" w:rsidRPr="003C1F63">
        <w:rPr>
          <w:lang w:val="sl-SI"/>
        </w:rPr>
        <w:t>storitev</w:t>
      </w:r>
      <w:r w:rsidRPr="003C1F63">
        <w:rPr>
          <w:lang w:val="sl-SI"/>
        </w:rPr>
        <w:t xml:space="preserve"> upravičenci dokazujejo </w:t>
      </w:r>
      <w:r w:rsidR="00933208" w:rsidRPr="003C1F63">
        <w:rPr>
          <w:lang w:val="sl-SI"/>
        </w:rPr>
        <w:t>s</w:t>
      </w:r>
      <w:r w:rsidR="00017090" w:rsidRPr="003C1F63">
        <w:rPr>
          <w:lang w:val="sl-SI"/>
        </w:rPr>
        <w:t xml:space="preserve"> predložitvijo poročila</w:t>
      </w:r>
      <w:r w:rsidR="004F5521" w:rsidRPr="003C1F63">
        <w:rPr>
          <w:lang w:val="sl-SI"/>
        </w:rPr>
        <w:t>, ki mora biti predloženo</w:t>
      </w:r>
      <w:r w:rsidR="00933208" w:rsidRPr="003C1F63">
        <w:rPr>
          <w:lang w:val="sl-SI"/>
        </w:rPr>
        <w:t xml:space="preserve"> najkasneje do </w:t>
      </w:r>
      <w:r w:rsidR="00DB5930" w:rsidRPr="003C1F63">
        <w:rPr>
          <w:lang w:val="sl-SI"/>
        </w:rPr>
        <w:t>31</w:t>
      </w:r>
      <w:r w:rsidR="00933208" w:rsidRPr="003C1F63">
        <w:rPr>
          <w:lang w:val="sl-SI"/>
        </w:rPr>
        <w:t>.</w:t>
      </w:r>
      <w:r w:rsidR="00DB5930" w:rsidRPr="003C1F63">
        <w:rPr>
          <w:lang w:val="sl-SI"/>
        </w:rPr>
        <w:t>3</w:t>
      </w:r>
      <w:r w:rsidR="00933208" w:rsidRPr="003C1F63">
        <w:rPr>
          <w:lang w:val="sl-SI"/>
        </w:rPr>
        <w:t>.2019</w:t>
      </w:r>
      <w:r w:rsidRPr="003C1F63">
        <w:rPr>
          <w:lang w:val="sl-SI"/>
        </w:rPr>
        <w:t xml:space="preserve">. </w:t>
      </w:r>
      <w:r w:rsidR="00933208" w:rsidRPr="003C1F63">
        <w:rPr>
          <w:lang w:val="sl-SI"/>
        </w:rPr>
        <w:t>Storitev bo plačana</w:t>
      </w:r>
      <w:r w:rsidRPr="003C1F63">
        <w:rPr>
          <w:lang w:val="sl-SI"/>
        </w:rPr>
        <w:t xml:space="preserve"> na podlagi</w:t>
      </w:r>
      <w:r w:rsidR="00451F4A" w:rsidRPr="003C1F63">
        <w:rPr>
          <w:lang w:val="sl-SI"/>
        </w:rPr>
        <w:t xml:space="preserve"> izstavljenega računa s strani prijavitelja ter</w:t>
      </w:r>
      <w:r w:rsidRPr="003C1F63">
        <w:rPr>
          <w:lang w:val="sl-SI"/>
        </w:rPr>
        <w:t xml:space="preserve"> </w:t>
      </w:r>
      <w:r w:rsidR="00933208" w:rsidRPr="003C1F63">
        <w:rPr>
          <w:lang w:val="sl-SI"/>
        </w:rPr>
        <w:t>potrditve končnega poročila s strani naročnika.</w:t>
      </w:r>
    </w:p>
    <w:p w14:paraId="3E553640" w14:textId="77777777" w:rsidR="00017090" w:rsidRPr="003C1F63" w:rsidRDefault="00017090" w:rsidP="00D04942">
      <w:pPr>
        <w:rPr>
          <w:lang w:val="sl-SI"/>
        </w:rPr>
      </w:pPr>
    </w:p>
    <w:p w14:paraId="68B2E0F5" w14:textId="450D31B0" w:rsidR="00D04942" w:rsidRPr="003C1F63" w:rsidRDefault="008312F8" w:rsidP="00D04942">
      <w:pPr>
        <w:rPr>
          <w:lang w:val="sl-SI"/>
        </w:rPr>
      </w:pPr>
      <w:r w:rsidRPr="003C1F63">
        <w:rPr>
          <w:lang w:val="sl-SI"/>
        </w:rPr>
        <w:t xml:space="preserve">Vrednost storitve za izvedbo demonstracijskega projekta je </w:t>
      </w:r>
      <w:r w:rsidR="007978BF" w:rsidRPr="003C1F63">
        <w:rPr>
          <w:lang w:val="sl-SI"/>
        </w:rPr>
        <w:t>6</w:t>
      </w:r>
      <w:r w:rsidRPr="003C1F63">
        <w:rPr>
          <w:lang w:val="sl-SI"/>
        </w:rPr>
        <w:t>.000 EUR neto.</w:t>
      </w:r>
    </w:p>
    <w:p w14:paraId="417BF9CD" w14:textId="77777777" w:rsidR="00D04942" w:rsidRPr="003C1F63" w:rsidRDefault="00D04942" w:rsidP="00D04942">
      <w:pPr>
        <w:rPr>
          <w:lang w:val="sl-SI"/>
        </w:rPr>
      </w:pPr>
    </w:p>
    <w:p w14:paraId="370AA841" w14:textId="2E1B8EA6" w:rsidR="00D04942" w:rsidRPr="003C1F63" w:rsidRDefault="00D04942" w:rsidP="00BE2965">
      <w:pPr>
        <w:pStyle w:val="Naslov1"/>
        <w:rPr>
          <w:lang w:val="sl-SI"/>
        </w:rPr>
      </w:pPr>
      <w:bookmarkStart w:id="11" w:name="_Toc529512073"/>
      <w:r w:rsidRPr="003C1F63">
        <w:rPr>
          <w:lang w:val="sl-SI"/>
        </w:rPr>
        <w:t xml:space="preserve">Rok prijave na </w:t>
      </w:r>
      <w:r w:rsidR="008312F8" w:rsidRPr="003C1F63">
        <w:rPr>
          <w:lang w:val="sl-SI"/>
        </w:rPr>
        <w:t>poziv</w:t>
      </w:r>
      <w:bookmarkEnd w:id="11"/>
    </w:p>
    <w:p w14:paraId="2EE5A79F" w14:textId="5E5B0789" w:rsidR="00D04942" w:rsidRPr="00BE2965" w:rsidRDefault="00D04942" w:rsidP="00D04942">
      <w:pPr>
        <w:rPr>
          <w:lang w:val="sl-SI"/>
        </w:rPr>
      </w:pPr>
      <w:r w:rsidRPr="003C1F63">
        <w:rPr>
          <w:lang w:val="sl-SI"/>
        </w:rPr>
        <w:t>Rok za oddajo vlog</w:t>
      </w:r>
      <w:r w:rsidR="008312F8" w:rsidRPr="003C1F63">
        <w:rPr>
          <w:lang w:val="sl-SI"/>
        </w:rPr>
        <w:t>e</w:t>
      </w:r>
      <w:r w:rsidRPr="003C1F63">
        <w:rPr>
          <w:lang w:val="sl-SI"/>
        </w:rPr>
        <w:t xml:space="preserve"> </w:t>
      </w:r>
      <w:r w:rsidR="007E755D" w:rsidRPr="003C1F63">
        <w:rPr>
          <w:lang w:val="sl-SI"/>
        </w:rPr>
        <w:t>je</w:t>
      </w:r>
      <w:r w:rsidRPr="003C1F63">
        <w:rPr>
          <w:lang w:val="sl-SI"/>
        </w:rPr>
        <w:t xml:space="preserve"> </w:t>
      </w:r>
      <w:r w:rsidR="009138E6" w:rsidRPr="003C1F63">
        <w:rPr>
          <w:lang w:val="sl-SI"/>
        </w:rPr>
        <w:t>18</w:t>
      </w:r>
      <w:r w:rsidRPr="003C1F63">
        <w:rPr>
          <w:lang w:val="sl-SI"/>
        </w:rPr>
        <w:t>.1.201</w:t>
      </w:r>
      <w:r w:rsidR="009138E6" w:rsidRPr="003C1F63">
        <w:rPr>
          <w:lang w:val="sl-SI"/>
        </w:rPr>
        <w:t>9</w:t>
      </w:r>
      <w:r w:rsidR="00AF0722" w:rsidRPr="003C1F63">
        <w:rPr>
          <w:lang w:val="sl-SI"/>
        </w:rPr>
        <w:t xml:space="preserve"> do 15.00 ure.</w:t>
      </w:r>
    </w:p>
    <w:p w14:paraId="3B5C48B7" w14:textId="77777777" w:rsidR="007E755D" w:rsidRPr="00BE2965" w:rsidRDefault="007E755D" w:rsidP="00D04942">
      <w:pPr>
        <w:rPr>
          <w:lang w:val="sl-SI"/>
        </w:rPr>
      </w:pPr>
    </w:p>
    <w:p w14:paraId="00E7AB6A" w14:textId="1B191A13" w:rsidR="007E755D" w:rsidRPr="00BE2965" w:rsidRDefault="007E755D" w:rsidP="00D04942">
      <w:pPr>
        <w:rPr>
          <w:lang w:val="sl-SI"/>
        </w:rPr>
      </w:pPr>
      <w:r w:rsidRPr="00BE2965">
        <w:rPr>
          <w:lang w:val="sl-SI"/>
        </w:rPr>
        <w:t xml:space="preserve">Vloga na predpisanih obrazcih se predloži v </w:t>
      </w:r>
      <w:r w:rsidR="00BD5D53" w:rsidRPr="00BE2965">
        <w:rPr>
          <w:lang w:val="sl-SI"/>
        </w:rPr>
        <w:t xml:space="preserve">elektronski obliki </w:t>
      </w:r>
      <w:r w:rsidR="00AF0722" w:rsidRPr="00BE2965">
        <w:rPr>
          <w:lang w:val="sl-SI"/>
        </w:rPr>
        <w:t xml:space="preserve">na naslov: </w:t>
      </w:r>
      <w:hyperlink r:id="rId9" w:history="1">
        <w:r w:rsidR="004F5521" w:rsidRPr="008D0AA1">
          <w:rPr>
            <w:rStyle w:val="Hiperpovezava"/>
            <w:lang w:val="sl-SI"/>
          </w:rPr>
          <w:t>tomaz.laposa@p-tech.si</w:t>
        </w:r>
      </w:hyperlink>
      <w:r w:rsidR="00AF0722" w:rsidRPr="00BE2965">
        <w:rPr>
          <w:lang w:val="sl-SI"/>
        </w:rPr>
        <w:t>.</w:t>
      </w:r>
      <w:r w:rsidR="004F5521">
        <w:rPr>
          <w:lang w:val="sl-SI"/>
        </w:rPr>
        <w:t xml:space="preserve"> </w:t>
      </w:r>
    </w:p>
    <w:p w14:paraId="52A7AE8A" w14:textId="77777777" w:rsidR="007E755D" w:rsidRPr="00BE2965" w:rsidRDefault="007E755D" w:rsidP="00D04942">
      <w:pPr>
        <w:rPr>
          <w:lang w:val="sl-SI"/>
        </w:rPr>
      </w:pPr>
    </w:p>
    <w:p w14:paraId="75704D42" w14:textId="6DF0CC40" w:rsidR="00D04942" w:rsidRPr="00BE2965" w:rsidRDefault="00AF0722" w:rsidP="00BE2965">
      <w:pPr>
        <w:pStyle w:val="Naslov1"/>
        <w:rPr>
          <w:lang w:val="sl-SI"/>
        </w:rPr>
      </w:pPr>
      <w:bookmarkStart w:id="12" w:name="_Toc529512074"/>
      <w:r w:rsidRPr="00BE2965">
        <w:rPr>
          <w:lang w:val="sl-SI"/>
        </w:rPr>
        <w:t>Način prijave</w:t>
      </w:r>
      <w:bookmarkEnd w:id="12"/>
    </w:p>
    <w:p w14:paraId="3E8C152C" w14:textId="02962E75" w:rsidR="00AF0722" w:rsidRPr="00BE2965" w:rsidRDefault="004F5521" w:rsidP="00D04942">
      <w:pPr>
        <w:rPr>
          <w:lang w:val="sl-SI"/>
        </w:rPr>
      </w:pPr>
      <w:proofErr w:type="spellStart"/>
      <w:r>
        <w:rPr>
          <w:lang w:val="sl-SI"/>
        </w:rPr>
        <w:t>Konzorcijska</w:t>
      </w:r>
      <w:proofErr w:type="spellEnd"/>
      <w:r>
        <w:rPr>
          <w:lang w:val="sl-SI"/>
        </w:rPr>
        <w:t xml:space="preserve"> p</w:t>
      </w:r>
      <w:r w:rsidR="00AF0722" w:rsidRPr="00BE2965">
        <w:rPr>
          <w:lang w:val="sl-SI"/>
        </w:rPr>
        <w:t>artnerja morata izpolniti naslednje obrazce:</w:t>
      </w:r>
    </w:p>
    <w:p w14:paraId="06325DD2" w14:textId="77777777" w:rsidR="00AF0722" w:rsidRPr="00BE2965" w:rsidRDefault="00AF0722" w:rsidP="00D04942">
      <w:pPr>
        <w:rPr>
          <w:lang w:val="sl-SI"/>
        </w:rPr>
      </w:pPr>
    </w:p>
    <w:p w14:paraId="5545F07E" w14:textId="5764712E" w:rsidR="00AF0722" w:rsidRPr="00BE2965" w:rsidRDefault="00AF0722" w:rsidP="00D04942">
      <w:pPr>
        <w:rPr>
          <w:lang w:val="sl-SI"/>
        </w:rPr>
      </w:pPr>
      <w:r w:rsidRPr="00BE2965">
        <w:rPr>
          <w:lang w:val="sl-SI"/>
        </w:rPr>
        <w:t>Obrazec 1:</w:t>
      </w:r>
      <w:r w:rsidR="000370E3" w:rsidRPr="00BE2965">
        <w:rPr>
          <w:lang w:val="sl-SI"/>
        </w:rPr>
        <w:t xml:space="preserve"> </w:t>
      </w:r>
      <w:r w:rsidR="00CD3E98" w:rsidRPr="00BE2965">
        <w:rPr>
          <w:lang w:val="sl-SI"/>
        </w:rPr>
        <w:t>Prijavni obrazec</w:t>
      </w:r>
    </w:p>
    <w:p w14:paraId="5404DAFF" w14:textId="7840E16A" w:rsidR="00AF0722" w:rsidRPr="00BE2965" w:rsidRDefault="00AF0722" w:rsidP="00D04942">
      <w:pPr>
        <w:rPr>
          <w:lang w:val="sl-SI"/>
        </w:rPr>
      </w:pPr>
      <w:r w:rsidRPr="00BE2965">
        <w:rPr>
          <w:lang w:val="sl-SI"/>
        </w:rPr>
        <w:t>Obrazec 2:</w:t>
      </w:r>
      <w:r w:rsidR="000370E3" w:rsidRPr="00BE2965">
        <w:rPr>
          <w:lang w:val="sl-SI"/>
        </w:rPr>
        <w:t xml:space="preserve"> </w:t>
      </w:r>
      <w:r w:rsidR="00CD3E98" w:rsidRPr="00BE2965">
        <w:rPr>
          <w:lang w:val="sl-SI"/>
        </w:rPr>
        <w:t>Izjava prijavitelja</w:t>
      </w:r>
    </w:p>
    <w:p w14:paraId="315298CB" w14:textId="1077D7B6" w:rsidR="00AF0722" w:rsidRPr="00BE2965" w:rsidRDefault="00AF0722" w:rsidP="00D04942">
      <w:pPr>
        <w:rPr>
          <w:lang w:val="sl-SI"/>
        </w:rPr>
      </w:pPr>
      <w:r w:rsidRPr="00BE2965">
        <w:rPr>
          <w:lang w:val="sl-SI"/>
        </w:rPr>
        <w:t xml:space="preserve">Obrazec 3: </w:t>
      </w:r>
      <w:r w:rsidR="00CD3E98" w:rsidRPr="00BE2965">
        <w:rPr>
          <w:lang w:val="sl-SI"/>
        </w:rPr>
        <w:t>Podatki o demonstracijskem projektu</w:t>
      </w:r>
    </w:p>
    <w:p w14:paraId="609B1E08" w14:textId="1FFCC783" w:rsidR="00CD3E98" w:rsidRPr="00BE2965" w:rsidRDefault="00CD3E98" w:rsidP="00D04942">
      <w:pPr>
        <w:rPr>
          <w:lang w:val="sl-SI"/>
        </w:rPr>
      </w:pPr>
      <w:r w:rsidRPr="00BE2965">
        <w:rPr>
          <w:lang w:val="sl-SI"/>
        </w:rPr>
        <w:t>Obrazec 4: Podatki o nosilcu rešitve</w:t>
      </w:r>
    </w:p>
    <w:p w14:paraId="7EB83CDD" w14:textId="52F0B86F" w:rsidR="00AF0722" w:rsidRPr="00BE2965" w:rsidRDefault="00CB645C" w:rsidP="00D04942">
      <w:pPr>
        <w:rPr>
          <w:lang w:val="sl-SI"/>
        </w:rPr>
      </w:pPr>
      <w:r w:rsidRPr="00BE2965">
        <w:rPr>
          <w:lang w:val="sl-SI"/>
        </w:rPr>
        <w:lastRenderedPageBreak/>
        <w:t xml:space="preserve">Priloge: slikovno gradivo </w:t>
      </w:r>
      <w:r w:rsidR="004F5521">
        <w:rPr>
          <w:lang w:val="sl-SI"/>
        </w:rPr>
        <w:t>in ostali podporni material</w:t>
      </w:r>
    </w:p>
    <w:p w14:paraId="77C2F5E3" w14:textId="77777777" w:rsidR="00CB645C" w:rsidRPr="00BE2965" w:rsidRDefault="00CB645C" w:rsidP="00D04942">
      <w:pPr>
        <w:rPr>
          <w:lang w:val="sl-SI"/>
        </w:rPr>
      </w:pPr>
    </w:p>
    <w:p w14:paraId="73A1A9B1" w14:textId="472BE8E9" w:rsidR="00AF0722" w:rsidRPr="00BE2965" w:rsidRDefault="00CB645C" w:rsidP="00D04942">
      <w:pPr>
        <w:rPr>
          <w:lang w:val="sl-SI"/>
        </w:rPr>
      </w:pPr>
      <w:r w:rsidRPr="00BE2965">
        <w:rPr>
          <w:lang w:val="sl-SI"/>
        </w:rPr>
        <w:t xml:space="preserve">Obrazci morajo biti izpolnjeni v angleškem jeziku. Dovoljene so priloge. </w:t>
      </w:r>
      <w:r w:rsidR="00AF0722" w:rsidRPr="00BE2965">
        <w:rPr>
          <w:lang w:val="sl-SI"/>
        </w:rPr>
        <w:t xml:space="preserve">Scan vseh podpisanih obrazcev se predloži </w:t>
      </w:r>
      <w:r w:rsidR="00D87F17" w:rsidRPr="00BE2965">
        <w:rPr>
          <w:lang w:val="sl-SI"/>
        </w:rPr>
        <w:t xml:space="preserve">na </w:t>
      </w:r>
      <w:r w:rsidR="00AF0722" w:rsidRPr="00BE2965">
        <w:rPr>
          <w:lang w:val="sl-SI"/>
        </w:rPr>
        <w:t xml:space="preserve">elektronski naslov: </w:t>
      </w:r>
      <w:hyperlink r:id="rId10" w:history="1">
        <w:r w:rsidR="00D87F17" w:rsidRPr="00BE2965">
          <w:rPr>
            <w:rStyle w:val="Hiperpovezava"/>
            <w:lang w:val="sl-SI"/>
          </w:rPr>
          <w:t>tomaz.laposa@p-tech.si</w:t>
        </w:r>
      </w:hyperlink>
    </w:p>
    <w:p w14:paraId="4B0FEF1F" w14:textId="77777777" w:rsidR="00D87F17" w:rsidRPr="00BE2965" w:rsidRDefault="00D87F17" w:rsidP="00D04942">
      <w:pPr>
        <w:rPr>
          <w:lang w:val="sl-SI"/>
        </w:rPr>
      </w:pPr>
    </w:p>
    <w:p w14:paraId="309A9588" w14:textId="6E9F0973" w:rsidR="00D04942" w:rsidRPr="00BE2965" w:rsidRDefault="00AF0722" w:rsidP="00BE2965">
      <w:pPr>
        <w:pStyle w:val="Naslov1"/>
        <w:rPr>
          <w:lang w:val="sl-SI"/>
        </w:rPr>
      </w:pPr>
      <w:bookmarkStart w:id="13" w:name="_Toc529512075"/>
      <w:r w:rsidRPr="00BE2965">
        <w:rPr>
          <w:lang w:val="sl-SI"/>
        </w:rPr>
        <w:t xml:space="preserve">Odpiranje vlog in </w:t>
      </w:r>
      <w:r w:rsidR="00D04942" w:rsidRPr="00BE2965">
        <w:rPr>
          <w:lang w:val="sl-SI"/>
        </w:rPr>
        <w:t>obvešč</w:t>
      </w:r>
      <w:r w:rsidR="00011CCC" w:rsidRPr="00BE2965">
        <w:rPr>
          <w:lang w:val="sl-SI"/>
        </w:rPr>
        <w:t>anje</w:t>
      </w:r>
      <w:r w:rsidR="00D04942" w:rsidRPr="00BE2965">
        <w:rPr>
          <w:lang w:val="sl-SI"/>
        </w:rPr>
        <w:t xml:space="preserve"> o </w:t>
      </w:r>
      <w:r w:rsidR="00CB645C" w:rsidRPr="00BE2965">
        <w:rPr>
          <w:lang w:val="sl-SI"/>
        </w:rPr>
        <w:t>rezultatih</w:t>
      </w:r>
      <w:bookmarkEnd w:id="13"/>
    </w:p>
    <w:p w14:paraId="5FF186EE" w14:textId="61EC8AC3" w:rsidR="00CB645C" w:rsidRPr="00BE2965" w:rsidRDefault="00CB645C" w:rsidP="00B01BE7">
      <w:pPr>
        <w:rPr>
          <w:lang w:val="sl-SI"/>
        </w:rPr>
      </w:pPr>
      <w:r w:rsidRPr="00BE2965">
        <w:rPr>
          <w:lang w:val="sl-SI"/>
        </w:rPr>
        <w:t xml:space="preserve">Odpiranje vlog ne bo javno in bo izvedeno v prostorih naročnika najkasneje v </w:t>
      </w:r>
      <w:r w:rsidR="003E2256">
        <w:rPr>
          <w:lang w:val="sl-SI"/>
        </w:rPr>
        <w:t>petih</w:t>
      </w:r>
      <w:r w:rsidRPr="00BE2965">
        <w:rPr>
          <w:lang w:val="sl-SI"/>
        </w:rPr>
        <w:t xml:space="preserve"> (</w:t>
      </w:r>
      <w:r w:rsidR="003E2256">
        <w:rPr>
          <w:lang w:val="sl-SI"/>
        </w:rPr>
        <w:t>5</w:t>
      </w:r>
      <w:r w:rsidRPr="00BE2965">
        <w:rPr>
          <w:lang w:val="sl-SI"/>
        </w:rPr>
        <w:t xml:space="preserve">) delovnih dneh po datumu za oddajo vlog. </w:t>
      </w:r>
    </w:p>
    <w:p w14:paraId="4FD2506C" w14:textId="77777777" w:rsidR="00CB645C" w:rsidRPr="00BE2965" w:rsidRDefault="00CB645C" w:rsidP="00B01BE7">
      <w:pPr>
        <w:rPr>
          <w:lang w:val="sl-SI"/>
        </w:rPr>
      </w:pPr>
    </w:p>
    <w:p w14:paraId="1D1244A9" w14:textId="77777777" w:rsidR="00CB645C" w:rsidRPr="00BE2965" w:rsidRDefault="00CB645C" w:rsidP="00CB645C">
      <w:pPr>
        <w:rPr>
          <w:lang w:val="sl-SI"/>
        </w:rPr>
      </w:pPr>
      <w:r w:rsidRPr="00BE2965">
        <w:rPr>
          <w:lang w:val="sl-SI"/>
        </w:rPr>
        <w:t>Komisija lahko Prijavitelja kadarkoli v času obravnave vloge pisno (po pošti ali elektronski pošti) pozove k pojasnilu informacij iz vloge. Prijavitelj mora pojasnilo posredovati v predpisanem roku, v nasprotnem primeru bo komisija o pomenu informacij odločala na podlagi informacij, ki jih je Prijavitelj navedel v vlogi oz. po prostem preudarku.</w:t>
      </w:r>
    </w:p>
    <w:p w14:paraId="60E0BB9E" w14:textId="77777777" w:rsidR="00CB645C" w:rsidRPr="00BE2965" w:rsidRDefault="00CB645C" w:rsidP="00CB645C">
      <w:pPr>
        <w:rPr>
          <w:lang w:val="sl-SI"/>
        </w:rPr>
      </w:pPr>
    </w:p>
    <w:p w14:paraId="288A8D64" w14:textId="77777777" w:rsidR="00CB645C" w:rsidRPr="00BE2965" w:rsidRDefault="00CB645C" w:rsidP="00CB645C">
      <w:pPr>
        <w:rPr>
          <w:lang w:val="sl-SI"/>
        </w:rPr>
      </w:pPr>
      <w:r w:rsidRPr="00BE2965">
        <w:rPr>
          <w:lang w:val="sl-SI"/>
        </w:rPr>
        <w:t>Komisija lahko Prijavitelja kadarkoli v času obravnave vloge pisno (po pošti ali elektronski pošti) pozove k posredovanju dodatnih dokazil, ki izkazujejo verodostojnost navedb v vlogi. Prijavitelj mora dokazila posredovati v predpisanem roku, v nasprotnem primeru komisija navedb v vlogi ne bo upoštevala.</w:t>
      </w:r>
    </w:p>
    <w:p w14:paraId="563DE2DF" w14:textId="77777777" w:rsidR="00CB645C" w:rsidRPr="00BE2965" w:rsidRDefault="00CB645C" w:rsidP="00D04942">
      <w:pPr>
        <w:rPr>
          <w:lang w:val="sl-SI"/>
        </w:rPr>
      </w:pPr>
    </w:p>
    <w:p w14:paraId="1F356F0A" w14:textId="3C360087" w:rsidR="00CB645C" w:rsidRPr="003C1F63" w:rsidRDefault="005E2D17" w:rsidP="00D04942">
      <w:pPr>
        <w:rPr>
          <w:lang w:val="sl-SI"/>
        </w:rPr>
      </w:pPr>
      <w:r w:rsidRPr="003C1F63">
        <w:rPr>
          <w:lang w:val="sl-SI"/>
        </w:rPr>
        <w:t xml:space="preserve">Rezultati poziva bodo </w:t>
      </w:r>
      <w:r w:rsidR="003E2256" w:rsidRPr="003C1F63">
        <w:rPr>
          <w:lang w:val="sl-SI"/>
        </w:rPr>
        <w:t>objavljeni s</w:t>
      </w:r>
      <w:r w:rsidRPr="003C1F63">
        <w:rPr>
          <w:lang w:val="sl-SI"/>
        </w:rPr>
        <w:t xml:space="preserve"> strani naročnika najkasneje v roku </w:t>
      </w:r>
      <w:r w:rsidR="00552DA3">
        <w:rPr>
          <w:lang w:val="sl-SI"/>
        </w:rPr>
        <w:t>14</w:t>
      </w:r>
      <w:bookmarkStart w:id="14" w:name="_GoBack"/>
      <w:bookmarkEnd w:id="14"/>
      <w:r w:rsidRPr="003C1F63">
        <w:rPr>
          <w:lang w:val="sl-SI"/>
        </w:rPr>
        <w:t xml:space="preserve"> dni od izteka roka za oddajo vlog.</w:t>
      </w:r>
    </w:p>
    <w:p w14:paraId="12DAC68B" w14:textId="77777777" w:rsidR="005E2D17" w:rsidRPr="003C1F63" w:rsidRDefault="005E2D17" w:rsidP="00D04942">
      <w:pPr>
        <w:rPr>
          <w:lang w:val="sl-SI"/>
        </w:rPr>
      </w:pPr>
    </w:p>
    <w:p w14:paraId="35674D69" w14:textId="44C00087" w:rsidR="00D04942" w:rsidRPr="003C1F63" w:rsidRDefault="00D04942" w:rsidP="00D04942">
      <w:pPr>
        <w:rPr>
          <w:lang w:val="sl-SI"/>
        </w:rPr>
      </w:pPr>
      <w:r w:rsidRPr="003C1F63">
        <w:rPr>
          <w:lang w:val="sl-SI"/>
        </w:rPr>
        <w:t xml:space="preserve">O izboru odloči zakoniti zastopnik </w:t>
      </w:r>
      <w:r w:rsidR="00011CCC" w:rsidRPr="003C1F63">
        <w:rPr>
          <w:lang w:val="sl-SI"/>
        </w:rPr>
        <w:t>N</w:t>
      </w:r>
      <w:r w:rsidR="00107649" w:rsidRPr="003C1F63">
        <w:rPr>
          <w:lang w:val="sl-SI"/>
        </w:rPr>
        <w:t>aročnika</w:t>
      </w:r>
      <w:r w:rsidRPr="003C1F63">
        <w:rPr>
          <w:lang w:val="sl-SI"/>
        </w:rPr>
        <w:t xml:space="preserve"> oziroma pooblaščena oseba s sklepom. </w:t>
      </w:r>
    </w:p>
    <w:p w14:paraId="5711882A" w14:textId="77777777" w:rsidR="00D04942" w:rsidRPr="003C1F63" w:rsidRDefault="00D04942" w:rsidP="00D04942">
      <w:pPr>
        <w:rPr>
          <w:lang w:val="sl-SI"/>
        </w:rPr>
      </w:pPr>
    </w:p>
    <w:p w14:paraId="4C8C9BD1" w14:textId="3B5C99ED" w:rsidR="00D04942" w:rsidRPr="003C1F63" w:rsidRDefault="00F51A7B" w:rsidP="005E2D17">
      <w:pPr>
        <w:rPr>
          <w:lang w:val="sl-SI"/>
        </w:rPr>
      </w:pPr>
      <w:r w:rsidRPr="003C1F63">
        <w:rPr>
          <w:lang w:val="sl-SI"/>
        </w:rPr>
        <w:t>Prijavitelj</w:t>
      </w:r>
      <w:r w:rsidR="00D04942" w:rsidRPr="003C1F63">
        <w:rPr>
          <w:lang w:val="sl-SI"/>
        </w:rPr>
        <w:t xml:space="preserve">i bodo na podlagi sklepa o izboru pozvani k podpisu pogodbe. </w:t>
      </w:r>
    </w:p>
    <w:p w14:paraId="6A89FA47" w14:textId="4A53662F" w:rsidR="00BE2965" w:rsidRPr="003C1F63" w:rsidRDefault="00BE2965" w:rsidP="005E2D17">
      <w:pPr>
        <w:rPr>
          <w:lang w:val="sl-SI"/>
        </w:rPr>
      </w:pPr>
    </w:p>
    <w:p w14:paraId="7C840498" w14:textId="57730025" w:rsidR="00BE2965" w:rsidRPr="003C1F63" w:rsidRDefault="00BE2965" w:rsidP="00BE2965">
      <w:pPr>
        <w:pStyle w:val="Naslov1"/>
        <w:rPr>
          <w:lang w:val="sl-SI"/>
        </w:rPr>
      </w:pPr>
      <w:bookmarkStart w:id="15" w:name="_Toc529512076"/>
      <w:r w:rsidRPr="003C1F63">
        <w:rPr>
          <w:lang w:val="sl-SI"/>
        </w:rPr>
        <w:t>Dinamika izvajanja javnega poziva</w:t>
      </w:r>
      <w:bookmarkEnd w:id="15"/>
    </w:p>
    <w:p w14:paraId="2E0E092A" w14:textId="578FAE73" w:rsidR="00BE2965" w:rsidRPr="003C1F63" w:rsidRDefault="00BE2965" w:rsidP="00BE2965">
      <w:pPr>
        <w:rPr>
          <w:lang w:val="sl-SI"/>
        </w:rPr>
      </w:pPr>
      <w:r w:rsidRPr="003C1F63">
        <w:rPr>
          <w:lang w:val="sl-SI"/>
        </w:rPr>
        <w:t>V nadaljevanju podajamo ključne mejnike pri izvedbi javnega poziva:</w:t>
      </w:r>
    </w:p>
    <w:p w14:paraId="507055C8" w14:textId="496A438E" w:rsidR="00BE2965" w:rsidRPr="003C1F63" w:rsidRDefault="00BE2965" w:rsidP="00BE2965">
      <w:pPr>
        <w:pStyle w:val="Odstavekseznama"/>
        <w:numPr>
          <w:ilvl w:val="0"/>
          <w:numId w:val="41"/>
        </w:numPr>
        <w:rPr>
          <w:lang w:val="sl-SI"/>
        </w:rPr>
      </w:pPr>
      <w:r w:rsidRPr="003C1F63">
        <w:rPr>
          <w:lang w:val="sl-SI"/>
        </w:rPr>
        <w:t xml:space="preserve">Rok oddaje prijave: </w:t>
      </w:r>
      <w:r w:rsidR="003E2256" w:rsidRPr="003C1F63">
        <w:rPr>
          <w:lang w:val="sl-SI"/>
        </w:rPr>
        <w:t>1</w:t>
      </w:r>
      <w:r w:rsidR="009138E6" w:rsidRPr="003C1F63">
        <w:rPr>
          <w:lang w:val="sl-SI"/>
        </w:rPr>
        <w:t>8</w:t>
      </w:r>
      <w:r w:rsidR="003E2256" w:rsidRPr="003C1F63">
        <w:rPr>
          <w:lang w:val="sl-SI"/>
        </w:rPr>
        <w:t>.1</w:t>
      </w:r>
      <w:r w:rsidRPr="003C1F63">
        <w:rPr>
          <w:lang w:val="sl-SI"/>
        </w:rPr>
        <w:t>.201</w:t>
      </w:r>
      <w:r w:rsidR="009138E6" w:rsidRPr="003C1F63">
        <w:rPr>
          <w:lang w:val="sl-SI"/>
        </w:rPr>
        <w:t>9</w:t>
      </w:r>
    </w:p>
    <w:p w14:paraId="0D900C4A" w14:textId="701CF2CF" w:rsidR="00BE2965" w:rsidRPr="003C1F63" w:rsidRDefault="00BE2965" w:rsidP="00BE2965">
      <w:pPr>
        <w:pStyle w:val="Odstavekseznama"/>
        <w:numPr>
          <w:ilvl w:val="0"/>
          <w:numId w:val="41"/>
        </w:numPr>
        <w:rPr>
          <w:lang w:val="sl-SI"/>
        </w:rPr>
      </w:pPr>
      <w:r w:rsidRPr="003C1F63">
        <w:rPr>
          <w:lang w:val="sl-SI"/>
        </w:rPr>
        <w:t>Rok za izdajo sklepa o upravičenosti</w:t>
      </w:r>
      <w:r w:rsidR="003E2256" w:rsidRPr="003C1F63">
        <w:rPr>
          <w:lang w:val="sl-SI"/>
        </w:rPr>
        <w:t xml:space="preserve"> in podpisovanje pogodb</w:t>
      </w:r>
      <w:r w:rsidRPr="003C1F63">
        <w:rPr>
          <w:lang w:val="sl-SI"/>
        </w:rPr>
        <w:t xml:space="preserve">: </w:t>
      </w:r>
      <w:r w:rsidR="003E2256" w:rsidRPr="003C1F63">
        <w:rPr>
          <w:lang w:val="sl-SI"/>
        </w:rPr>
        <w:t>1.</w:t>
      </w:r>
      <w:r w:rsidR="009138E6" w:rsidRPr="003C1F63">
        <w:rPr>
          <w:lang w:val="sl-SI"/>
        </w:rPr>
        <w:t>2</w:t>
      </w:r>
      <w:r w:rsidR="003E2256" w:rsidRPr="003C1F63">
        <w:rPr>
          <w:lang w:val="sl-SI"/>
        </w:rPr>
        <w:t>.2019</w:t>
      </w:r>
    </w:p>
    <w:p w14:paraId="59F94D22" w14:textId="3F930B59" w:rsidR="00BE2965" w:rsidRPr="003C1F63" w:rsidRDefault="00BE2965" w:rsidP="00BE2965">
      <w:pPr>
        <w:pStyle w:val="Odstavekseznama"/>
        <w:numPr>
          <w:ilvl w:val="0"/>
          <w:numId w:val="41"/>
        </w:numPr>
        <w:rPr>
          <w:lang w:val="sl-SI"/>
        </w:rPr>
      </w:pPr>
      <w:r w:rsidRPr="003C1F63">
        <w:rPr>
          <w:lang w:val="sl-SI"/>
        </w:rPr>
        <w:t xml:space="preserve">Začetek izvajanja demonstracijskega projekta: </w:t>
      </w:r>
      <w:r w:rsidR="009138E6" w:rsidRPr="003C1F63">
        <w:rPr>
          <w:lang w:val="sl-SI"/>
        </w:rPr>
        <w:t>1</w:t>
      </w:r>
      <w:r w:rsidRPr="003C1F63">
        <w:rPr>
          <w:lang w:val="sl-SI"/>
        </w:rPr>
        <w:t>.</w:t>
      </w:r>
      <w:r w:rsidR="009138E6" w:rsidRPr="003C1F63">
        <w:rPr>
          <w:lang w:val="sl-SI"/>
        </w:rPr>
        <w:t>2</w:t>
      </w:r>
      <w:r w:rsidRPr="003C1F63">
        <w:rPr>
          <w:lang w:val="sl-SI"/>
        </w:rPr>
        <w:t>.2019</w:t>
      </w:r>
    </w:p>
    <w:p w14:paraId="71D95FCF" w14:textId="3F04FBE6" w:rsidR="00BE2965" w:rsidRPr="003C1F63" w:rsidRDefault="00BE2965" w:rsidP="00BE2965">
      <w:pPr>
        <w:pStyle w:val="Odstavekseznama"/>
        <w:numPr>
          <w:ilvl w:val="0"/>
          <w:numId w:val="41"/>
        </w:numPr>
        <w:rPr>
          <w:lang w:val="sl-SI"/>
        </w:rPr>
      </w:pPr>
      <w:r w:rsidRPr="003C1F63">
        <w:rPr>
          <w:lang w:val="sl-SI"/>
        </w:rPr>
        <w:t xml:space="preserve">Konec izvajanja demonstracijskega projekta in oddaja poročila: </w:t>
      </w:r>
      <w:r w:rsidR="003E2256" w:rsidRPr="003C1F63">
        <w:rPr>
          <w:lang w:val="sl-SI"/>
        </w:rPr>
        <w:t>31.3</w:t>
      </w:r>
      <w:r w:rsidRPr="003C1F63">
        <w:rPr>
          <w:lang w:val="sl-SI"/>
        </w:rPr>
        <w:t>.2019</w:t>
      </w:r>
    </w:p>
    <w:p w14:paraId="41A3E5AF" w14:textId="491A0B7B" w:rsidR="00BE2965" w:rsidRPr="003C1F63" w:rsidRDefault="00BE2965" w:rsidP="00BE2965">
      <w:pPr>
        <w:pStyle w:val="Odstavekseznama"/>
        <w:numPr>
          <w:ilvl w:val="0"/>
          <w:numId w:val="41"/>
        </w:numPr>
        <w:rPr>
          <w:lang w:val="sl-SI"/>
        </w:rPr>
      </w:pPr>
      <w:r w:rsidRPr="003C1F63">
        <w:rPr>
          <w:lang w:val="sl-SI"/>
        </w:rPr>
        <w:t xml:space="preserve">Plačilo storitve s strani naročnika: </w:t>
      </w:r>
      <w:r w:rsidR="009138E6" w:rsidRPr="003C1F63">
        <w:rPr>
          <w:lang w:val="sl-SI"/>
        </w:rPr>
        <w:t>1</w:t>
      </w:r>
      <w:r w:rsidRPr="003C1F63">
        <w:rPr>
          <w:lang w:val="sl-SI"/>
        </w:rPr>
        <w:t>.</w:t>
      </w:r>
      <w:r w:rsidR="009138E6" w:rsidRPr="003C1F63">
        <w:rPr>
          <w:lang w:val="sl-SI"/>
        </w:rPr>
        <w:t>5</w:t>
      </w:r>
      <w:r w:rsidRPr="003C1F63">
        <w:rPr>
          <w:lang w:val="sl-SI"/>
        </w:rPr>
        <w:t>.2019</w:t>
      </w:r>
    </w:p>
    <w:p w14:paraId="494270CD" w14:textId="77777777" w:rsidR="00D04942" w:rsidRPr="003C1F63" w:rsidRDefault="00D04942" w:rsidP="00D04942">
      <w:pPr>
        <w:rPr>
          <w:lang w:val="sl-SI"/>
        </w:rPr>
      </w:pPr>
    </w:p>
    <w:p w14:paraId="5D1C70D8" w14:textId="77777777" w:rsidR="00DA5934" w:rsidRPr="003C1F63" w:rsidRDefault="00DA5934" w:rsidP="00BE2965">
      <w:pPr>
        <w:pStyle w:val="Naslov1"/>
        <w:rPr>
          <w:lang w:val="sl-SI"/>
        </w:rPr>
      </w:pPr>
      <w:bookmarkStart w:id="16" w:name="_Toc529512077"/>
      <w:r w:rsidRPr="003C1F63">
        <w:rPr>
          <w:lang w:val="sl-SI"/>
        </w:rPr>
        <w:t>Dodatne informacije</w:t>
      </w:r>
      <w:bookmarkEnd w:id="16"/>
    </w:p>
    <w:p w14:paraId="6F866BE5" w14:textId="3DE4EDA5" w:rsidR="00DE69B6" w:rsidRPr="00BE2965" w:rsidRDefault="001F757A" w:rsidP="00DA5934">
      <w:pPr>
        <w:rPr>
          <w:lang w:val="sl-SI"/>
        </w:rPr>
      </w:pPr>
      <w:r w:rsidRPr="003C1F63">
        <w:rPr>
          <w:lang w:val="sl-SI"/>
        </w:rPr>
        <w:t>Kontaktna oseba</w:t>
      </w:r>
      <w:r w:rsidR="00DA5934" w:rsidRPr="003C1F63">
        <w:rPr>
          <w:lang w:val="sl-SI"/>
        </w:rPr>
        <w:t xml:space="preserve"> v zvezi </w:t>
      </w:r>
      <w:r w:rsidR="0074338F" w:rsidRPr="003C1F63">
        <w:rPr>
          <w:lang w:val="sl-SI"/>
        </w:rPr>
        <w:t>z javnim</w:t>
      </w:r>
      <w:r w:rsidR="00DA5934" w:rsidRPr="003C1F63">
        <w:rPr>
          <w:lang w:val="sl-SI"/>
        </w:rPr>
        <w:t xml:space="preserve"> </w:t>
      </w:r>
      <w:r w:rsidR="00D87F17" w:rsidRPr="003C1F63">
        <w:rPr>
          <w:lang w:val="sl-SI"/>
        </w:rPr>
        <w:t xml:space="preserve">pozivom </w:t>
      </w:r>
      <w:r w:rsidRPr="003C1F63">
        <w:rPr>
          <w:lang w:val="sl-SI"/>
        </w:rPr>
        <w:t xml:space="preserve">je </w:t>
      </w:r>
      <w:r w:rsidR="009138E6" w:rsidRPr="003C1F63">
        <w:rPr>
          <w:lang w:val="sl-SI"/>
        </w:rPr>
        <w:t>Tomaž Lapoša</w:t>
      </w:r>
      <w:r w:rsidRPr="003C1F63">
        <w:rPr>
          <w:lang w:val="sl-SI"/>
        </w:rPr>
        <w:t>. Vprašanja lahko pošljete</w:t>
      </w:r>
      <w:r w:rsidR="00DE69B6" w:rsidRPr="003C1F63">
        <w:rPr>
          <w:lang w:val="sl-SI"/>
        </w:rPr>
        <w:t xml:space="preserve"> na e-mail: </w:t>
      </w:r>
      <w:hyperlink r:id="rId11" w:history="1">
        <w:r w:rsidR="009138E6" w:rsidRPr="003C1F63">
          <w:rPr>
            <w:rStyle w:val="Hiperpovezava"/>
            <w:lang w:val="sl-SI"/>
          </w:rPr>
          <w:t>tomaz.laposa@p-tech.si</w:t>
        </w:r>
      </w:hyperlink>
      <w:r w:rsidR="00DE69B6" w:rsidRPr="003C1F63">
        <w:rPr>
          <w:lang w:val="sl-SI"/>
        </w:rPr>
        <w:t>.</w:t>
      </w:r>
    </w:p>
    <w:p w14:paraId="2306AE03" w14:textId="77777777" w:rsidR="00DE69B6" w:rsidRPr="00BE2965" w:rsidRDefault="00DE69B6" w:rsidP="00DA5934">
      <w:pPr>
        <w:rPr>
          <w:lang w:val="sl-SI"/>
        </w:rPr>
      </w:pPr>
    </w:p>
    <w:p w14:paraId="48B36B26" w14:textId="77777777" w:rsidR="00DA5934" w:rsidRPr="00BE2965" w:rsidRDefault="00DA5934">
      <w:pPr>
        <w:spacing w:line="240" w:lineRule="auto"/>
        <w:jc w:val="left"/>
        <w:rPr>
          <w:lang w:val="sl-SI"/>
        </w:rPr>
      </w:pPr>
      <w:r w:rsidRPr="00BE2965">
        <w:rPr>
          <w:lang w:val="sl-SI"/>
        </w:rPr>
        <w:br w:type="page"/>
      </w:r>
    </w:p>
    <w:p w14:paraId="2622736A" w14:textId="761447A7" w:rsidR="00DA5934" w:rsidRPr="00BE2965" w:rsidRDefault="00DA5934" w:rsidP="00BE2965">
      <w:pPr>
        <w:pStyle w:val="Naslov1"/>
        <w:rPr>
          <w:lang w:val="sl-SI"/>
        </w:rPr>
      </w:pPr>
      <w:bookmarkStart w:id="17" w:name="_Toc529512078"/>
      <w:r w:rsidRPr="00BE2965">
        <w:rPr>
          <w:lang w:val="sl-SI"/>
        </w:rPr>
        <w:lastRenderedPageBreak/>
        <w:t>M</w:t>
      </w:r>
      <w:r w:rsidR="00011CCC" w:rsidRPr="00BE2965">
        <w:rPr>
          <w:lang w:val="sl-SI"/>
        </w:rPr>
        <w:t>erila za ocenjevanje vlog</w:t>
      </w:r>
      <w:bookmarkEnd w:id="17"/>
    </w:p>
    <w:tbl>
      <w:tblPr>
        <w:tblStyle w:val="Tabelamrea"/>
        <w:tblW w:w="9694" w:type="dxa"/>
        <w:tblLook w:val="04A0" w:firstRow="1" w:lastRow="0" w:firstColumn="1" w:lastColumn="0" w:noHBand="0" w:noVBand="1"/>
      </w:tblPr>
      <w:tblGrid>
        <w:gridCol w:w="704"/>
        <w:gridCol w:w="5056"/>
        <w:gridCol w:w="1842"/>
        <w:gridCol w:w="2092"/>
      </w:tblGrid>
      <w:tr w:rsidR="00C72081" w:rsidRPr="00BE2965" w14:paraId="41F83094" w14:textId="77777777" w:rsidTr="00796046">
        <w:tc>
          <w:tcPr>
            <w:tcW w:w="5760" w:type="dxa"/>
            <w:gridSpan w:val="2"/>
            <w:shd w:val="clear" w:color="auto" w:fill="F2F2F2" w:themeFill="background1" w:themeFillShade="F2"/>
          </w:tcPr>
          <w:p w14:paraId="12B25E7C" w14:textId="77777777" w:rsidR="00C72081" w:rsidRPr="00BE2965" w:rsidRDefault="00C72081">
            <w:pPr>
              <w:spacing w:line="240" w:lineRule="auto"/>
              <w:jc w:val="left"/>
              <w:rPr>
                <w:lang w:val="sl-SI"/>
              </w:rPr>
            </w:pPr>
            <w:r w:rsidRPr="00BE2965">
              <w:rPr>
                <w:lang w:val="sl-SI"/>
              </w:rPr>
              <w:t>MERILA</w:t>
            </w:r>
          </w:p>
        </w:tc>
        <w:tc>
          <w:tcPr>
            <w:tcW w:w="1842" w:type="dxa"/>
            <w:shd w:val="clear" w:color="auto" w:fill="F2F2F2" w:themeFill="background1" w:themeFillShade="F2"/>
          </w:tcPr>
          <w:p w14:paraId="5FDF7EA1" w14:textId="77777777" w:rsidR="00C72081" w:rsidRPr="00BE2965" w:rsidRDefault="00C72081">
            <w:pPr>
              <w:spacing w:line="240" w:lineRule="auto"/>
              <w:jc w:val="left"/>
              <w:rPr>
                <w:lang w:val="sl-SI"/>
              </w:rPr>
            </w:pPr>
            <w:r w:rsidRPr="00BE2965">
              <w:rPr>
                <w:lang w:val="sl-SI"/>
              </w:rPr>
              <w:t>Možno št. Točk</w:t>
            </w:r>
          </w:p>
        </w:tc>
        <w:tc>
          <w:tcPr>
            <w:tcW w:w="2092" w:type="dxa"/>
            <w:shd w:val="clear" w:color="auto" w:fill="F2F2F2" w:themeFill="background1" w:themeFillShade="F2"/>
          </w:tcPr>
          <w:p w14:paraId="1C09E08D" w14:textId="77777777" w:rsidR="00C72081" w:rsidRPr="00BE2965" w:rsidRDefault="00C72081">
            <w:pPr>
              <w:spacing w:line="240" w:lineRule="auto"/>
              <w:jc w:val="left"/>
              <w:rPr>
                <w:lang w:val="sl-SI"/>
              </w:rPr>
            </w:pPr>
            <w:r w:rsidRPr="00BE2965">
              <w:rPr>
                <w:lang w:val="sl-SI"/>
              </w:rPr>
              <w:t>Št. Doseženih točk</w:t>
            </w:r>
          </w:p>
        </w:tc>
      </w:tr>
      <w:tr w:rsidR="00451F4A" w:rsidRPr="00BE2965" w14:paraId="6D89E080" w14:textId="77777777" w:rsidTr="0049073D">
        <w:tc>
          <w:tcPr>
            <w:tcW w:w="704" w:type="dxa"/>
            <w:shd w:val="clear" w:color="auto" w:fill="BFBFBF" w:themeFill="background1" w:themeFillShade="BF"/>
            <w:vAlign w:val="center"/>
          </w:tcPr>
          <w:p w14:paraId="696C6FCF" w14:textId="77777777" w:rsidR="00451F4A" w:rsidRPr="00BE2965" w:rsidRDefault="00451F4A" w:rsidP="0049073D">
            <w:pPr>
              <w:spacing w:line="240" w:lineRule="auto"/>
              <w:jc w:val="center"/>
              <w:rPr>
                <w:lang w:val="sl-SI"/>
              </w:rPr>
            </w:pPr>
          </w:p>
          <w:p w14:paraId="000A546F" w14:textId="77777777" w:rsidR="00451F4A" w:rsidRPr="00BE2965" w:rsidRDefault="00451F4A" w:rsidP="0049073D">
            <w:pPr>
              <w:spacing w:line="240" w:lineRule="auto"/>
              <w:jc w:val="center"/>
              <w:rPr>
                <w:lang w:val="sl-SI"/>
              </w:rPr>
            </w:pPr>
            <w:r w:rsidRPr="00BE2965">
              <w:rPr>
                <w:lang w:val="sl-SI"/>
              </w:rPr>
              <w:t>1</w:t>
            </w:r>
          </w:p>
          <w:p w14:paraId="2755DFF2" w14:textId="77777777" w:rsidR="00451F4A" w:rsidRPr="00BE2965" w:rsidRDefault="00451F4A" w:rsidP="0049073D">
            <w:pPr>
              <w:spacing w:line="240" w:lineRule="auto"/>
              <w:jc w:val="center"/>
              <w:rPr>
                <w:lang w:val="sl-SI"/>
              </w:rPr>
            </w:pPr>
          </w:p>
        </w:tc>
        <w:tc>
          <w:tcPr>
            <w:tcW w:w="5056" w:type="dxa"/>
            <w:shd w:val="clear" w:color="auto" w:fill="BFBFBF" w:themeFill="background1" w:themeFillShade="BF"/>
          </w:tcPr>
          <w:p w14:paraId="47D46B55" w14:textId="16E8D96D" w:rsidR="00451F4A" w:rsidRPr="00BE2965" w:rsidRDefault="00451F4A" w:rsidP="00790B4A">
            <w:pPr>
              <w:spacing w:line="240" w:lineRule="auto"/>
              <w:jc w:val="left"/>
              <w:rPr>
                <w:lang w:val="sl-SI"/>
              </w:rPr>
            </w:pPr>
            <w:r w:rsidRPr="00BE2965">
              <w:rPr>
                <w:lang w:val="sl-SI"/>
              </w:rPr>
              <w:t>Prijavitelj je sodeloval v dosedanjih aktivnostih projekta (</w:t>
            </w:r>
            <w:proofErr w:type="spellStart"/>
            <w:r w:rsidRPr="00BE2965">
              <w:rPr>
                <w:lang w:val="sl-SI"/>
              </w:rPr>
              <w:t>roadshow</w:t>
            </w:r>
            <w:proofErr w:type="spellEnd"/>
            <w:r w:rsidRPr="00BE2965">
              <w:rPr>
                <w:lang w:val="sl-SI"/>
              </w:rPr>
              <w:t>, dobre prakse, di</w:t>
            </w:r>
            <w:r w:rsidR="00790B4A">
              <w:rPr>
                <w:lang w:val="sl-SI"/>
              </w:rPr>
              <w:t>rektna komunikacija, …) (</w:t>
            </w:r>
            <w:proofErr w:type="spellStart"/>
            <w:r w:rsidR="00790B4A">
              <w:rPr>
                <w:lang w:val="sl-SI"/>
              </w:rPr>
              <w:t>maks</w:t>
            </w:r>
            <w:proofErr w:type="spellEnd"/>
            <w:r w:rsidR="00790B4A">
              <w:rPr>
                <w:lang w:val="sl-SI"/>
              </w:rPr>
              <w:t>. 5</w:t>
            </w:r>
            <w:r w:rsidRPr="00BE2965">
              <w:rPr>
                <w:lang w:val="sl-SI"/>
              </w:rPr>
              <w:t xml:space="preserve"> točk)</w:t>
            </w:r>
          </w:p>
        </w:tc>
        <w:tc>
          <w:tcPr>
            <w:tcW w:w="1842" w:type="dxa"/>
            <w:shd w:val="clear" w:color="auto" w:fill="auto"/>
          </w:tcPr>
          <w:p w14:paraId="3B2670A0" w14:textId="267735FE" w:rsidR="00451F4A" w:rsidRPr="00BE2965" w:rsidRDefault="00BA35F2" w:rsidP="00451F4A">
            <w:pPr>
              <w:spacing w:line="240" w:lineRule="auto"/>
              <w:jc w:val="center"/>
              <w:rPr>
                <w:lang w:val="sl-SI"/>
              </w:rPr>
            </w:pPr>
            <w:r>
              <w:rPr>
                <w:lang w:val="sl-SI"/>
              </w:rPr>
              <w:t>Do 5</w:t>
            </w:r>
          </w:p>
        </w:tc>
        <w:tc>
          <w:tcPr>
            <w:tcW w:w="2092" w:type="dxa"/>
            <w:shd w:val="clear" w:color="auto" w:fill="auto"/>
          </w:tcPr>
          <w:p w14:paraId="247D148B" w14:textId="7F0D99DB" w:rsidR="00451F4A" w:rsidRPr="00BE2965" w:rsidRDefault="00451F4A">
            <w:pPr>
              <w:spacing w:line="240" w:lineRule="auto"/>
              <w:jc w:val="left"/>
              <w:rPr>
                <w:lang w:val="sl-SI"/>
              </w:rPr>
            </w:pPr>
          </w:p>
        </w:tc>
      </w:tr>
      <w:tr w:rsidR="00451F4A" w:rsidRPr="00332B55" w14:paraId="016052A4" w14:textId="77777777" w:rsidTr="0049073D">
        <w:tc>
          <w:tcPr>
            <w:tcW w:w="704" w:type="dxa"/>
            <w:vMerge w:val="restart"/>
            <w:shd w:val="clear" w:color="auto" w:fill="BFBFBF" w:themeFill="background1" w:themeFillShade="BF"/>
            <w:vAlign w:val="center"/>
          </w:tcPr>
          <w:p w14:paraId="4CB83C85" w14:textId="77777777" w:rsidR="00451F4A" w:rsidRPr="00BE2965" w:rsidRDefault="00451F4A" w:rsidP="0049073D">
            <w:pPr>
              <w:spacing w:line="240" w:lineRule="auto"/>
              <w:jc w:val="center"/>
              <w:rPr>
                <w:lang w:val="sl-SI"/>
              </w:rPr>
            </w:pPr>
          </w:p>
          <w:p w14:paraId="52F688D7" w14:textId="77777777" w:rsidR="00451F4A" w:rsidRPr="00BE2965" w:rsidRDefault="00451F4A" w:rsidP="0049073D">
            <w:pPr>
              <w:spacing w:line="240" w:lineRule="auto"/>
              <w:jc w:val="center"/>
              <w:rPr>
                <w:lang w:val="sl-SI"/>
              </w:rPr>
            </w:pPr>
          </w:p>
          <w:p w14:paraId="56EC87BB" w14:textId="77777777" w:rsidR="00451F4A" w:rsidRPr="00BE2965" w:rsidRDefault="00451F4A" w:rsidP="0049073D">
            <w:pPr>
              <w:spacing w:line="240" w:lineRule="auto"/>
              <w:jc w:val="center"/>
              <w:rPr>
                <w:lang w:val="sl-SI"/>
              </w:rPr>
            </w:pPr>
          </w:p>
          <w:p w14:paraId="4B1FF2CA" w14:textId="77777777" w:rsidR="00451F4A" w:rsidRPr="00BE2965" w:rsidRDefault="00451F4A" w:rsidP="0049073D">
            <w:pPr>
              <w:spacing w:line="240" w:lineRule="auto"/>
              <w:jc w:val="center"/>
              <w:rPr>
                <w:lang w:val="sl-SI"/>
              </w:rPr>
            </w:pPr>
            <w:r w:rsidRPr="00BE2965">
              <w:rPr>
                <w:lang w:val="sl-SI"/>
              </w:rPr>
              <w:t>2</w:t>
            </w:r>
          </w:p>
        </w:tc>
        <w:tc>
          <w:tcPr>
            <w:tcW w:w="8990" w:type="dxa"/>
            <w:gridSpan w:val="3"/>
            <w:shd w:val="clear" w:color="auto" w:fill="BFBFBF" w:themeFill="background1" w:themeFillShade="BF"/>
          </w:tcPr>
          <w:p w14:paraId="23B211C4" w14:textId="58C34ED5" w:rsidR="00451F4A" w:rsidRPr="00BE2965" w:rsidRDefault="00451F4A">
            <w:pPr>
              <w:spacing w:line="240" w:lineRule="auto"/>
              <w:jc w:val="left"/>
              <w:rPr>
                <w:lang w:val="sl-SI"/>
              </w:rPr>
            </w:pPr>
            <w:r w:rsidRPr="00BE2965">
              <w:rPr>
                <w:lang w:val="sl-SI"/>
              </w:rPr>
              <w:t>Metodologija izvedbe demonstracijskega projekta</w:t>
            </w:r>
            <w:r w:rsidR="006B5885" w:rsidRPr="00BE2965">
              <w:rPr>
                <w:lang w:val="sl-SI"/>
              </w:rPr>
              <w:t xml:space="preserve"> (</w:t>
            </w:r>
            <w:proofErr w:type="spellStart"/>
            <w:r w:rsidR="006B5885" w:rsidRPr="00BE2965">
              <w:rPr>
                <w:lang w:val="sl-SI"/>
              </w:rPr>
              <w:t>maks</w:t>
            </w:r>
            <w:proofErr w:type="spellEnd"/>
            <w:r w:rsidR="006B5885" w:rsidRPr="00BE2965">
              <w:rPr>
                <w:lang w:val="sl-SI"/>
              </w:rPr>
              <w:t xml:space="preserve">. </w:t>
            </w:r>
            <w:r w:rsidR="00435B69" w:rsidRPr="00BE2965">
              <w:rPr>
                <w:lang w:val="sl-SI"/>
              </w:rPr>
              <w:t>1</w:t>
            </w:r>
            <w:r w:rsidR="006B5885" w:rsidRPr="00BE2965">
              <w:rPr>
                <w:lang w:val="sl-SI"/>
              </w:rPr>
              <w:t>0 točk)</w:t>
            </w:r>
          </w:p>
        </w:tc>
      </w:tr>
      <w:tr w:rsidR="00451F4A" w:rsidRPr="00BE2965" w14:paraId="3DA419C4" w14:textId="77777777" w:rsidTr="0049073D">
        <w:tc>
          <w:tcPr>
            <w:tcW w:w="704" w:type="dxa"/>
            <w:vMerge/>
            <w:shd w:val="clear" w:color="auto" w:fill="BFBFBF" w:themeFill="background1" w:themeFillShade="BF"/>
            <w:vAlign w:val="center"/>
          </w:tcPr>
          <w:p w14:paraId="674F0729" w14:textId="77777777" w:rsidR="00451F4A" w:rsidRPr="00BE2965" w:rsidRDefault="00451F4A" w:rsidP="0049073D">
            <w:pPr>
              <w:spacing w:line="240" w:lineRule="auto"/>
              <w:jc w:val="center"/>
              <w:rPr>
                <w:lang w:val="sl-SI"/>
              </w:rPr>
            </w:pPr>
          </w:p>
        </w:tc>
        <w:tc>
          <w:tcPr>
            <w:tcW w:w="5056" w:type="dxa"/>
          </w:tcPr>
          <w:p w14:paraId="5DD2A8D4" w14:textId="3B5ACE80" w:rsidR="00451F4A" w:rsidRPr="00BE2965" w:rsidRDefault="00451F4A">
            <w:pPr>
              <w:spacing w:line="240" w:lineRule="auto"/>
              <w:jc w:val="left"/>
              <w:rPr>
                <w:lang w:val="sl-SI"/>
              </w:rPr>
            </w:pPr>
            <w:r w:rsidRPr="00BE2965">
              <w:rPr>
                <w:lang w:val="sl-SI"/>
              </w:rPr>
              <w:t xml:space="preserve">Metodologija je natančno opisana in vsi ključni </w:t>
            </w:r>
            <w:r w:rsidR="00796046">
              <w:rPr>
                <w:lang w:val="sl-SI"/>
              </w:rPr>
              <w:t xml:space="preserve">in zahtevani </w:t>
            </w:r>
            <w:r w:rsidRPr="00BE2965">
              <w:rPr>
                <w:lang w:val="sl-SI"/>
              </w:rPr>
              <w:t>vidiki načrtovanega projekta so bili upoštevani</w:t>
            </w:r>
            <w:r w:rsidR="0073583F" w:rsidRPr="00BE2965">
              <w:rPr>
                <w:lang w:val="sl-SI"/>
              </w:rPr>
              <w:t>.</w:t>
            </w:r>
          </w:p>
        </w:tc>
        <w:tc>
          <w:tcPr>
            <w:tcW w:w="1842" w:type="dxa"/>
          </w:tcPr>
          <w:p w14:paraId="75A3B8C2" w14:textId="355F4FAE" w:rsidR="00451F4A" w:rsidRPr="00BE2965" w:rsidRDefault="00451F4A" w:rsidP="008458CA">
            <w:pPr>
              <w:spacing w:line="240" w:lineRule="auto"/>
              <w:jc w:val="center"/>
              <w:rPr>
                <w:lang w:val="sl-SI"/>
              </w:rPr>
            </w:pPr>
            <w:r w:rsidRPr="00BE2965">
              <w:rPr>
                <w:lang w:val="sl-SI"/>
              </w:rPr>
              <w:t xml:space="preserve">Do </w:t>
            </w:r>
            <w:r w:rsidR="00435B69" w:rsidRPr="00BE2965">
              <w:rPr>
                <w:lang w:val="sl-SI"/>
              </w:rPr>
              <w:t>1</w:t>
            </w:r>
            <w:r w:rsidRPr="00BE2965">
              <w:rPr>
                <w:lang w:val="sl-SI"/>
              </w:rPr>
              <w:t>0</w:t>
            </w:r>
          </w:p>
        </w:tc>
        <w:tc>
          <w:tcPr>
            <w:tcW w:w="2092" w:type="dxa"/>
          </w:tcPr>
          <w:p w14:paraId="24F3F253" w14:textId="77777777" w:rsidR="00451F4A" w:rsidRPr="00BE2965" w:rsidRDefault="00451F4A">
            <w:pPr>
              <w:spacing w:line="240" w:lineRule="auto"/>
              <w:jc w:val="left"/>
              <w:rPr>
                <w:lang w:val="sl-SI"/>
              </w:rPr>
            </w:pPr>
          </w:p>
        </w:tc>
      </w:tr>
      <w:tr w:rsidR="00451F4A" w:rsidRPr="00BE2965" w14:paraId="5D68E5A4" w14:textId="77777777" w:rsidTr="0049073D">
        <w:tc>
          <w:tcPr>
            <w:tcW w:w="704" w:type="dxa"/>
            <w:vMerge/>
            <w:shd w:val="clear" w:color="auto" w:fill="BFBFBF" w:themeFill="background1" w:themeFillShade="BF"/>
            <w:vAlign w:val="center"/>
          </w:tcPr>
          <w:p w14:paraId="5B7D5635" w14:textId="77777777" w:rsidR="00451F4A" w:rsidRPr="00BE2965" w:rsidRDefault="00451F4A" w:rsidP="0049073D">
            <w:pPr>
              <w:spacing w:line="240" w:lineRule="auto"/>
              <w:jc w:val="center"/>
              <w:rPr>
                <w:lang w:val="sl-SI"/>
              </w:rPr>
            </w:pPr>
          </w:p>
        </w:tc>
        <w:tc>
          <w:tcPr>
            <w:tcW w:w="5056" w:type="dxa"/>
          </w:tcPr>
          <w:p w14:paraId="72611F92" w14:textId="25B0D75F" w:rsidR="00451F4A" w:rsidRPr="00BE2965" w:rsidRDefault="00451F4A" w:rsidP="00796046">
            <w:pPr>
              <w:spacing w:line="240" w:lineRule="auto"/>
              <w:jc w:val="left"/>
              <w:rPr>
                <w:lang w:val="sl-SI"/>
              </w:rPr>
            </w:pPr>
            <w:r w:rsidRPr="00BE2965">
              <w:rPr>
                <w:lang w:val="sl-SI"/>
              </w:rPr>
              <w:t>Okvirno je opisana zadovol</w:t>
            </w:r>
            <w:r w:rsidR="00796046">
              <w:rPr>
                <w:lang w:val="sl-SI"/>
              </w:rPr>
              <w:t xml:space="preserve">jiva metodologija, niso pa zadostno </w:t>
            </w:r>
            <w:r w:rsidRPr="00BE2965">
              <w:rPr>
                <w:lang w:val="sl-SI"/>
              </w:rPr>
              <w:t xml:space="preserve">prikazani vsi </w:t>
            </w:r>
            <w:r w:rsidR="00796046">
              <w:rPr>
                <w:lang w:val="sl-SI"/>
              </w:rPr>
              <w:t xml:space="preserve">zahtevani </w:t>
            </w:r>
            <w:r w:rsidRPr="00BE2965">
              <w:rPr>
                <w:lang w:val="sl-SI"/>
              </w:rPr>
              <w:t xml:space="preserve">vidiki. </w:t>
            </w:r>
          </w:p>
        </w:tc>
        <w:tc>
          <w:tcPr>
            <w:tcW w:w="1842" w:type="dxa"/>
          </w:tcPr>
          <w:p w14:paraId="13050899" w14:textId="39FCDF4D" w:rsidR="00451F4A" w:rsidRPr="00BE2965" w:rsidRDefault="00451F4A" w:rsidP="008458CA">
            <w:pPr>
              <w:spacing w:line="240" w:lineRule="auto"/>
              <w:jc w:val="center"/>
              <w:rPr>
                <w:lang w:val="sl-SI"/>
              </w:rPr>
            </w:pPr>
            <w:r w:rsidRPr="00BE2965">
              <w:rPr>
                <w:lang w:val="sl-SI"/>
              </w:rPr>
              <w:t xml:space="preserve">Do </w:t>
            </w:r>
            <w:r w:rsidR="00435B69" w:rsidRPr="00BE2965">
              <w:rPr>
                <w:lang w:val="sl-SI"/>
              </w:rPr>
              <w:t>5</w:t>
            </w:r>
          </w:p>
        </w:tc>
        <w:tc>
          <w:tcPr>
            <w:tcW w:w="2092" w:type="dxa"/>
          </w:tcPr>
          <w:p w14:paraId="43278011" w14:textId="77777777" w:rsidR="00451F4A" w:rsidRPr="00BE2965" w:rsidRDefault="00451F4A">
            <w:pPr>
              <w:spacing w:line="240" w:lineRule="auto"/>
              <w:jc w:val="left"/>
              <w:rPr>
                <w:lang w:val="sl-SI"/>
              </w:rPr>
            </w:pPr>
          </w:p>
        </w:tc>
      </w:tr>
      <w:tr w:rsidR="00451F4A" w:rsidRPr="00BE2965" w14:paraId="511C882D" w14:textId="77777777" w:rsidTr="0049073D">
        <w:tc>
          <w:tcPr>
            <w:tcW w:w="704" w:type="dxa"/>
            <w:vMerge/>
            <w:shd w:val="clear" w:color="auto" w:fill="BFBFBF" w:themeFill="background1" w:themeFillShade="BF"/>
            <w:vAlign w:val="center"/>
          </w:tcPr>
          <w:p w14:paraId="1C3E99C6" w14:textId="77777777" w:rsidR="00451F4A" w:rsidRPr="00BE2965" w:rsidRDefault="00451F4A" w:rsidP="0049073D">
            <w:pPr>
              <w:spacing w:line="240" w:lineRule="auto"/>
              <w:jc w:val="center"/>
              <w:rPr>
                <w:color w:val="FF0000"/>
                <w:lang w:val="sl-SI"/>
              </w:rPr>
            </w:pPr>
          </w:p>
        </w:tc>
        <w:tc>
          <w:tcPr>
            <w:tcW w:w="5056" w:type="dxa"/>
          </w:tcPr>
          <w:p w14:paraId="289E0890" w14:textId="0B3A82D6" w:rsidR="00451F4A" w:rsidRPr="00BE2965" w:rsidRDefault="00451F4A">
            <w:pPr>
              <w:spacing w:line="240" w:lineRule="auto"/>
              <w:jc w:val="left"/>
              <w:rPr>
                <w:color w:val="FF0000"/>
                <w:lang w:val="sl-SI"/>
              </w:rPr>
            </w:pPr>
            <w:r w:rsidRPr="00BE2965">
              <w:rPr>
                <w:lang w:val="sl-SI"/>
              </w:rPr>
              <w:t>Metodologija je nedosledna, in/ali nerealna in/ali nepopolna.</w:t>
            </w:r>
          </w:p>
        </w:tc>
        <w:tc>
          <w:tcPr>
            <w:tcW w:w="1842" w:type="dxa"/>
          </w:tcPr>
          <w:p w14:paraId="51BB48AA" w14:textId="588E7E93" w:rsidR="00451F4A" w:rsidRPr="00BE2965" w:rsidRDefault="00451F4A" w:rsidP="008458CA">
            <w:pPr>
              <w:spacing w:line="240" w:lineRule="auto"/>
              <w:jc w:val="center"/>
              <w:rPr>
                <w:color w:val="FF0000"/>
                <w:lang w:val="sl-SI"/>
              </w:rPr>
            </w:pPr>
            <w:r w:rsidRPr="00BE2965">
              <w:rPr>
                <w:lang w:val="sl-SI"/>
              </w:rPr>
              <w:t>0</w:t>
            </w:r>
          </w:p>
        </w:tc>
        <w:tc>
          <w:tcPr>
            <w:tcW w:w="2092" w:type="dxa"/>
          </w:tcPr>
          <w:p w14:paraId="18DF7F1F" w14:textId="77777777" w:rsidR="00451F4A" w:rsidRPr="00BE2965" w:rsidRDefault="00451F4A">
            <w:pPr>
              <w:spacing w:line="240" w:lineRule="auto"/>
              <w:jc w:val="left"/>
              <w:rPr>
                <w:lang w:val="sl-SI"/>
              </w:rPr>
            </w:pPr>
          </w:p>
        </w:tc>
      </w:tr>
      <w:tr w:rsidR="00C74268" w:rsidRPr="00BE2965" w14:paraId="5B5152D4" w14:textId="77777777" w:rsidTr="0049073D">
        <w:tc>
          <w:tcPr>
            <w:tcW w:w="704" w:type="dxa"/>
            <w:shd w:val="clear" w:color="auto" w:fill="BFBFBF" w:themeFill="background1" w:themeFillShade="BF"/>
            <w:vAlign w:val="center"/>
          </w:tcPr>
          <w:p w14:paraId="7B13C218" w14:textId="77777777" w:rsidR="00C74268" w:rsidRPr="00BE2965" w:rsidRDefault="00C74268" w:rsidP="0049073D">
            <w:pPr>
              <w:spacing w:line="240" w:lineRule="auto"/>
              <w:jc w:val="center"/>
              <w:rPr>
                <w:lang w:val="sl-SI"/>
              </w:rPr>
            </w:pPr>
            <w:r w:rsidRPr="00BE2965">
              <w:rPr>
                <w:lang w:val="sl-SI"/>
              </w:rPr>
              <w:t>3</w:t>
            </w:r>
          </w:p>
        </w:tc>
        <w:tc>
          <w:tcPr>
            <w:tcW w:w="8990" w:type="dxa"/>
            <w:gridSpan w:val="3"/>
            <w:shd w:val="clear" w:color="auto" w:fill="BFBFBF" w:themeFill="background1" w:themeFillShade="BF"/>
          </w:tcPr>
          <w:p w14:paraId="400A043C" w14:textId="4BBE1642" w:rsidR="00C74268" w:rsidRPr="00BE2965" w:rsidRDefault="00C74268">
            <w:pPr>
              <w:spacing w:line="240" w:lineRule="auto"/>
              <w:jc w:val="left"/>
              <w:rPr>
                <w:lang w:val="sl-SI"/>
              </w:rPr>
            </w:pPr>
            <w:r w:rsidRPr="00BE2965">
              <w:rPr>
                <w:lang w:val="sl-SI"/>
              </w:rPr>
              <w:t xml:space="preserve">Ali je </w:t>
            </w:r>
            <w:r w:rsidR="00CD3E98" w:rsidRPr="00BE2965">
              <w:rPr>
                <w:lang w:val="sl-SI"/>
              </w:rPr>
              <w:t>demonstracijski projekt</w:t>
            </w:r>
            <w:r w:rsidRPr="00BE2965">
              <w:rPr>
                <w:lang w:val="sl-SI"/>
              </w:rPr>
              <w:t xml:space="preserve"> relevant</w:t>
            </w:r>
            <w:r w:rsidR="00CD3E98" w:rsidRPr="00BE2965">
              <w:rPr>
                <w:lang w:val="sl-SI"/>
              </w:rPr>
              <w:t>en</w:t>
            </w:r>
            <w:r w:rsidRPr="00BE2965">
              <w:rPr>
                <w:lang w:val="sl-SI"/>
              </w:rPr>
              <w:t xml:space="preserve"> za projekt (</w:t>
            </w:r>
            <w:proofErr w:type="spellStart"/>
            <w:r w:rsidRPr="00BE2965">
              <w:rPr>
                <w:lang w:val="sl-SI"/>
              </w:rPr>
              <w:t>maks</w:t>
            </w:r>
            <w:proofErr w:type="spellEnd"/>
            <w:r w:rsidRPr="00BE2965">
              <w:rPr>
                <w:lang w:val="sl-SI"/>
              </w:rPr>
              <w:t xml:space="preserve">. </w:t>
            </w:r>
            <w:r w:rsidR="006B5885" w:rsidRPr="00BE2965">
              <w:rPr>
                <w:lang w:val="sl-SI"/>
              </w:rPr>
              <w:t>15</w:t>
            </w:r>
            <w:r w:rsidRPr="00BE2965">
              <w:rPr>
                <w:lang w:val="sl-SI"/>
              </w:rPr>
              <w:t xml:space="preserve"> točk)</w:t>
            </w:r>
          </w:p>
        </w:tc>
      </w:tr>
      <w:tr w:rsidR="00C74268" w:rsidRPr="00BE2965" w14:paraId="0D4DC5EE" w14:textId="77777777" w:rsidTr="0049073D">
        <w:tc>
          <w:tcPr>
            <w:tcW w:w="704" w:type="dxa"/>
            <w:shd w:val="clear" w:color="auto" w:fill="BFBFBF" w:themeFill="background1" w:themeFillShade="BF"/>
            <w:vAlign w:val="center"/>
          </w:tcPr>
          <w:p w14:paraId="59E37178" w14:textId="64E01B39" w:rsidR="00C74268" w:rsidRPr="00BE2965" w:rsidRDefault="00451F4A" w:rsidP="0049073D">
            <w:pPr>
              <w:spacing w:line="240" w:lineRule="auto"/>
              <w:jc w:val="center"/>
              <w:rPr>
                <w:lang w:val="sl-SI"/>
              </w:rPr>
            </w:pPr>
            <w:r w:rsidRPr="00BE2965">
              <w:rPr>
                <w:lang w:val="sl-SI"/>
              </w:rPr>
              <w:t>3a</w:t>
            </w:r>
          </w:p>
        </w:tc>
        <w:tc>
          <w:tcPr>
            <w:tcW w:w="5056" w:type="dxa"/>
          </w:tcPr>
          <w:p w14:paraId="0584FC5D" w14:textId="3D01145B" w:rsidR="00C74268" w:rsidRPr="00BE2965" w:rsidRDefault="00CD3E98">
            <w:pPr>
              <w:spacing w:line="240" w:lineRule="auto"/>
              <w:jc w:val="left"/>
              <w:rPr>
                <w:lang w:val="sl-SI"/>
              </w:rPr>
            </w:pPr>
            <w:r w:rsidRPr="00BE2965">
              <w:rPr>
                <w:lang w:val="sl-SI"/>
              </w:rPr>
              <w:t>Demonstracijski projekt</w:t>
            </w:r>
            <w:r w:rsidR="00C74268" w:rsidRPr="00BE2965">
              <w:rPr>
                <w:lang w:val="sl-SI"/>
              </w:rPr>
              <w:t xml:space="preserve"> uvaja pametne in inovativne rešitev, ki kažejo izboljšave na</w:t>
            </w:r>
            <w:r w:rsidR="00451F4A" w:rsidRPr="00BE2965">
              <w:rPr>
                <w:lang w:val="sl-SI"/>
              </w:rPr>
              <w:t xml:space="preserve"> področju</w:t>
            </w:r>
            <w:r w:rsidR="0073583F" w:rsidRPr="00BE2965">
              <w:rPr>
                <w:lang w:val="sl-SI"/>
              </w:rPr>
              <w:t xml:space="preserve"> </w:t>
            </w:r>
            <w:r w:rsidR="00C74268" w:rsidRPr="00BE2965">
              <w:rPr>
                <w:lang w:val="sl-SI"/>
              </w:rPr>
              <w:t>stroškovn</w:t>
            </w:r>
            <w:r w:rsidR="00451F4A" w:rsidRPr="00BE2965">
              <w:rPr>
                <w:lang w:val="sl-SI"/>
              </w:rPr>
              <w:t xml:space="preserve">e </w:t>
            </w:r>
            <w:r w:rsidR="00C74268" w:rsidRPr="00BE2965">
              <w:rPr>
                <w:lang w:val="sl-SI"/>
              </w:rPr>
              <w:t>učinkovitost</w:t>
            </w:r>
            <w:r w:rsidR="00451F4A" w:rsidRPr="00BE2965">
              <w:rPr>
                <w:lang w:val="sl-SI"/>
              </w:rPr>
              <w:t>i</w:t>
            </w:r>
            <w:r w:rsidR="0073583F" w:rsidRPr="00BE2965">
              <w:rPr>
                <w:lang w:val="sl-SI"/>
              </w:rPr>
              <w:t>.</w:t>
            </w:r>
          </w:p>
        </w:tc>
        <w:tc>
          <w:tcPr>
            <w:tcW w:w="1842" w:type="dxa"/>
          </w:tcPr>
          <w:p w14:paraId="59D22140" w14:textId="7B8D80C3" w:rsidR="00C74268" w:rsidRPr="00BE2965" w:rsidRDefault="00451F4A" w:rsidP="008458CA">
            <w:pPr>
              <w:spacing w:line="240" w:lineRule="auto"/>
              <w:jc w:val="center"/>
              <w:rPr>
                <w:lang w:val="sl-SI"/>
              </w:rPr>
            </w:pPr>
            <w:r w:rsidRPr="00BE2965">
              <w:rPr>
                <w:lang w:val="sl-SI"/>
              </w:rPr>
              <w:t xml:space="preserve">Do </w:t>
            </w:r>
            <w:r w:rsidR="006B5885" w:rsidRPr="00BE2965">
              <w:rPr>
                <w:lang w:val="sl-SI"/>
              </w:rPr>
              <w:t>5</w:t>
            </w:r>
          </w:p>
        </w:tc>
        <w:tc>
          <w:tcPr>
            <w:tcW w:w="2092" w:type="dxa"/>
          </w:tcPr>
          <w:p w14:paraId="6D526731" w14:textId="77777777" w:rsidR="00C74268" w:rsidRPr="00BE2965" w:rsidRDefault="00C74268">
            <w:pPr>
              <w:spacing w:line="240" w:lineRule="auto"/>
              <w:jc w:val="left"/>
              <w:rPr>
                <w:lang w:val="sl-SI"/>
              </w:rPr>
            </w:pPr>
          </w:p>
        </w:tc>
      </w:tr>
      <w:tr w:rsidR="00C74268" w:rsidRPr="00BE2965" w14:paraId="069EFB31" w14:textId="77777777" w:rsidTr="0049073D">
        <w:tc>
          <w:tcPr>
            <w:tcW w:w="704" w:type="dxa"/>
            <w:shd w:val="clear" w:color="auto" w:fill="BFBFBF" w:themeFill="background1" w:themeFillShade="BF"/>
            <w:vAlign w:val="center"/>
          </w:tcPr>
          <w:p w14:paraId="7BAEEA23" w14:textId="6E55347E" w:rsidR="00C74268" w:rsidRPr="00BE2965" w:rsidRDefault="00451F4A" w:rsidP="0049073D">
            <w:pPr>
              <w:spacing w:line="240" w:lineRule="auto"/>
              <w:jc w:val="center"/>
              <w:rPr>
                <w:lang w:val="sl-SI"/>
              </w:rPr>
            </w:pPr>
            <w:r w:rsidRPr="00BE2965">
              <w:rPr>
                <w:lang w:val="sl-SI"/>
              </w:rPr>
              <w:t>3b</w:t>
            </w:r>
          </w:p>
        </w:tc>
        <w:tc>
          <w:tcPr>
            <w:tcW w:w="5056" w:type="dxa"/>
          </w:tcPr>
          <w:p w14:paraId="00594724" w14:textId="5B6140D5" w:rsidR="00C74268" w:rsidRPr="00BE2965" w:rsidRDefault="00CD3E98">
            <w:pPr>
              <w:spacing w:line="240" w:lineRule="auto"/>
              <w:jc w:val="left"/>
              <w:rPr>
                <w:lang w:val="sl-SI"/>
              </w:rPr>
            </w:pPr>
            <w:r w:rsidRPr="00BE2965">
              <w:rPr>
                <w:lang w:val="sl-SI"/>
              </w:rPr>
              <w:t>Demonstracijski projekt</w:t>
            </w:r>
            <w:r w:rsidR="00C74268" w:rsidRPr="00BE2965">
              <w:rPr>
                <w:lang w:val="sl-SI"/>
              </w:rPr>
              <w:t xml:space="preserve"> uvaja pametne in inovativne rešitev, ki kažejo izboljšave na </w:t>
            </w:r>
            <w:r w:rsidR="00451F4A" w:rsidRPr="00BE2965">
              <w:rPr>
                <w:lang w:val="sl-SI"/>
              </w:rPr>
              <w:t>področju</w:t>
            </w:r>
            <w:r w:rsidR="0073583F" w:rsidRPr="00BE2965">
              <w:rPr>
                <w:lang w:val="sl-SI"/>
              </w:rPr>
              <w:t xml:space="preserve"> </w:t>
            </w:r>
            <w:r w:rsidR="00C74268" w:rsidRPr="00BE2965">
              <w:rPr>
                <w:lang w:val="sl-SI"/>
              </w:rPr>
              <w:t>zagotavljanj</w:t>
            </w:r>
            <w:r w:rsidR="006B5885" w:rsidRPr="00BE2965">
              <w:rPr>
                <w:lang w:val="sl-SI"/>
              </w:rPr>
              <w:t>a</w:t>
            </w:r>
            <w:r w:rsidR="00C74268" w:rsidRPr="00BE2965">
              <w:rPr>
                <w:lang w:val="sl-SI"/>
              </w:rPr>
              <w:t xml:space="preserve"> kakovosti</w:t>
            </w:r>
            <w:r w:rsidR="0073583F" w:rsidRPr="00BE2965">
              <w:rPr>
                <w:lang w:val="sl-SI"/>
              </w:rPr>
              <w:t>.</w:t>
            </w:r>
          </w:p>
        </w:tc>
        <w:tc>
          <w:tcPr>
            <w:tcW w:w="1842" w:type="dxa"/>
          </w:tcPr>
          <w:p w14:paraId="7C0ADE75" w14:textId="2B8818EE" w:rsidR="00C74268" w:rsidRPr="00BE2965" w:rsidRDefault="006B5885" w:rsidP="008458CA">
            <w:pPr>
              <w:spacing w:line="240" w:lineRule="auto"/>
              <w:jc w:val="center"/>
              <w:rPr>
                <w:lang w:val="sl-SI"/>
              </w:rPr>
            </w:pPr>
            <w:r w:rsidRPr="00BE2965">
              <w:rPr>
                <w:lang w:val="sl-SI"/>
              </w:rPr>
              <w:t>Do 5</w:t>
            </w:r>
          </w:p>
        </w:tc>
        <w:tc>
          <w:tcPr>
            <w:tcW w:w="2092" w:type="dxa"/>
          </w:tcPr>
          <w:p w14:paraId="4805190E" w14:textId="77777777" w:rsidR="00C74268" w:rsidRPr="00BE2965" w:rsidRDefault="00C74268">
            <w:pPr>
              <w:spacing w:line="240" w:lineRule="auto"/>
              <w:jc w:val="left"/>
              <w:rPr>
                <w:lang w:val="sl-SI"/>
              </w:rPr>
            </w:pPr>
          </w:p>
        </w:tc>
      </w:tr>
      <w:tr w:rsidR="00C74268" w:rsidRPr="00BE2965" w14:paraId="4495E952" w14:textId="77777777" w:rsidTr="0049073D">
        <w:tc>
          <w:tcPr>
            <w:tcW w:w="704" w:type="dxa"/>
            <w:shd w:val="clear" w:color="auto" w:fill="BFBFBF" w:themeFill="background1" w:themeFillShade="BF"/>
            <w:vAlign w:val="center"/>
          </w:tcPr>
          <w:p w14:paraId="1C1736C2" w14:textId="00E7CE14" w:rsidR="00C74268" w:rsidRPr="00BE2965" w:rsidRDefault="00451F4A" w:rsidP="0049073D">
            <w:pPr>
              <w:spacing w:line="240" w:lineRule="auto"/>
              <w:jc w:val="center"/>
              <w:rPr>
                <w:lang w:val="sl-SI"/>
              </w:rPr>
            </w:pPr>
            <w:r w:rsidRPr="00BE2965">
              <w:rPr>
                <w:lang w:val="sl-SI"/>
              </w:rPr>
              <w:t>3c</w:t>
            </w:r>
          </w:p>
        </w:tc>
        <w:tc>
          <w:tcPr>
            <w:tcW w:w="5056" w:type="dxa"/>
          </w:tcPr>
          <w:p w14:paraId="419C6D8B" w14:textId="2C3823CC" w:rsidR="00C74268" w:rsidRPr="00BE2965" w:rsidRDefault="00CD3E98">
            <w:pPr>
              <w:spacing w:line="240" w:lineRule="auto"/>
              <w:jc w:val="left"/>
              <w:rPr>
                <w:lang w:val="sl-SI"/>
              </w:rPr>
            </w:pPr>
            <w:r w:rsidRPr="00BE2965">
              <w:rPr>
                <w:lang w:val="sl-SI"/>
              </w:rPr>
              <w:t>Demonstracijski projekt</w:t>
            </w:r>
            <w:r w:rsidR="00C74268" w:rsidRPr="00BE2965">
              <w:rPr>
                <w:lang w:val="sl-SI"/>
              </w:rPr>
              <w:t xml:space="preserve"> uvaja pametne in inovativne rešitev, ki kažejo izboljšave na področju</w:t>
            </w:r>
            <w:r w:rsidR="0073583F" w:rsidRPr="00BE2965">
              <w:rPr>
                <w:lang w:val="sl-SI"/>
              </w:rPr>
              <w:t xml:space="preserve"> </w:t>
            </w:r>
            <w:r w:rsidR="00C74268" w:rsidRPr="00BE2965">
              <w:rPr>
                <w:lang w:val="sl-SI"/>
              </w:rPr>
              <w:t>obvladovanj</w:t>
            </w:r>
            <w:r w:rsidR="006B5885" w:rsidRPr="00BE2965">
              <w:rPr>
                <w:lang w:val="sl-SI"/>
              </w:rPr>
              <w:t>a</w:t>
            </w:r>
            <w:r w:rsidR="00C74268" w:rsidRPr="00BE2965">
              <w:rPr>
                <w:lang w:val="sl-SI"/>
              </w:rPr>
              <w:t xml:space="preserve"> tveganja</w:t>
            </w:r>
            <w:r w:rsidR="0073583F" w:rsidRPr="00BE2965">
              <w:rPr>
                <w:lang w:val="sl-SI"/>
              </w:rPr>
              <w:t>.</w:t>
            </w:r>
          </w:p>
        </w:tc>
        <w:tc>
          <w:tcPr>
            <w:tcW w:w="1842" w:type="dxa"/>
          </w:tcPr>
          <w:p w14:paraId="292348C3" w14:textId="37B7E277" w:rsidR="00C74268" w:rsidRPr="00BE2965" w:rsidRDefault="006B5885" w:rsidP="008458CA">
            <w:pPr>
              <w:spacing w:line="240" w:lineRule="auto"/>
              <w:jc w:val="center"/>
              <w:rPr>
                <w:lang w:val="sl-SI"/>
              </w:rPr>
            </w:pPr>
            <w:r w:rsidRPr="00BE2965">
              <w:rPr>
                <w:lang w:val="sl-SI"/>
              </w:rPr>
              <w:t>Do 5</w:t>
            </w:r>
          </w:p>
        </w:tc>
        <w:tc>
          <w:tcPr>
            <w:tcW w:w="2092" w:type="dxa"/>
          </w:tcPr>
          <w:p w14:paraId="49AB1D75" w14:textId="77777777" w:rsidR="00C74268" w:rsidRPr="00BE2965" w:rsidRDefault="00C74268">
            <w:pPr>
              <w:spacing w:line="240" w:lineRule="auto"/>
              <w:jc w:val="left"/>
              <w:rPr>
                <w:lang w:val="sl-SI"/>
              </w:rPr>
            </w:pPr>
          </w:p>
        </w:tc>
      </w:tr>
      <w:tr w:rsidR="00462794" w:rsidRPr="00BE2965" w14:paraId="521EF4D7" w14:textId="77777777" w:rsidTr="0049073D">
        <w:tc>
          <w:tcPr>
            <w:tcW w:w="704" w:type="dxa"/>
            <w:vMerge w:val="restart"/>
            <w:shd w:val="clear" w:color="auto" w:fill="BFBFBF" w:themeFill="background1" w:themeFillShade="BF"/>
            <w:vAlign w:val="center"/>
          </w:tcPr>
          <w:p w14:paraId="6234D5F2" w14:textId="77777777" w:rsidR="00462794" w:rsidRPr="00BE2965" w:rsidRDefault="00462794" w:rsidP="0049073D">
            <w:pPr>
              <w:spacing w:line="240" w:lineRule="auto"/>
              <w:jc w:val="center"/>
              <w:rPr>
                <w:lang w:val="sl-SI"/>
              </w:rPr>
            </w:pPr>
            <w:r w:rsidRPr="00BE2965">
              <w:rPr>
                <w:lang w:val="sl-SI"/>
              </w:rPr>
              <w:t>4</w:t>
            </w:r>
          </w:p>
        </w:tc>
        <w:tc>
          <w:tcPr>
            <w:tcW w:w="8990" w:type="dxa"/>
            <w:gridSpan w:val="3"/>
            <w:shd w:val="clear" w:color="auto" w:fill="BFBFBF" w:themeFill="background1" w:themeFillShade="BF"/>
          </w:tcPr>
          <w:p w14:paraId="200099F4" w14:textId="7EC3C313" w:rsidR="00462794" w:rsidRPr="00BE2965" w:rsidRDefault="006B5885">
            <w:pPr>
              <w:spacing w:line="240" w:lineRule="auto"/>
              <w:jc w:val="left"/>
              <w:rPr>
                <w:lang w:val="sl-SI"/>
              </w:rPr>
            </w:pPr>
            <w:r w:rsidRPr="00BE2965">
              <w:rPr>
                <w:lang w:val="sl-SI"/>
              </w:rPr>
              <w:t>Stopnja tehnološke zahtevnosti projekta</w:t>
            </w:r>
            <w:r w:rsidR="00462794" w:rsidRPr="00BE2965">
              <w:rPr>
                <w:lang w:val="sl-SI"/>
              </w:rPr>
              <w:t xml:space="preserve"> (</w:t>
            </w:r>
            <w:proofErr w:type="spellStart"/>
            <w:r w:rsidR="00462794" w:rsidRPr="00BE2965">
              <w:rPr>
                <w:lang w:val="sl-SI"/>
              </w:rPr>
              <w:t>maks</w:t>
            </w:r>
            <w:proofErr w:type="spellEnd"/>
            <w:r w:rsidR="00462794" w:rsidRPr="00BE2965">
              <w:rPr>
                <w:lang w:val="sl-SI"/>
              </w:rPr>
              <w:t xml:space="preserve">. </w:t>
            </w:r>
            <w:r w:rsidR="00790B4A">
              <w:rPr>
                <w:lang w:val="sl-SI"/>
              </w:rPr>
              <w:t>20</w:t>
            </w:r>
            <w:r w:rsidR="00462794" w:rsidRPr="00BE2965">
              <w:rPr>
                <w:lang w:val="sl-SI"/>
              </w:rPr>
              <w:t xml:space="preserve"> točk)</w:t>
            </w:r>
          </w:p>
        </w:tc>
      </w:tr>
      <w:tr w:rsidR="00462794" w:rsidRPr="00BE2965" w14:paraId="5F8DB129" w14:textId="77777777" w:rsidTr="00796046">
        <w:tc>
          <w:tcPr>
            <w:tcW w:w="704" w:type="dxa"/>
            <w:vMerge/>
            <w:shd w:val="clear" w:color="auto" w:fill="BFBFBF" w:themeFill="background1" w:themeFillShade="BF"/>
          </w:tcPr>
          <w:p w14:paraId="08A3B5B9" w14:textId="77777777" w:rsidR="00462794" w:rsidRPr="00BE2965" w:rsidRDefault="00462794">
            <w:pPr>
              <w:spacing w:line="240" w:lineRule="auto"/>
              <w:jc w:val="left"/>
              <w:rPr>
                <w:lang w:val="sl-SI"/>
              </w:rPr>
            </w:pPr>
          </w:p>
        </w:tc>
        <w:tc>
          <w:tcPr>
            <w:tcW w:w="5056" w:type="dxa"/>
          </w:tcPr>
          <w:p w14:paraId="0B7F36FA" w14:textId="4E8C23FE" w:rsidR="00462794" w:rsidRPr="00BE2965" w:rsidRDefault="0049073D" w:rsidP="0049073D">
            <w:pPr>
              <w:spacing w:line="240" w:lineRule="auto"/>
              <w:jc w:val="left"/>
              <w:rPr>
                <w:lang w:val="sl-SI"/>
              </w:rPr>
            </w:pPr>
            <w:r>
              <w:rPr>
                <w:lang w:val="sl-SI"/>
              </w:rPr>
              <w:t>Predlagana rešitev pr</w:t>
            </w:r>
            <w:r w:rsidR="006B5885" w:rsidRPr="00BE2965">
              <w:rPr>
                <w:lang w:val="sl-SI"/>
              </w:rPr>
              <w:t xml:space="preserve">edstavlja </w:t>
            </w:r>
            <w:r>
              <w:rPr>
                <w:lang w:val="sl-SI"/>
              </w:rPr>
              <w:t>visoko stopnjo inovativnosti in tehnološke zahtevnosti za implementacijo v proizvodnih sistemih.</w:t>
            </w:r>
          </w:p>
        </w:tc>
        <w:tc>
          <w:tcPr>
            <w:tcW w:w="1842" w:type="dxa"/>
          </w:tcPr>
          <w:p w14:paraId="2A6CD436" w14:textId="4A50AF14" w:rsidR="00462794" w:rsidRPr="00BE2965" w:rsidRDefault="006B5885" w:rsidP="008458CA">
            <w:pPr>
              <w:spacing w:line="240" w:lineRule="auto"/>
              <w:jc w:val="center"/>
              <w:rPr>
                <w:lang w:val="sl-SI"/>
              </w:rPr>
            </w:pPr>
            <w:r w:rsidRPr="00BE2965">
              <w:rPr>
                <w:lang w:val="sl-SI"/>
              </w:rPr>
              <w:t xml:space="preserve">Do </w:t>
            </w:r>
            <w:r w:rsidR="00BA35F2">
              <w:rPr>
                <w:lang w:val="sl-SI"/>
              </w:rPr>
              <w:t>20</w:t>
            </w:r>
          </w:p>
        </w:tc>
        <w:tc>
          <w:tcPr>
            <w:tcW w:w="2092" w:type="dxa"/>
          </w:tcPr>
          <w:p w14:paraId="2C15E8B8" w14:textId="77777777" w:rsidR="00462794" w:rsidRPr="00BE2965" w:rsidRDefault="00462794">
            <w:pPr>
              <w:spacing w:line="240" w:lineRule="auto"/>
              <w:jc w:val="left"/>
              <w:rPr>
                <w:lang w:val="sl-SI"/>
              </w:rPr>
            </w:pPr>
          </w:p>
        </w:tc>
      </w:tr>
      <w:tr w:rsidR="00462794" w:rsidRPr="00BE2965" w14:paraId="576B565C" w14:textId="77777777" w:rsidTr="00796046">
        <w:tc>
          <w:tcPr>
            <w:tcW w:w="704" w:type="dxa"/>
            <w:vMerge/>
            <w:shd w:val="clear" w:color="auto" w:fill="BFBFBF" w:themeFill="background1" w:themeFillShade="BF"/>
          </w:tcPr>
          <w:p w14:paraId="59D25553" w14:textId="77777777" w:rsidR="00462794" w:rsidRPr="00BE2965" w:rsidRDefault="00462794">
            <w:pPr>
              <w:spacing w:line="240" w:lineRule="auto"/>
              <w:jc w:val="left"/>
              <w:rPr>
                <w:lang w:val="sl-SI"/>
              </w:rPr>
            </w:pPr>
          </w:p>
        </w:tc>
        <w:tc>
          <w:tcPr>
            <w:tcW w:w="5056" w:type="dxa"/>
          </w:tcPr>
          <w:p w14:paraId="75202C69" w14:textId="58BC6D9A" w:rsidR="00462794" w:rsidRPr="00BE2965" w:rsidRDefault="0049073D" w:rsidP="0049073D">
            <w:pPr>
              <w:spacing w:line="240" w:lineRule="auto"/>
              <w:jc w:val="left"/>
              <w:rPr>
                <w:lang w:val="sl-SI"/>
              </w:rPr>
            </w:pPr>
            <w:r>
              <w:rPr>
                <w:lang w:val="sl-SI"/>
              </w:rPr>
              <w:t>Predlagana rešitev pr</w:t>
            </w:r>
            <w:r w:rsidRPr="00BE2965">
              <w:rPr>
                <w:lang w:val="sl-SI"/>
              </w:rPr>
              <w:t xml:space="preserve">edstavlja </w:t>
            </w:r>
            <w:r>
              <w:rPr>
                <w:lang w:val="sl-SI"/>
              </w:rPr>
              <w:t>srednjo stopnjo inovativnosti in tehnološke zahtevnosti za implementacijo v proizvodnih sistemih.</w:t>
            </w:r>
          </w:p>
        </w:tc>
        <w:tc>
          <w:tcPr>
            <w:tcW w:w="1842" w:type="dxa"/>
          </w:tcPr>
          <w:p w14:paraId="6E54C17C" w14:textId="7CD06BA9" w:rsidR="00462794" w:rsidRPr="00BE2965" w:rsidRDefault="00435B69" w:rsidP="008458CA">
            <w:pPr>
              <w:spacing w:line="240" w:lineRule="auto"/>
              <w:jc w:val="center"/>
              <w:rPr>
                <w:lang w:val="sl-SI"/>
              </w:rPr>
            </w:pPr>
            <w:r w:rsidRPr="00BE2965">
              <w:rPr>
                <w:lang w:val="sl-SI"/>
              </w:rPr>
              <w:t>Do 10</w:t>
            </w:r>
          </w:p>
        </w:tc>
        <w:tc>
          <w:tcPr>
            <w:tcW w:w="2092" w:type="dxa"/>
          </w:tcPr>
          <w:p w14:paraId="448FB04D" w14:textId="77777777" w:rsidR="00462794" w:rsidRPr="00BE2965" w:rsidRDefault="00462794">
            <w:pPr>
              <w:spacing w:line="240" w:lineRule="auto"/>
              <w:jc w:val="left"/>
              <w:rPr>
                <w:lang w:val="sl-SI"/>
              </w:rPr>
            </w:pPr>
          </w:p>
        </w:tc>
      </w:tr>
      <w:tr w:rsidR="00462794" w:rsidRPr="00BE2965" w14:paraId="023FEF22" w14:textId="77777777" w:rsidTr="0049073D">
        <w:trPr>
          <w:trHeight w:val="655"/>
        </w:trPr>
        <w:tc>
          <w:tcPr>
            <w:tcW w:w="704" w:type="dxa"/>
            <w:vMerge/>
            <w:shd w:val="clear" w:color="auto" w:fill="BFBFBF" w:themeFill="background1" w:themeFillShade="BF"/>
          </w:tcPr>
          <w:p w14:paraId="4BDCDFD6" w14:textId="77777777" w:rsidR="00462794" w:rsidRPr="00BE2965" w:rsidRDefault="00462794">
            <w:pPr>
              <w:spacing w:line="240" w:lineRule="auto"/>
              <w:jc w:val="left"/>
              <w:rPr>
                <w:lang w:val="sl-SI"/>
              </w:rPr>
            </w:pPr>
          </w:p>
        </w:tc>
        <w:tc>
          <w:tcPr>
            <w:tcW w:w="5056" w:type="dxa"/>
          </w:tcPr>
          <w:p w14:paraId="7383FB77" w14:textId="0F39D219" w:rsidR="00462794" w:rsidRPr="00BE2965" w:rsidRDefault="0049073D" w:rsidP="0049073D">
            <w:pPr>
              <w:spacing w:line="240" w:lineRule="auto"/>
              <w:jc w:val="left"/>
              <w:rPr>
                <w:lang w:val="sl-SI"/>
              </w:rPr>
            </w:pPr>
            <w:r>
              <w:rPr>
                <w:lang w:val="sl-SI"/>
              </w:rPr>
              <w:t>Predlagana rešitev pr</w:t>
            </w:r>
            <w:r w:rsidRPr="00BE2965">
              <w:rPr>
                <w:lang w:val="sl-SI"/>
              </w:rPr>
              <w:t xml:space="preserve">edstavlja </w:t>
            </w:r>
            <w:r>
              <w:rPr>
                <w:lang w:val="sl-SI"/>
              </w:rPr>
              <w:t>osnovno stopnjo inovativnosti in tehnološke zahtevnosti za implementacijo v proizvodnih sistemih.</w:t>
            </w:r>
          </w:p>
        </w:tc>
        <w:tc>
          <w:tcPr>
            <w:tcW w:w="1842" w:type="dxa"/>
          </w:tcPr>
          <w:p w14:paraId="2953058F" w14:textId="6E72265E" w:rsidR="00462794" w:rsidRPr="00BE2965" w:rsidRDefault="009138E6" w:rsidP="008458CA">
            <w:pPr>
              <w:spacing w:line="240" w:lineRule="auto"/>
              <w:jc w:val="center"/>
              <w:rPr>
                <w:lang w:val="sl-SI"/>
              </w:rPr>
            </w:pPr>
            <w:r>
              <w:rPr>
                <w:lang w:val="sl-SI"/>
              </w:rPr>
              <w:t>Do 5</w:t>
            </w:r>
          </w:p>
        </w:tc>
        <w:tc>
          <w:tcPr>
            <w:tcW w:w="2092" w:type="dxa"/>
          </w:tcPr>
          <w:p w14:paraId="71090634" w14:textId="77777777" w:rsidR="00462794" w:rsidRPr="00BE2965" w:rsidRDefault="00462794">
            <w:pPr>
              <w:spacing w:line="240" w:lineRule="auto"/>
              <w:jc w:val="left"/>
              <w:rPr>
                <w:lang w:val="sl-SI"/>
              </w:rPr>
            </w:pPr>
          </w:p>
        </w:tc>
      </w:tr>
    </w:tbl>
    <w:p w14:paraId="2C3BBBF3" w14:textId="77777777" w:rsidR="00796046" w:rsidRDefault="00796046" w:rsidP="00796046">
      <w:pPr>
        <w:pStyle w:val="Naslov1"/>
        <w:numPr>
          <w:ilvl w:val="0"/>
          <w:numId w:val="0"/>
        </w:numPr>
        <w:rPr>
          <w:lang w:val="sl-SI"/>
        </w:rPr>
      </w:pPr>
    </w:p>
    <w:p w14:paraId="665C481C" w14:textId="77777777" w:rsidR="00806155" w:rsidRDefault="00806155">
      <w:pPr>
        <w:spacing w:line="240" w:lineRule="auto"/>
        <w:jc w:val="left"/>
        <w:rPr>
          <w:rFonts w:cs="Arial"/>
          <w:b/>
          <w:bCs/>
          <w:kern w:val="32"/>
          <w:sz w:val="32"/>
          <w:szCs w:val="32"/>
          <w:lang w:val="sl-SI"/>
        </w:rPr>
      </w:pPr>
      <w:r>
        <w:rPr>
          <w:lang w:val="sl-SI"/>
        </w:rPr>
        <w:br w:type="page"/>
      </w:r>
    </w:p>
    <w:p w14:paraId="5C415458" w14:textId="4B53BBE6" w:rsidR="00795386" w:rsidRPr="00BE2965" w:rsidRDefault="00E12E54" w:rsidP="00BE2965">
      <w:pPr>
        <w:pStyle w:val="Naslov1"/>
        <w:rPr>
          <w:lang w:val="sl-SI"/>
        </w:rPr>
      </w:pPr>
      <w:bookmarkStart w:id="18" w:name="_Toc529512079"/>
      <w:r w:rsidRPr="00BE2965">
        <w:rPr>
          <w:lang w:val="sl-SI"/>
        </w:rPr>
        <w:lastRenderedPageBreak/>
        <w:t>Obrazec 1: PRIJAVNI OBRAZEC</w:t>
      </w:r>
      <w:bookmarkEnd w:id="18"/>
      <w:r w:rsidR="001D3FFD" w:rsidRPr="00BE2965">
        <w:rPr>
          <w:lang w:val="sl-SI"/>
        </w:rPr>
        <w:t xml:space="preserve"> </w:t>
      </w:r>
    </w:p>
    <w:tbl>
      <w:tblPr>
        <w:tblStyle w:val="Tabelamrea"/>
        <w:tblW w:w="0" w:type="auto"/>
        <w:tblLook w:val="04A0" w:firstRow="1" w:lastRow="0" w:firstColumn="1" w:lastColumn="0" w:noHBand="0" w:noVBand="1"/>
      </w:tblPr>
      <w:tblGrid>
        <w:gridCol w:w="4531"/>
        <w:gridCol w:w="4927"/>
      </w:tblGrid>
      <w:tr w:rsidR="00437C73" w:rsidRPr="001D3494" w14:paraId="14547E9D" w14:textId="77777777" w:rsidTr="00437C73">
        <w:tc>
          <w:tcPr>
            <w:tcW w:w="9458" w:type="dxa"/>
            <w:gridSpan w:val="2"/>
            <w:shd w:val="clear" w:color="auto" w:fill="BFBFBF" w:themeFill="background1" w:themeFillShade="BF"/>
          </w:tcPr>
          <w:p w14:paraId="0882932B" w14:textId="77777777" w:rsidR="00437C73" w:rsidRPr="001D3494" w:rsidRDefault="00437C73" w:rsidP="00437C73">
            <w:r w:rsidRPr="001D3494">
              <w:t>APPLICANT DATA</w:t>
            </w:r>
          </w:p>
        </w:tc>
      </w:tr>
      <w:tr w:rsidR="00437C73" w:rsidRPr="001D3494" w14:paraId="1C3A1B98" w14:textId="77777777" w:rsidTr="00437C73">
        <w:tc>
          <w:tcPr>
            <w:tcW w:w="4531" w:type="dxa"/>
            <w:shd w:val="clear" w:color="auto" w:fill="BFBFBF" w:themeFill="background1" w:themeFillShade="BF"/>
          </w:tcPr>
          <w:p w14:paraId="088A0409" w14:textId="77777777" w:rsidR="00437C73" w:rsidRPr="001D3494" w:rsidRDefault="00437C73" w:rsidP="00437C73">
            <w:r w:rsidRPr="001D3494">
              <w:t>Tax number</w:t>
            </w:r>
          </w:p>
        </w:tc>
        <w:tc>
          <w:tcPr>
            <w:tcW w:w="4927" w:type="dxa"/>
          </w:tcPr>
          <w:p w14:paraId="31C98D2F" w14:textId="77777777" w:rsidR="00437C73" w:rsidRPr="001D3494" w:rsidRDefault="00437C73" w:rsidP="00437C73"/>
        </w:tc>
      </w:tr>
      <w:tr w:rsidR="00437C73" w:rsidRPr="001D3494" w14:paraId="044EEB0A" w14:textId="77777777" w:rsidTr="00437C73">
        <w:tc>
          <w:tcPr>
            <w:tcW w:w="4531" w:type="dxa"/>
            <w:shd w:val="clear" w:color="auto" w:fill="BFBFBF" w:themeFill="background1" w:themeFillShade="BF"/>
          </w:tcPr>
          <w:p w14:paraId="7C414FAF" w14:textId="77777777" w:rsidR="00437C73" w:rsidRPr="001D3494" w:rsidRDefault="00437C73" w:rsidP="00437C73">
            <w:r w:rsidRPr="001D3494">
              <w:t>Registration number</w:t>
            </w:r>
          </w:p>
        </w:tc>
        <w:tc>
          <w:tcPr>
            <w:tcW w:w="4927" w:type="dxa"/>
          </w:tcPr>
          <w:p w14:paraId="709AF8FD" w14:textId="77777777" w:rsidR="00437C73" w:rsidRPr="001D3494" w:rsidRDefault="00437C73" w:rsidP="00437C73"/>
        </w:tc>
      </w:tr>
      <w:tr w:rsidR="00437C73" w:rsidRPr="001D3494" w14:paraId="35BBD99B" w14:textId="77777777" w:rsidTr="00437C73">
        <w:tc>
          <w:tcPr>
            <w:tcW w:w="4531" w:type="dxa"/>
            <w:shd w:val="clear" w:color="auto" w:fill="BFBFBF" w:themeFill="background1" w:themeFillShade="BF"/>
          </w:tcPr>
          <w:p w14:paraId="629B8C1D" w14:textId="77777777" w:rsidR="00437C73" w:rsidRPr="001D3494" w:rsidRDefault="00437C73" w:rsidP="00437C73">
            <w:r w:rsidRPr="001D3494">
              <w:t>Full name</w:t>
            </w:r>
          </w:p>
        </w:tc>
        <w:tc>
          <w:tcPr>
            <w:tcW w:w="4927" w:type="dxa"/>
          </w:tcPr>
          <w:p w14:paraId="045B1832" w14:textId="77777777" w:rsidR="00437C73" w:rsidRPr="001D3494" w:rsidRDefault="00437C73" w:rsidP="00437C73"/>
        </w:tc>
      </w:tr>
      <w:tr w:rsidR="00437C73" w:rsidRPr="001D3494" w14:paraId="31C1E06A" w14:textId="77777777" w:rsidTr="00437C73">
        <w:tc>
          <w:tcPr>
            <w:tcW w:w="4531" w:type="dxa"/>
            <w:shd w:val="clear" w:color="auto" w:fill="BFBFBF" w:themeFill="background1" w:themeFillShade="BF"/>
          </w:tcPr>
          <w:p w14:paraId="0297E5EE" w14:textId="77777777" w:rsidR="00437C73" w:rsidRPr="001D3494" w:rsidRDefault="00437C73" w:rsidP="00437C73">
            <w:r w:rsidRPr="001D3494">
              <w:t>Short name</w:t>
            </w:r>
          </w:p>
        </w:tc>
        <w:tc>
          <w:tcPr>
            <w:tcW w:w="4927" w:type="dxa"/>
          </w:tcPr>
          <w:p w14:paraId="185C8E0A" w14:textId="77777777" w:rsidR="00437C73" w:rsidRPr="001D3494" w:rsidRDefault="00437C73" w:rsidP="00437C73"/>
        </w:tc>
      </w:tr>
      <w:tr w:rsidR="00437C73" w:rsidRPr="001D3494" w14:paraId="064E74B8" w14:textId="77777777" w:rsidTr="00437C73">
        <w:tc>
          <w:tcPr>
            <w:tcW w:w="4531" w:type="dxa"/>
            <w:shd w:val="clear" w:color="auto" w:fill="BFBFBF" w:themeFill="background1" w:themeFillShade="BF"/>
          </w:tcPr>
          <w:p w14:paraId="75CB17A0" w14:textId="77777777" w:rsidR="00437C73" w:rsidRPr="001D3494" w:rsidRDefault="00437C73" w:rsidP="00437C73">
            <w:r w:rsidRPr="001D3494">
              <w:t>Street and house number</w:t>
            </w:r>
          </w:p>
        </w:tc>
        <w:tc>
          <w:tcPr>
            <w:tcW w:w="4927" w:type="dxa"/>
          </w:tcPr>
          <w:p w14:paraId="0B563C28" w14:textId="77777777" w:rsidR="00437C73" w:rsidRPr="001D3494" w:rsidRDefault="00437C73" w:rsidP="00437C73"/>
        </w:tc>
      </w:tr>
      <w:tr w:rsidR="00437C73" w:rsidRPr="001D3494" w14:paraId="22D66880" w14:textId="77777777" w:rsidTr="00437C73">
        <w:tc>
          <w:tcPr>
            <w:tcW w:w="4531" w:type="dxa"/>
            <w:shd w:val="clear" w:color="auto" w:fill="BFBFBF" w:themeFill="background1" w:themeFillShade="BF"/>
          </w:tcPr>
          <w:p w14:paraId="0AE07470" w14:textId="77777777" w:rsidR="00437C73" w:rsidRPr="001D3494" w:rsidRDefault="00437C73" w:rsidP="00437C73">
            <w:r w:rsidRPr="001D3494">
              <w:t>City</w:t>
            </w:r>
          </w:p>
        </w:tc>
        <w:tc>
          <w:tcPr>
            <w:tcW w:w="4927" w:type="dxa"/>
          </w:tcPr>
          <w:p w14:paraId="5FDFAC00" w14:textId="77777777" w:rsidR="00437C73" w:rsidRPr="001D3494" w:rsidRDefault="00437C73" w:rsidP="00437C73"/>
        </w:tc>
      </w:tr>
      <w:tr w:rsidR="00437C73" w:rsidRPr="001D3494" w14:paraId="00DBE34B" w14:textId="77777777" w:rsidTr="00437C73">
        <w:tc>
          <w:tcPr>
            <w:tcW w:w="4531" w:type="dxa"/>
            <w:shd w:val="clear" w:color="auto" w:fill="BFBFBF" w:themeFill="background1" w:themeFillShade="BF"/>
          </w:tcPr>
          <w:p w14:paraId="1673AA94" w14:textId="77777777" w:rsidR="00437C73" w:rsidRPr="001D3494" w:rsidRDefault="00437C73" w:rsidP="00437C73">
            <w:r w:rsidRPr="001D3494">
              <w:t>Postcode</w:t>
            </w:r>
          </w:p>
        </w:tc>
        <w:tc>
          <w:tcPr>
            <w:tcW w:w="4927" w:type="dxa"/>
          </w:tcPr>
          <w:p w14:paraId="6E63AC74" w14:textId="77777777" w:rsidR="00437C73" w:rsidRPr="001D3494" w:rsidRDefault="00437C73" w:rsidP="00437C73"/>
        </w:tc>
      </w:tr>
      <w:tr w:rsidR="00437C73" w:rsidRPr="001D3494" w14:paraId="4AA87618" w14:textId="77777777" w:rsidTr="00437C73">
        <w:tc>
          <w:tcPr>
            <w:tcW w:w="4531" w:type="dxa"/>
            <w:shd w:val="clear" w:color="auto" w:fill="BFBFBF" w:themeFill="background1" w:themeFillShade="BF"/>
          </w:tcPr>
          <w:p w14:paraId="0EAB5F2F" w14:textId="77777777" w:rsidR="00437C73" w:rsidRPr="001D3494" w:rsidRDefault="00437C73" w:rsidP="00437C73">
            <w:r w:rsidRPr="001D3494">
              <w:t>Post</w:t>
            </w:r>
          </w:p>
        </w:tc>
        <w:tc>
          <w:tcPr>
            <w:tcW w:w="4927" w:type="dxa"/>
          </w:tcPr>
          <w:p w14:paraId="5F6F449F" w14:textId="77777777" w:rsidR="00437C73" w:rsidRPr="001D3494" w:rsidRDefault="00437C73" w:rsidP="00437C73"/>
        </w:tc>
      </w:tr>
      <w:tr w:rsidR="00437C73" w:rsidRPr="001D3494" w14:paraId="7ED05802" w14:textId="77777777" w:rsidTr="00437C73">
        <w:tc>
          <w:tcPr>
            <w:tcW w:w="4531" w:type="dxa"/>
            <w:shd w:val="clear" w:color="auto" w:fill="BFBFBF" w:themeFill="background1" w:themeFillShade="BF"/>
          </w:tcPr>
          <w:p w14:paraId="3BC74F49" w14:textId="77777777" w:rsidR="00437C73" w:rsidRPr="001D3494" w:rsidRDefault="00437C73" w:rsidP="00437C73">
            <w:r w:rsidRPr="001D3494">
              <w:t xml:space="preserve">Bank account </w:t>
            </w:r>
          </w:p>
        </w:tc>
        <w:tc>
          <w:tcPr>
            <w:tcW w:w="4927" w:type="dxa"/>
          </w:tcPr>
          <w:p w14:paraId="683971D1" w14:textId="77777777" w:rsidR="00437C73" w:rsidRPr="001D3494" w:rsidRDefault="00437C73" w:rsidP="00437C73"/>
        </w:tc>
      </w:tr>
      <w:tr w:rsidR="00437C73" w:rsidRPr="001D3494" w14:paraId="5574FBDA" w14:textId="77777777" w:rsidTr="00437C73">
        <w:tc>
          <w:tcPr>
            <w:tcW w:w="4531" w:type="dxa"/>
            <w:shd w:val="clear" w:color="auto" w:fill="BFBFBF" w:themeFill="background1" w:themeFillShade="BF"/>
          </w:tcPr>
          <w:p w14:paraId="19CD32F3" w14:textId="77777777" w:rsidR="00437C73" w:rsidRPr="001D3494" w:rsidRDefault="00437C73" w:rsidP="00437C73">
            <w:r w:rsidRPr="001D3494">
              <w:t>Bank where account is opened</w:t>
            </w:r>
          </w:p>
        </w:tc>
        <w:tc>
          <w:tcPr>
            <w:tcW w:w="4927" w:type="dxa"/>
          </w:tcPr>
          <w:p w14:paraId="70284F3E" w14:textId="77777777" w:rsidR="00437C73" w:rsidRPr="001D3494" w:rsidRDefault="00437C73" w:rsidP="00437C73"/>
        </w:tc>
      </w:tr>
      <w:tr w:rsidR="00437C73" w:rsidRPr="001D3494" w14:paraId="4A167EF2" w14:textId="77777777" w:rsidTr="00437C73">
        <w:tc>
          <w:tcPr>
            <w:tcW w:w="4531" w:type="dxa"/>
            <w:shd w:val="clear" w:color="auto" w:fill="BFBFBF" w:themeFill="background1" w:themeFillShade="BF"/>
          </w:tcPr>
          <w:p w14:paraId="03EEBDA1" w14:textId="77777777" w:rsidR="00437C73" w:rsidRPr="001D3494" w:rsidRDefault="00437C73" w:rsidP="00437C73">
            <w:r w:rsidRPr="001D3494">
              <w:t>Legal representative</w:t>
            </w:r>
          </w:p>
        </w:tc>
        <w:tc>
          <w:tcPr>
            <w:tcW w:w="4927" w:type="dxa"/>
          </w:tcPr>
          <w:p w14:paraId="78ED7E62" w14:textId="77777777" w:rsidR="00437C73" w:rsidRPr="001D3494" w:rsidRDefault="00437C73" w:rsidP="00437C73"/>
        </w:tc>
      </w:tr>
      <w:tr w:rsidR="00437C73" w:rsidRPr="001D3494" w14:paraId="16151B41" w14:textId="77777777" w:rsidTr="00437C73">
        <w:tc>
          <w:tcPr>
            <w:tcW w:w="4531" w:type="dxa"/>
            <w:shd w:val="clear" w:color="auto" w:fill="BFBFBF" w:themeFill="background1" w:themeFillShade="BF"/>
          </w:tcPr>
          <w:p w14:paraId="5C10E1CE" w14:textId="77777777" w:rsidR="00437C73" w:rsidRPr="001D3494" w:rsidRDefault="00437C73" w:rsidP="00437C73">
            <w:r w:rsidRPr="001D3494">
              <w:t>Telephone number of legal representative</w:t>
            </w:r>
          </w:p>
        </w:tc>
        <w:tc>
          <w:tcPr>
            <w:tcW w:w="4927" w:type="dxa"/>
          </w:tcPr>
          <w:p w14:paraId="0EB37827" w14:textId="77777777" w:rsidR="00437C73" w:rsidRPr="001D3494" w:rsidRDefault="00437C73" w:rsidP="00437C73"/>
        </w:tc>
      </w:tr>
      <w:tr w:rsidR="00437C73" w:rsidRPr="001D3494" w14:paraId="740BBF1C" w14:textId="77777777" w:rsidTr="00437C73">
        <w:tc>
          <w:tcPr>
            <w:tcW w:w="4531" w:type="dxa"/>
            <w:shd w:val="clear" w:color="auto" w:fill="BFBFBF" w:themeFill="background1" w:themeFillShade="BF"/>
          </w:tcPr>
          <w:p w14:paraId="42C35119" w14:textId="77777777" w:rsidR="00437C73" w:rsidRPr="001D3494" w:rsidRDefault="00437C73" w:rsidP="00437C73">
            <w:r>
              <w:t>E</w:t>
            </w:r>
            <w:r w:rsidRPr="001D3494">
              <w:t>-mail address of legal representative</w:t>
            </w:r>
          </w:p>
        </w:tc>
        <w:tc>
          <w:tcPr>
            <w:tcW w:w="4927" w:type="dxa"/>
          </w:tcPr>
          <w:p w14:paraId="5A0B06AB" w14:textId="77777777" w:rsidR="00437C73" w:rsidRPr="001D3494" w:rsidRDefault="00437C73" w:rsidP="00437C73"/>
        </w:tc>
      </w:tr>
      <w:tr w:rsidR="00437C73" w:rsidRPr="001D3494" w14:paraId="288161EF" w14:textId="77777777" w:rsidTr="00437C73">
        <w:tc>
          <w:tcPr>
            <w:tcW w:w="4531" w:type="dxa"/>
            <w:shd w:val="clear" w:color="auto" w:fill="BFBFBF" w:themeFill="background1" w:themeFillShade="BF"/>
          </w:tcPr>
          <w:p w14:paraId="01AF9215" w14:textId="77777777" w:rsidR="00437C73" w:rsidRPr="001D3494" w:rsidRDefault="00437C73" w:rsidP="00437C73">
            <w:r w:rsidRPr="001D3494">
              <w:t>Function of the legal representative</w:t>
            </w:r>
          </w:p>
        </w:tc>
        <w:tc>
          <w:tcPr>
            <w:tcW w:w="4927" w:type="dxa"/>
          </w:tcPr>
          <w:p w14:paraId="4783DB50" w14:textId="77777777" w:rsidR="00437C73" w:rsidRPr="001D3494" w:rsidRDefault="00437C73" w:rsidP="00437C73"/>
        </w:tc>
      </w:tr>
    </w:tbl>
    <w:p w14:paraId="0696DE73" w14:textId="77777777" w:rsidR="00437C73" w:rsidRPr="001D3494" w:rsidRDefault="00437C73" w:rsidP="00437C73"/>
    <w:tbl>
      <w:tblPr>
        <w:tblStyle w:val="Tabelamrea"/>
        <w:tblW w:w="0" w:type="auto"/>
        <w:tblLook w:val="04A0" w:firstRow="1" w:lastRow="0" w:firstColumn="1" w:lastColumn="0" w:noHBand="0" w:noVBand="1"/>
      </w:tblPr>
      <w:tblGrid>
        <w:gridCol w:w="4729"/>
        <w:gridCol w:w="4729"/>
      </w:tblGrid>
      <w:tr w:rsidR="00437C73" w:rsidRPr="001D3494" w14:paraId="195A12CD" w14:textId="77777777" w:rsidTr="00437C73">
        <w:tc>
          <w:tcPr>
            <w:tcW w:w="9458" w:type="dxa"/>
            <w:gridSpan w:val="2"/>
            <w:shd w:val="clear" w:color="auto" w:fill="BFBFBF" w:themeFill="background1" w:themeFillShade="BF"/>
          </w:tcPr>
          <w:p w14:paraId="64E0A656" w14:textId="77777777" w:rsidR="00437C73" w:rsidRPr="001D3494" w:rsidRDefault="00437C73" w:rsidP="00437C73">
            <w:r>
              <w:t>CONTACT DATA / CONTACT PERSON</w:t>
            </w:r>
          </w:p>
        </w:tc>
      </w:tr>
      <w:tr w:rsidR="00437C73" w:rsidRPr="001D3494" w14:paraId="1F9B1FE6" w14:textId="77777777" w:rsidTr="00437C73">
        <w:tc>
          <w:tcPr>
            <w:tcW w:w="4729" w:type="dxa"/>
            <w:shd w:val="clear" w:color="auto" w:fill="BFBFBF" w:themeFill="background1" w:themeFillShade="BF"/>
          </w:tcPr>
          <w:p w14:paraId="2F9008FB" w14:textId="77777777" w:rsidR="00437C73" w:rsidRPr="001D3494" w:rsidRDefault="00437C73" w:rsidP="00437C73">
            <w:r>
              <w:t>Name and surname of the contact person</w:t>
            </w:r>
          </w:p>
        </w:tc>
        <w:tc>
          <w:tcPr>
            <w:tcW w:w="4729" w:type="dxa"/>
          </w:tcPr>
          <w:p w14:paraId="43B55C1A" w14:textId="77777777" w:rsidR="00437C73" w:rsidRPr="001D3494" w:rsidRDefault="00437C73" w:rsidP="00437C73"/>
        </w:tc>
      </w:tr>
      <w:tr w:rsidR="00437C73" w:rsidRPr="001D3494" w14:paraId="51E17D34" w14:textId="77777777" w:rsidTr="00437C73">
        <w:tc>
          <w:tcPr>
            <w:tcW w:w="4729" w:type="dxa"/>
            <w:shd w:val="clear" w:color="auto" w:fill="BFBFBF" w:themeFill="background1" w:themeFillShade="BF"/>
          </w:tcPr>
          <w:p w14:paraId="1D2374DA" w14:textId="77777777" w:rsidR="00437C73" w:rsidRPr="001D3494" w:rsidRDefault="00437C73" w:rsidP="00437C73">
            <w:r>
              <w:t>Function of the contact person</w:t>
            </w:r>
          </w:p>
        </w:tc>
        <w:tc>
          <w:tcPr>
            <w:tcW w:w="4729" w:type="dxa"/>
          </w:tcPr>
          <w:p w14:paraId="74468ECE" w14:textId="77777777" w:rsidR="00437C73" w:rsidRPr="001D3494" w:rsidRDefault="00437C73" w:rsidP="00437C73"/>
        </w:tc>
      </w:tr>
      <w:tr w:rsidR="00437C73" w:rsidRPr="001D3494" w14:paraId="69C07AE5" w14:textId="77777777" w:rsidTr="00437C73">
        <w:tc>
          <w:tcPr>
            <w:tcW w:w="4729" w:type="dxa"/>
            <w:shd w:val="clear" w:color="auto" w:fill="BFBFBF" w:themeFill="background1" w:themeFillShade="BF"/>
          </w:tcPr>
          <w:p w14:paraId="528D2435" w14:textId="77777777" w:rsidR="00437C73" w:rsidRPr="001D3494" w:rsidRDefault="00437C73" w:rsidP="00437C73">
            <w:r>
              <w:t>Telephone number of the contact person</w:t>
            </w:r>
          </w:p>
        </w:tc>
        <w:tc>
          <w:tcPr>
            <w:tcW w:w="4729" w:type="dxa"/>
          </w:tcPr>
          <w:p w14:paraId="0BB2E9D0" w14:textId="77777777" w:rsidR="00437C73" w:rsidRPr="001D3494" w:rsidRDefault="00437C73" w:rsidP="00437C73"/>
        </w:tc>
      </w:tr>
      <w:tr w:rsidR="00437C73" w:rsidRPr="001D3494" w14:paraId="07F76710" w14:textId="77777777" w:rsidTr="00437C73">
        <w:tc>
          <w:tcPr>
            <w:tcW w:w="4729" w:type="dxa"/>
            <w:shd w:val="clear" w:color="auto" w:fill="BFBFBF" w:themeFill="background1" w:themeFillShade="BF"/>
          </w:tcPr>
          <w:p w14:paraId="18379516" w14:textId="77777777" w:rsidR="00437C73" w:rsidRPr="001D3494" w:rsidRDefault="00437C73" w:rsidP="00437C73">
            <w:r>
              <w:t>E-mail address of the contact person</w:t>
            </w:r>
          </w:p>
        </w:tc>
        <w:tc>
          <w:tcPr>
            <w:tcW w:w="4729" w:type="dxa"/>
          </w:tcPr>
          <w:p w14:paraId="275F2411" w14:textId="77777777" w:rsidR="00437C73" w:rsidRPr="001D3494" w:rsidRDefault="00437C73" w:rsidP="00437C73"/>
        </w:tc>
      </w:tr>
    </w:tbl>
    <w:p w14:paraId="39397DD8" w14:textId="77777777" w:rsidR="00437C73" w:rsidRPr="001D3494" w:rsidRDefault="00437C73" w:rsidP="00437C73"/>
    <w:tbl>
      <w:tblPr>
        <w:tblStyle w:val="Tabelamrea"/>
        <w:tblW w:w="0" w:type="auto"/>
        <w:tblLook w:val="04A0" w:firstRow="1" w:lastRow="0" w:firstColumn="1" w:lastColumn="0" w:noHBand="0" w:noVBand="1"/>
      </w:tblPr>
      <w:tblGrid>
        <w:gridCol w:w="9458"/>
      </w:tblGrid>
      <w:tr w:rsidR="00437C73" w:rsidRPr="001D3494" w14:paraId="54367A61" w14:textId="77777777" w:rsidTr="00437C73">
        <w:tc>
          <w:tcPr>
            <w:tcW w:w="9458" w:type="dxa"/>
            <w:shd w:val="clear" w:color="auto" w:fill="BFBFBF" w:themeFill="background1" w:themeFillShade="BF"/>
          </w:tcPr>
          <w:p w14:paraId="6D9DA7AD" w14:textId="77777777" w:rsidR="00437C73" w:rsidRPr="001D3494" w:rsidRDefault="00437C73" w:rsidP="00437C73">
            <w:r>
              <w:t>SIZE OF THE APPLICANT</w:t>
            </w:r>
            <w:r w:rsidRPr="001D3494">
              <w:t xml:space="preserve"> (</w:t>
            </w:r>
            <w:r>
              <w:t>in accordance with EU regulation</w:t>
            </w:r>
            <w:r w:rsidRPr="001D3494">
              <w:t xml:space="preserve"> 651/2014/EU) – </w:t>
            </w:r>
            <w:r>
              <w:t>choose one</w:t>
            </w:r>
          </w:p>
        </w:tc>
      </w:tr>
      <w:tr w:rsidR="00437C73" w:rsidRPr="001D3494" w14:paraId="60BD9B3F" w14:textId="77777777" w:rsidTr="00437C73">
        <w:tc>
          <w:tcPr>
            <w:tcW w:w="9458" w:type="dxa"/>
          </w:tcPr>
          <w:p w14:paraId="4901AFAF" w14:textId="77777777" w:rsidR="00437C73" w:rsidRPr="001D3494" w:rsidRDefault="00F6307C" w:rsidP="00437C73">
            <w:sdt>
              <w:sdtPr>
                <w:id w:val="1528449451"/>
                <w14:checkbox>
                  <w14:checked w14:val="0"/>
                  <w14:checkedState w14:val="2612" w14:font="MS Gothic"/>
                  <w14:uncheckedState w14:val="2610" w14:font="MS Gothic"/>
                </w14:checkbox>
              </w:sdtPr>
              <w:sdtEndPr/>
              <w:sdtContent>
                <w:r w:rsidR="00437C73" w:rsidRPr="001D3494">
                  <w:rPr>
                    <w:rFonts w:ascii="MS Gothic" w:eastAsia="MS Gothic" w:hAnsi="MS Gothic"/>
                  </w:rPr>
                  <w:t>☐</w:t>
                </w:r>
              </w:sdtContent>
            </w:sdt>
            <w:r w:rsidR="00437C73" w:rsidRPr="001D3494">
              <w:t xml:space="preserve">  Mi</w:t>
            </w:r>
            <w:r w:rsidR="00437C73">
              <w:t>c</w:t>
            </w:r>
            <w:r w:rsidR="00437C73" w:rsidRPr="001D3494">
              <w:t xml:space="preserve">ro </w:t>
            </w:r>
            <w:r w:rsidR="00437C73">
              <w:t xml:space="preserve">enterprise </w:t>
            </w:r>
          </w:p>
        </w:tc>
      </w:tr>
      <w:tr w:rsidR="00437C73" w:rsidRPr="001D3494" w14:paraId="5AB2D664" w14:textId="77777777" w:rsidTr="00437C73">
        <w:tc>
          <w:tcPr>
            <w:tcW w:w="9458" w:type="dxa"/>
          </w:tcPr>
          <w:p w14:paraId="64F9B573" w14:textId="77777777" w:rsidR="00437C73" w:rsidRPr="001D3494" w:rsidRDefault="00F6307C" w:rsidP="00437C73">
            <w:sdt>
              <w:sdtPr>
                <w:id w:val="558443222"/>
                <w14:checkbox>
                  <w14:checked w14:val="0"/>
                  <w14:checkedState w14:val="2612" w14:font="MS Gothic"/>
                  <w14:uncheckedState w14:val="2610" w14:font="MS Gothic"/>
                </w14:checkbox>
              </w:sdtPr>
              <w:sdtEndPr/>
              <w:sdtContent>
                <w:r w:rsidR="00437C73" w:rsidRPr="001D3494">
                  <w:rPr>
                    <w:rFonts w:ascii="MS Gothic" w:eastAsia="MS Gothic" w:hAnsi="MS Gothic"/>
                  </w:rPr>
                  <w:t>☐</w:t>
                </w:r>
              </w:sdtContent>
            </w:sdt>
            <w:r w:rsidR="00437C73" w:rsidRPr="001D3494">
              <w:t xml:space="preserve">  </w:t>
            </w:r>
            <w:r w:rsidR="00437C73">
              <w:t>Small enterprise</w:t>
            </w:r>
          </w:p>
        </w:tc>
      </w:tr>
      <w:tr w:rsidR="00437C73" w:rsidRPr="001D3494" w14:paraId="7FC07741" w14:textId="77777777" w:rsidTr="00437C73">
        <w:tc>
          <w:tcPr>
            <w:tcW w:w="9458" w:type="dxa"/>
          </w:tcPr>
          <w:p w14:paraId="19D79D76" w14:textId="77777777" w:rsidR="00437C73" w:rsidRPr="001D3494" w:rsidRDefault="00F6307C" w:rsidP="00437C73">
            <w:sdt>
              <w:sdtPr>
                <w:id w:val="-1362893752"/>
                <w14:checkbox>
                  <w14:checked w14:val="0"/>
                  <w14:checkedState w14:val="2612" w14:font="MS Gothic"/>
                  <w14:uncheckedState w14:val="2610" w14:font="MS Gothic"/>
                </w14:checkbox>
              </w:sdtPr>
              <w:sdtEndPr/>
              <w:sdtContent>
                <w:r w:rsidR="00437C73" w:rsidRPr="001D3494">
                  <w:rPr>
                    <w:rFonts w:ascii="MS Gothic" w:eastAsia="MS Gothic" w:hAnsi="MS Gothic"/>
                  </w:rPr>
                  <w:t>☐</w:t>
                </w:r>
              </w:sdtContent>
            </w:sdt>
            <w:r w:rsidR="00437C73" w:rsidRPr="001D3494">
              <w:t xml:space="preserve">  </w:t>
            </w:r>
            <w:r w:rsidR="00437C73">
              <w:t xml:space="preserve">Medium-sized enterprise </w:t>
            </w:r>
          </w:p>
        </w:tc>
      </w:tr>
    </w:tbl>
    <w:p w14:paraId="15ABEC15" w14:textId="77777777" w:rsidR="00437C73" w:rsidRPr="001D3494" w:rsidRDefault="00437C73" w:rsidP="00437C73"/>
    <w:tbl>
      <w:tblPr>
        <w:tblStyle w:val="Tabelamrea"/>
        <w:tblW w:w="0" w:type="auto"/>
        <w:tblLook w:val="04A0" w:firstRow="1" w:lastRow="0" w:firstColumn="1" w:lastColumn="0" w:noHBand="0" w:noVBand="1"/>
      </w:tblPr>
      <w:tblGrid>
        <w:gridCol w:w="9458"/>
      </w:tblGrid>
      <w:tr w:rsidR="00437C73" w:rsidRPr="001D3494" w14:paraId="4EBCC46E" w14:textId="77777777" w:rsidTr="00437C73">
        <w:tc>
          <w:tcPr>
            <w:tcW w:w="9458" w:type="dxa"/>
            <w:shd w:val="clear" w:color="auto" w:fill="BFBFBF" w:themeFill="background1" w:themeFillShade="BF"/>
          </w:tcPr>
          <w:p w14:paraId="7F8C91A8" w14:textId="77777777" w:rsidR="00437C73" w:rsidRPr="001D3494" w:rsidRDefault="00437C73" w:rsidP="00437C73">
            <w:r>
              <w:t xml:space="preserve">APPLICANT PRESENTATION </w:t>
            </w:r>
            <w:r w:rsidRPr="001D3494">
              <w:t>(</w:t>
            </w:r>
            <w:r>
              <w:t>up to</w:t>
            </w:r>
            <w:r w:rsidRPr="001D3494">
              <w:t xml:space="preserve"> 2000 </w:t>
            </w:r>
            <w:r>
              <w:t>characters</w:t>
            </w:r>
            <w:r w:rsidRPr="001D3494">
              <w:t>)</w:t>
            </w:r>
          </w:p>
        </w:tc>
      </w:tr>
      <w:tr w:rsidR="00437C73" w:rsidRPr="001D3494" w14:paraId="7DF507B4" w14:textId="77777777" w:rsidTr="00437C73">
        <w:tc>
          <w:tcPr>
            <w:tcW w:w="9458" w:type="dxa"/>
          </w:tcPr>
          <w:p w14:paraId="3AC8871A" w14:textId="77777777" w:rsidR="00437C73" w:rsidRPr="001D3494" w:rsidRDefault="00437C73" w:rsidP="00437C73"/>
          <w:p w14:paraId="39F3D3CD" w14:textId="77777777" w:rsidR="00437C73" w:rsidRPr="001D3494" w:rsidRDefault="00437C73" w:rsidP="00437C73"/>
          <w:p w14:paraId="5A1133C4" w14:textId="77777777" w:rsidR="00437C73" w:rsidRPr="001D3494" w:rsidRDefault="00437C73" w:rsidP="00437C73"/>
          <w:p w14:paraId="60FBCD4E" w14:textId="77777777" w:rsidR="00437C73" w:rsidRPr="001D3494" w:rsidRDefault="00437C73" w:rsidP="00437C73"/>
          <w:p w14:paraId="370000C7" w14:textId="77777777" w:rsidR="00437C73" w:rsidRPr="001D3494" w:rsidRDefault="00437C73" w:rsidP="00437C73"/>
          <w:p w14:paraId="162AAB29" w14:textId="77777777" w:rsidR="00437C73" w:rsidRPr="001D3494" w:rsidRDefault="00437C73" w:rsidP="00437C73"/>
        </w:tc>
      </w:tr>
    </w:tbl>
    <w:p w14:paraId="3C356CFE" w14:textId="77777777" w:rsidR="00437C73" w:rsidRDefault="00437C73" w:rsidP="00437C73"/>
    <w:tbl>
      <w:tblPr>
        <w:tblStyle w:val="Tabelamrea"/>
        <w:tblW w:w="0" w:type="auto"/>
        <w:tblLook w:val="04A0" w:firstRow="1" w:lastRow="0" w:firstColumn="1" w:lastColumn="0" w:noHBand="0" w:noVBand="1"/>
      </w:tblPr>
      <w:tblGrid>
        <w:gridCol w:w="9458"/>
      </w:tblGrid>
      <w:tr w:rsidR="00437C73" w:rsidRPr="00846B25" w14:paraId="2D30E2B3" w14:textId="77777777" w:rsidTr="00437C73">
        <w:tc>
          <w:tcPr>
            <w:tcW w:w="9458" w:type="dxa"/>
            <w:shd w:val="clear" w:color="auto" w:fill="BFBFBF" w:themeFill="background1" w:themeFillShade="BF"/>
          </w:tcPr>
          <w:p w14:paraId="538194A8" w14:textId="77777777" w:rsidR="00437C73" w:rsidRPr="00846B25" w:rsidRDefault="00437C73" w:rsidP="00437C73">
            <w:pPr>
              <w:rPr>
                <w:lang w:val="en-US"/>
              </w:rPr>
            </w:pPr>
            <w:r w:rsidRPr="00846B25">
              <w:rPr>
                <w:lang w:val="en-US"/>
              </w:rPr>
              <w:t xml:space="preserve">PRESENTATION OF THE </w:t>
            </w:r>
            <w:r>
              <w:rPr>
                <w:lang w:val="en-US"/>
              </w:rPr>
              <w:t xml:space="preserve">APPLICANT’S PRODUCTION PROCESS </w:t>
            </w:r>
            <w:r w:rsidRPr="001D3494">
              <w:t>(</w:t>
            </w:r>
            <w:r>
              <w:t>up to</w:t>
            </w:r>
            <w:r w:rsidRPr="001D3494">
              <w:t xml:space="preserve"> 2000 </w:t>
            </w:r>
            <w:r>
              <w:t>characters</w:t>
            </w:r>
            <w:r w:rsidRPr="001D3494">
              <w:t>)</w:t>
            </w:r>
          </w:p>
        </w:tc>
      </w:tr>
      <w:tr w:rsidR="00437C73" w:rsidRPr="00846B25" w14:paraId="01847053" w14:textId="77777777" w:rsidTr="00437C73">
        <w:tc>
          <w:tcPr>
            <w:tcW w:w="9458" w:type="dxa"/>
          </w:tcPr>
          <w:p w14:paraId="4775B58F" w14:textId="77777777" w:rsidR="00437C73" w:rsidRPr="00846B25" w:rsidRDefault="00437C73" w:rsidP="00437C73">
            <w:pPr>
              <w:rPr>
                <w:lang w:val="en-US"/>
              </w:rPr>
            </w:pPr>
          </w:p>
          <w:p w14:paraId="09C30233" w14:textId="77777777" w:rsidR="00437C73" w:rsidRPr="00846B25" w:rsidRDefault="00437C73" w:rsidP="00437C73">
            <w:pPr>
              <w:rPr>
                <w:lang w:val="en-US"/>
              </w:rPr>
            </w:pPr>
          </w:p>
          <w:p w14:paraId="19380A70" w14:textId="77777777" w:rsidR="00437C73" w:rsidRPr="00846B25" w:rsidRDefault="00437C73" w:rsidP="00437C73">
            <w:pPr>
              <w:rPr>
                <w:lang w:val="en-US"/>
              </w:rPr>
            </w:pPr>
          </w:p>
          <w:p w14:paraId="15F52F1A" w14:textId="77777777" w:rsidR="00437C73" w:rsidRPr="00846B25" w:rsidRDefault="00437C73" w:rsidP="00437C73">
            <w:pPr>
              <w:rPr>
                <w:lang w:val="en-US"/>
              </w:rPr>
            </w:pPr>
          </w:p>
          <w:p w14:paraId="7A1CA5B3" w14:textId="77777777" w:rsidR="00437C73" w:rsidRPr="00846B25" w:rsidRDefault="00437C73" w:rsidP="00437C73">
            <w:pPr>
              <w:rPr>
                <w:lang w:val="en-US"/>
              </w:rPr>
            </w:pPr>
          </w:p>
          <w:p w14:paraId="380DB924" w14:textId="77777777" w:rsidR="00437C73" w:rsidRPr="00846B25" w:rsidRDefault="00437C73" w:rsidP="00437C73">
            <w:pPr>
              <w:rPr>
                <w:lang w:val="en-US"/>
              </w:rPr>
            </w:pPr>
          </w:p>
        </w:tc>
      </w:tr>
    </w:tbl>
    <w:p w14:paraId="50D5D640" w14:textId="77777777" w:rsidR="00437C73" w:rsidRPr="00846B25" w:rsidRDefault="00437C73" w:rsidP="00437C73">
      <w:pPr>
        <w:rPr>
          <w:lang w:val="en-US"/>
        </w:rPr>
      </w:pPr>
    </w:p>
    <w:p w14:paraId="368934A3" w14:textId="77777777" w:rsidR="00437C73" w:rsidRPr="00846B25" w:rsidRDefault="00437C73" w:rsidP="00437C73">
      <w:pPr>
        <w:rPr>
          <w:lang w:val="en-US"/>
        </w:rPr>
      </w:pPr>
    </w:p>
    <w:tbl>
      <w:tblPr>
        <w:tblStyle w:val="Tabelamrea"/>
        <w:tblW w:w="0" w:type="auto"/>
        <w:tblLook w:val="04A0" w:firstRow="1" w:lastRow="0" w:firstColumn="1" w:lastColumn="0" w:noHBand="0" w:noVBand="1"/>
      </w:tblPr>
      <w:tblGrid>
        <w:gridCol w:w="2830"/>
        <w:gridCol w:w="3119"/>
        <w:gridCol w:w="3509"/>
      </w:tblGrid>
      <w:tr w:rsidR="00437C73" w:rsidRPr="001D3494" w14:paraId="51C031CE" w14:textId="77777777" w:rsidTr="00437C73">
        <w:tc>
          <w:tcPr>
            <w:tcW w:w="2830" w:type="dxa"/>
            <w:shd w:val="clear" w:color="auto" w:fill="BFBFBF" w:themeFill="background1" w:themeFillShade="BF"/>
          </w:tcPr>
          <w:p w14:paraId="48B518EC" w14:textId="77777777" w:rsidR="00437C73" w:rsidRPr="001D3494" w:rsidRDefault="00437C73" w:rsidP="00437C73">
            <w:pPr>
              <w:spacing w:line="240" w:lineRule="auto"/>
              <w:jc w:val="center"/>
            </w:pPr>
            <w:r>
              <w:t>Place and date</w:t>
            </w:r>
          </w:p>
        </w:tc>
        <w:tc>
          <w:tcPr>
            <w:tcW w:w="3119" w:type="dxa"/>
            <w:shd w:val="clear" w:color="auto" w:fill="BFBFBF" w:themeFill="background1" w:themeFillShade="BF"/>
          </w:tcPr>
          <w:p w14:paraId="6689E90D" w14:textId="77777777" w:rsidR="00437C73" w:rsidRPr="001D3494" w:rsidRDefault="00437C73" w:rsidP="00437C73">
            <w:pPr>
              <w:spacing w:line="240" w:lineRule="auto"/>
              <w:jc w:val="center"/>
            </w:pPr>
            <w:r>
              <w:t>Stamp</w:t>
            </w:r>
          </w:p>
        </w:tc>
        <w:tc>
          <w:tcPr>
            <w:tcW w:w="3509" w:type="dxa"/>
            <w:shd w:val="clear" w:color="auto" w:fill="BFBFBF" w:themeFill="background1" w:themeFillShade="BF"/>
          </w:tcPr>
          <w:p w14:paraId="53BE9753" w14:textId="77777777" w:rsidR="00437C73" w:rsidRPr="001D3494" w:rsidRDefault="00437C73" w:rsidP="00437C73">
            <w:pPr>
              <w:spacing w:line="240" w:lineRule="auto"/>
              <w:jc w:val="center"/>
            </w:pPr>
            <w:r>
              <w:t>Name and surname of the legal representative</w:t>
            </w:r>
          </w:p>
        </w:tc>
      </w:tr>
      <w:tr w:rsidR="00437C73" w:rsidRPr="001D3494" w14:paraId="0944902B" w14:textId="77777777" w:rsidTr="00437C73">
        <w:trPr>
          <w:trHeight w:val="294"/>
        </w:trPr>
        <w:tc>
          <w:tcPr>
            <w:tcW w:w="2830" w:type="dxa"/>
            <w:vMerge w:val="restart"/>
          </w:tcPr>
          <w:p w14:paraId="55437FD4" w14:textId="77777777" w:rsidR="00437C73" w:rsidRPr="001D3494" w:rsidRDefault="00437C73" w:rsidP="00437C73">
            <w:pPr>
              <w:spacing w:line="240" w:lineRule="auto"/>
              <w:jc w:val="center"/>
            </w:pPr>
          </w:p>
        </w:tc>
        <w:tc>
          <w:tcPr>
            <w:tcW w:w="3119" w:type="dxa"/>
            <w:vMerge w:val="restart"/>
          </w:tcPr>
          <w:p w14:paraId="198BD99C" w14:textId="77777777" w:rsidR="00437C73" w:rsidRPr="001D3494" w:rsidRDefault="00437C73" w:rsidP="00437C73">
            <w:pPr>
              <w:spacing w:line="240" w:lineRule="auto"/>
              <w:jc w:val="center"/>
            </w:pPr>
          </w:p>
        </w:tc>
        <w:tc>
          <w:tcPr>
            <w:tcW w:w="3509" w:type="dxa"/>
          </w:tcPr>
          <w:p w14:paraId="2527F73C" w14:textId="77777777" w:rsidR="00437C73" w:rsidRPr="001D3494" w:rsidRDefault="00437C73" w:rsidP="00437C73">
            <w:pPr>
              <w:spacing w:line="240" w:lineRule="auto"/>
              <w:jc w:val="center"/>
            </w:pPr>
          </w:p>
        </w:tc>
      </w:tr>
      <w:tr w:rsidR="00437C73" w:rsidRPr="001D3494" w14:paraId="5B73D798" w14:textId="77777777" w:rsidTr="00437C73">
        <w:tc>
          <w:tcPr>
            <w:tcW w:w="2830" w:type="dxa"/>
            <w:vMerge/>
          </w:tcPr>
          <w:p w14:paraId="265B6D28" w14:textId="77777777" w:rsidR="00437C73" w:rsidRPr="001D3494" w:rsidRDefault="00437C73" w:rsidP="00437C73">
            <w:pPr>
              <w:spacing w:line="240" w:lineRule="auto"/>
              <w:jc w:val="center"/>
            </w:pPr>
          </w:p>
        </w:tc>
        <w:tc>
          <w:tcPr>
            <w:tcW w:w="3119" w:type="dxa"/>
            <w:vMerge/>
          </w:tcPr>
          <w:p w14:paraId="1C775F77" w14:textId="77777777" w:rsidR="00437C73" w:rsidRPr="001D3494" w:rsidRDefault="00437C73" w:rsidP="00437C73">
            <w:pPr>
              <w:spacing w:line="240" w:lineRule="auto"/>
              <w:jc w:val="center"/>
            </w:pPr>
          </w:p>
        </w:tc>
        <w:tc>
          <w:tcPr>
            <w:tcW w:w="3509" w:type="dxa"/>
            <w:shd w:val="clear" w:color="auto" w:fill="BFBFBF" w:themeFill="background1" w:themeFillShade="BF"/>
          </w:tcPr>
          <w:p w14:paraId="2A961A18" w14:textId="77777777" w:rsidR="00437C73" w:rsidRPr="001D3494" w:rsidRDefault="00437C73" w:rsidP="00437C73">
            <w:pPr>
              <w:spacing w:line="240" w:lineRule="auto"/>
              <w:jc w:val="center"/>
            </w:pPr>
            <w:r>
              <w:t>Signature</w:t>
            </w:r>
          </w:p>
        </w:tc>
      </w:tr>
      <w:tr w:rsidR="00437C73" w:rsidRPr="001D3494" w14:paraId="3195E5AF" w14:textId="77777777" w:rsidTr="00437C73">
        <w:trPr>
          <w:trHeight w:val="855"/>
        </w:trPr>
        <w:tc>
          <w:tcPr>
            <w:tcW w:w="2830" w:type="dxa"/>
            <w:vMerge/>
          </w:tcPr>
          <w:p w14:paraId="0622CA00" w14:textId="77777777" w:rsidR="00437C73" w:rsidRPr="001D3494" w:rsidRDefault="00437C73" w:rsidP="00437C73">
            <w:pPr>
              <w:spacing w:line="240" w:lineRule="auto"/>
              <w:jc w:val="left"/>
            </w:pPr>
          </w:p>
        </w:tc>
        <w:tc>
          <w:tcPr>
            <w:tcW w:w="3119" w:type="dxa"/>
            <w:vMerge/>
          </w:tcPr>
          <w:p w14:paraId="7FAC0510" w14:textId="77777777" w:rsidR="00437C73" w:rsidRPr="001D3494" w:rsidRDefault="00437C73" w:rsidP="00437C73">
            <w:pPr>
              <w:spacing w:line="240" w:lineRule="auto"/>
              <w:jc w:val="left"/>
            </w:pPr>
          </w:p>
        </w:tc>
        <w:tc>
          <w:tcPr>
            <w:tcW w:w="3509" w:type="dxa"/>
          </w:tcPr>
          <w:p w14:paraId="054B3752" w14:textId="77777777" w:rsidR="00437C73" w:rsidRPr="001D3494" w:rsidRDefault="00437C73" w:rsidP="00437C73">
            <w:pPr>
              <w:spacing w:line="240" w:lineRule="auto"/>
              <w:jc w:val="left"/>
            </w:pPr>
          </w:p>
        </w:tc>
      </w:tr>
    </w:tbl>
    <w:p w14:paraId="5715282E" w14:textId="77777777" w:rsidR="006002EC" w:rsidRPr="00BE2965" w:rsidRDefault="006002EC">
      <w:pPr>
        <w:spacing w:line="240" w:lineRule="auto"/>
        <w:jc w:val="left"/>
        <w:rPr>
          <w:lang w:val="sl-SI"/>
        </w:rPr>
      </w:pPr>
      <w:r w:rsidRPr="00BE2965">
        <w:rPr>
          <w:lang w:val="sl-SI"/>
        </w:rPr>
        <w:br w:type="page"/>
      </w:r>
    </w:p>
    <w:p w14:paraId="61B3614C" w14:textId="1465CD30" w:rsidR="00CC3428" w:rsidRPr="00BE2965" w:rsidRDefault="00CC3428" w:rsidP="00BE2965">
      <w:pPr>
        <w:pStyle w:val="Naslov1"/>
        <w:rPr>
          <w:lang w:val="sl-SI"/>
        </w:rPr>
      </w:pPr>
      <w:bookmarkStart w:id="19" w:name="_Toc529512080"/>
      <w:r w:rsidRPr="00BE2965">
        <w:rPr>
          <w:lang w:val="sl-SI"/>
        </w:rPr>
        <w:lastRenderedPageBreak/>
        <w:t xml:space="preserve">Obrazec 2: IZJAVA </w:t>
      </w:r>
      <w:r w:rsidR="00F51A7B" w:rsidRPr="00BE2965">
        <w:rPr>
          <w:lang w:val="sl-SI"/>
        </w:rPr>
        <w:t>PRIJAVITELJ</w:t>
      </w:r>
      <w:r w:rsidRPr="00BE2965">
        <w:rPr>
          <w:lang w:val="sl-SI"/>
        </w:rPr>
        <w:t>A</w:t>
      </w:r>
      <w:bookmarkEnd w:id="19"/>
    </w:p>
    <w:p w14:paraId="790E38F2" w14:textId="77777777" w:rsidR="00437C73" w:rsidRPr="001D3494" w:rsidRDefault="00437C73" w:rsidP="00437C73">
      <w:r>
        <w:t>Legal representative</w:t>
      </w:r>
      <w:r w:rsidRPr="001D3494">
        <w:t xml:space="preserve"> _________________________ (</w:t>
      </w:r>
      <w:r>
        <w:t>provide name and surname</w:t>
      </w:r>
      <w:r w:rsidRPr="001D3494">
        <w:t xml:space="preserve">) </w:t>
      </w:r>
      <w:r>
        <w:t>of the applicant</w:t>
      </w:r>
      <w:r w:rsidRPr="001D3494">
        <w:t xml:space="preserve"> _________________ (</w:t>
      </w:r>
      <w:r>
        <w:t>Provide full name of the applicant</w:t>
      </w:r>
      <w:r w:rsidRPr="001D3494">
        <w:t xml:space="preserve">) </w:t>
      </w:r>
      <w:r>
        <w:t>declare that</w:t>
      </w:r>
      <w:r w:rsidRPr="001D3494">
        <w:t>:</w:t>
      </w:r>
    </w:p>
    <w:p w14:paraId="31AB8706" w14:textId="77777777" w:rsidR="00437C73" w:rsidRPr="001D3494" w:rsidRDefault="00437C73" w:rsidP="00437C73"/>
    <w:p w14:paraId="1C67D104" w14:textId="77777777" w:rsidR="00437C73" w:rsidRDefault="00437C73" w:rsidP="00437C73">
      <w:pPr>
        <w:pStyle w:val="Odstavekseznama"/>
        <w:numPr>
          <w:ilvl w:val="0"/>
          <w:numId w:val="20"/>
        </w:numPr>
      </w:pPr>
      <w:r w:rsidRPr="00846B25">
        <w:t>We agree and accept all conditions stated in the public</w:t>
      </w:r>
      <w:r>
        <w:t xml:space="preserve"> call.</w:t>
      </w:r>
    </w:p>
    <w:p w14:paraId="55CA4624" w14:textId="77777777" w:rsidR="00437C73" w:rsidRDefault="00437C73" w:rsidP="00437C73">
      <w:pPr>
        <w:pStyle w:val="Odstavekseznama"/>
        <w:numPr>
          <w:ilvl w:val="0"/>
          <w:numId w:val="20"/>
        </w:numPr>
      </w:pPr>
      <w:r>
        <w:t>I</w:t>
      </w:r>
      <w:r w:rsidRPr="00846B25">
        <w:t>n case of a successful candidature</w:t>
      </w:r>
      <w:r>
        <w:t xml:space="preserve"> at the public call</w:t>
      </w:r>
      <w:r w:rsidRPr="00846B25">
        <w:t>, we agree to publish</w:t>
      </w:r>
      <w:r>
        <w:t>ing</w:t>
      </w:r>
      <w:r w:rsidRPr="00846B25">
        <w:t xml:space="preserve"> the information from the application forms and the final report for the purpose of informing the public and other institutions responsible for monitoring the implementation of the SMART FACTORY HUB project under the Danube</w:t>
      </w:r>
      <w:r>
        <w:t xml:space="preserve"> transnational</w:t>
      </w:r>
      <w:r w:rsidRPr="00846B25">
        <w:t xml:space="preserve"> Program</w:t>
      </w:r>
      <w:r>
        <w:t>me.</w:t>
      </w:r>
    </w:p>
    <w:p w14:paraId="4BF1BC0D" w14:textId="77777777" w:rsidR="00437C73" w:rsidRPr="00491098" w:rsidRDefault="00437C73" w:rsidP="00437C73">
      <w:pPr>
        <w:pStyle w:val="Odstavekseznama"/>
        <w:numPr>
          <w:ilvl w:val="0"/>
          <w:numId w:val="20"/>
        </w:numPr>
        <w:rPr>
          <w:lang w:val="en-US"/>
        </w:rPr>
      </w:pPr>
      <w:r>
        <w:t>Th</w:t>
      </w:r>
      <w:r w:rsidRPr="00845916">
        <w:rPr>
          <w:lang w:val="en-US"/>
        </w:rPr>
        <w:t xml:space="preserve">e application is prepared in </w:t>
      </w:r>
      <w:r w:rsidRPr="00491098">
        <w:rPr>
          <w:lang w:val="en-US"/>
        </w:rPr>
        <w:t>English language.</w:t>
      </w:r>
    </w:p>
    <w:p w14:paraId="13C82AEC" w14:textId="77777777" w:rsidR="00437C73" w:rsidRDefault="00437C73" w:rsidP="00437C73">
      <w:pPr>
        <w:pStyle w:val="Odstavekseznama"/>
        <w:numPr>
          <w:ilvl w:val="0"/>
          <w:numId w:val="20"/>
        </w:numPr>
      </w:pPr>
      <w:r>
        <w:t>A</w:t>
      </w:r>
      <w:r w:rsidRPr="00845916">
        <w:t>ll statements given in this application are true and correspond to the actual situation</w:t>
      </w:r>
    </w:p>
    <w:p w14:paraId="01235E4E" w14:textId="77777777" w:rsidR="00437C73" w:rsidRDefault="00437C73" w:rsidP="00437C73">
      <w:pPr>
        <w:pStyle w:val="Odstavekseznama"/>
        <w:numPr>
          <w:ilvl w:val="0"/>
          <w:numId w:val="20"/>
        </w:numPr>
      </w:pPr>
      <w:r>
        <w:t>In accordance with Annex I of Regulation 651/2014 / EU, we are not large enterprise</w:t>
      </w:r>
    </w:p>
    <w:p w14:paraId="44E57D26" w14:textId="77777777" w:rsidR="00437C73" w:rsidRDefault="00437C73" w:rsidP="00437C73">
      <w:pPr>
        <w:pStyle w:val="Odstavekseznama"/>
        <w:numPr>
          <w:ilvl w:val="0"/>
          <w:numId w:val="20"/>
        </w:numPr>
      </w:pPr>
      <w:r>
        <w:t>W</w:t>
      </w:r>
      <w:r w:rsidRPr="00845916">
        <w:t xml:space="preserve">e are not in equity or in any other way proprietary or management related to the </w:t>
      </w:r>
      <w:r>
        <w:t>S</w:t>
      </w:r>
      <w:r w:rsidRPr="00845916">
        <w:t>olution provider</w:t>
      </w:r>
      <w:r>
        <w:t>.</w:t>
      </w:r>
    </w:p>
    <w:p w14:paraId="32FEF818" w14:textId="77777777" w:rsidR="00437C73" w:rsidRPr="001D3494" w:rsidRDefault="00437C73" w:rsidP="00437C73">
      <w:pPr>
        <w:pStyle w:val="Odstavekseznama"/>
        <w:numPr>
          <w:ilvl w:val="0"/>
          <w:numId w:val="20"/>
        </w:numPr>
      </w:pPr>
      <w:r>
        <w:t>W</w:t>
      </w:r>
      <w:r w:rsidRPr="00845916">
        <w:t>e apply to this public cal</w:t>
      </w:r>
      <w:r>
        <w:t>l</w:t>
      </w:r>
      <w:r w:rsidRPr="00845916">
        <w:t xml:space="preserve"> with</w:t>
      </w:r>
      <w:r>
        <w:t xml:space="preserve"> only</w:t>
      </w:r>
      <w:r w:rsidRPr="00845916">
        <w:t xml:space="preserve"> one application</w:t>
      </w:r>
      <w:r>
        <w:t>.</w:t>
      </w:r>
    </w:p>
    <w:p w14:paraId="7A807520" w14:textId="77777777" w:rsidR="00437C73" w:rsidRPr="00845916" w:rsidRDefault="00437C73" w:rsidP="00437C73">
      <w:pPr>
        <w:pStyle w:val="Odstavekseznama"/>
        <w:numPr>
          <w:ilvl w:val="0"/>
          <w:numId w:val="20"/>
        </w:numPr>
        <w:rPr>
          <w:lang w:val="en-US"/>
        </w:rPr>
      </w:pPr>
      <w:r>
        <w:rPr>
          <w:lang w:val="en-US"/>
        </w:rPr>
        <w:t>W</w:t>
      </w:r>
      <w:r w:rsidRPr="00845916">
        <w:rPr>
          <w:lang w:val="en-US"/>
        </w:rPr>
        <w:t>e are aware that we are responsible for achieving the objectives of the demonstration project</w:t>
      </w:r>
      <w:r>
        <w:rPr>
          <w:lang w:val="en-US"/>
        </w:rPr>
        <w:t>.</w:t>
      </w:r>
    </w:p>
    <w:p w14:paraId="2D1A469C" w14:textId="77777777" w:rsidR="00437C73" w:rsidRPr="00845916" w:rsidRDefault="00437C73" w:rsidP="00437C73">
      <w:pPr>
        <w:spacing w:line="240" w:lineRule="auto"/>
        <w:jc w:val="left"/>
        <w:rPr>
          <w:lang w:val="en-US"/>
        </w:rPr>
      </w:pPr>
    </w:p>
    <w:tbl>
      <w:tblPr>
        <w:tblStyle w:val="Tabelamrea"/>
        <w:tblW w:w="0" w:type="auto"/>
        <w:tblLook w:val="04A0" w:firstRow="1" w:lastRow="0" w:firstColumn="1" w:lastColumn="0" w:noHBand="0" w:noVBand="1"/>
      </w:tblPr>
      <w:tblGrid>
        <w:gridCol w:w="2830"/>
        <w:gridCol w:w="3119"/>
        <w:gridCol w:w="3509"/>
      </w:tblGrid>
      <w:tr w:rsidR="00437C73" w:rsidRPr="001D3494" w14:paraId="46108026" w14:textId="77777777" w:rsidTr="00437C73">
        <w:tc>
          <w:tcPr>
            <w:tcW w:w="2830" w:type="dxa"/>
            <w:shd w:val="clear" w:color="auto" w:fill="BFBFBF" w:themeFill="background1" w:themeFillShade="BF"/>
          </w:tcPr>
          <w:p w14:paraId="64139D6B" w14:textId="77777777" w:rsidR="00437C73" w:rsidRPr="001D3494" w:rsidRDefault="00437C73" w:rsidP="00437C73">
            <w:pPr>
              <w:spacing w:line="240" w:lineRule="auto"/>
              <w:jc w:val="center"/>
            </w:pPr>
            <w:r>
              <w:t>Place and date</w:t>
            </w:r>
          </w:p>
        </w:tc>
        <w:tc>
          <w:tcPr>
            <w:tcW w:w="3119" w:type="dxa"/>
            <w:shd w:val="clear" w:color="auto" w:fill="BFBFBF" w:themeFill="background1" w:themeFillShade="BF"/>
          </w:tcPr>
          <w:p w14:paraId="5F8B0E66" w14:textId="77777777" w:rsidR="00437C73" w:rsidRPr="001D3494" w:rsidRDefault="00437C73" w:rsidP="00437C73">
            <w:pPr>
              <w:spacing w:line="240" w:lineRule="auto"/>
              <w:jc w:val="center"/>
            </w:pPr>
            <w:r>
              <w:t>Stamp</w:t>
            </w:r>
          </w:p>
        </w:tc>
        <w:tc>
          <w:tcPr>
            <w:tcW w:w="3509" w:type="dxa"/>
            <w:shd w:val="clear" w:color="auto" w:fill="BFBFBF" w:themeFill="background1" w:themeFillShade="BF"/>
          </w:tcPr>
          <w:p w14:paraId="74B45AE9" w14:textId="77777777" w:rsidR="00437C73" w:rsidRPr="001D3494" w:rsidRDefault="00437C73" w:rsidP="00437C73">
            <w:pPr>
              <w:spacing w:line="240" w:lineRule="auto"/>
              <w:jc w:val="center"/>
            </w:pPr>
            <w:r>
              <w:t>Name and surname of the legal representative</w:t>
            </w:r>
          </w:p>
        </w:tc>
      </w:tr>
      <w:tr w:rsidR="00437C73" w:rsidRPr="001D3494" w14:paraId="77FD8B88" w14:textId="77777777" w:rsidTr="00437C73">
        <w:trPr>
          <w:trHeight w:val="490"/>
        </w:trPr>
        <w:tc>
          <w:tcPr>
            <w:tcW w:w="2830" w:type="dxa"/>
            <w:vMerge w:val="restart"/>
          </w:tcPr>
          <w:p w14:paraId="0211140A" w14:textId="77777777" w:rsidR="00437C73" w:rsidRPr="001D3494" w:rsidRDefault="00437C73" w:rsidP="00437C73">
            <w:pPr>
              <w:spacing w:line="240" w:lineRule="auto"/>
              <w:jc w:val="center"/>
            </w:pPr>
          </w:p>
        </w:tc>
        <w:tc>
          <w:tcPr>
            <w:tcW w:w="3119" w:type="dxa"/>
            <w:vMerge w:val="restart"/>
          </w:tcPr>
          <w:p w14:paraId="643A7C20" w14:textId="77777777" w:rsidR="00437C73" w:rsidRPr="001D3494" w:rsidRDefault="00437C73" w:rsidP="00437C73">
            <w:pPr>
              <w:spacing w:line="240" w:lineRule="auto"/>
              <w:jc w:val="center"/>
            </w:pPr>
          </w:p>
        </w:tc>
        <w:tc>
          <w:tcPr>
            <w:tcW w:w="3509" w:type="dxa"/>
          </w:tcPr>
          <w:p w14:paraId="32B8D62F" w14:textId="77777777" w:rsidR="00437C73" w:rsidRPr="001D3494" w:rsidRDefault="00437C73" w:rsidP="00437C73">
            <w:pPr>
              <w:spacing w:line="240" w:lineRule="auto"/>
              <w:jc w:val="center"/>
            </w:pPr>
          </w:p>
        </w:tc>
      </w:tr>
      <w:tr w:rsidR="00437C73" w:rsidRPr="001D3494" w14:paraId="2DB8CE65" w14:textId="77777777" w:rsidTr="00437C73">
        <w:tc>
          <w:tcPr>
            <w:tcW w:w="2830" w:type="dxa"/>
            <w:vMerge/>
          </w:tcPr>
          <w:p w14:paraId="54DEE507" w14:textId="77777777" w:rsidR="00437C73" w:rsidRPr="001D3494" w:rsidRDefault="00437C73" w:rsidP="00437C73">
            <w:pPr>
              <w:spacing w:line="240" w:lineRule="auto"/>
              <w:jc w:val="center"/>
            </w:pPr>
          </w:p>
        </w:tc>
        <w:tc>
          <w:tcPr>
            <w:tcW w:w="3119" w:type="dxa"/>
            <w:vMerge/>
          </w:tcPr>
          <w:p w14:paraId="06052ADE" w14:textId="77777777" w:rsidR="00437C73" w:rsidRPr="001D3494" w:rsidRDefault="00437C73" w:rsidP="00437C73">
            <w:pPr>
              <w:spacing w:line="240" w:lineRule="auto"/>
              <w:jc w:val="center"/>
            </w:pPr>
          </w:p>
        </w:tc>
        <w:tc>
          <w:tcPr>
            <w:tcW w:w="3509" w:type="dxa"/>
            <w:shd w:val="clear" w:color="auto" w:fill="BFBFBF" w:themeFill="background1" w:themeFillShade="BF"/>
          </w:tcPr>
          <w:p w14:paraId="0F4A3AA7" w14:textId="77777777" w:rsidR="00437C73" w:rsidRPr="001D3494" w:rsidRDefault="00437C73" w:rsidP="00437C73">
            <w:pPr>
              <w:spacing w:line="240" w:lineRule="auto"/>
              <w:jc w:val="center"/>
            </w:pPr>
            <w:r>
              <w:t>Signature</w:t>
            </w:r>
          </w:p>
        </w:tc>
      </w:tr>
      <w:tr w:rsidR="00437C73" w:rsidRPr="001D3494" w14:paraId="244F18FA" w14:textId="77777777" w:rsidTr="00437C73">
        <w:trPr>
          <w:trHeight w:val="855"/>
        </w:trPr>
        <w:tc>
          <w:tcPr>
            <w:tcW w:w="2830" w:type="dxa"/>
            <w:vMerge/>
          </w:tcPr>
          <w:p w14:paraId="25D2B53C" w14:textId="77777777" w:rsidR="00437C73" w:rsidRPr="001D3494" w:rsidRDefault="00437C73" w:rsidP="00437C73">
            <w:pPr>
              <w:spacing w:line="240" w:lineRule="auto"/>
              <w:jc w:val="left"/>
            </w:pPr>
          </w:p>
        </w:tc>
        <w:tc>
          <w:tcPr>
            <w:tcW w:w="3119" w:type="dxa"/>
            <w:vMerge/>
          </w:tcPr>
          <w:p w14:paraId="1F7F8FA6" w14:textId="77777777" w:rsidR="00437C73" w:rsidRPr="001D3494" w:rsidRDefault="00437C73" w:rsidP="00437C73">
            <w:pPr>
              <w:spacing w:line="240" w:lineRule="auto"/>
              <w:jc w:val="left"/>
            </w:pPr>
          </w:p>
        </w:tc>
        <w:tc>
          <w:tcPr>
            <w:tcW w:w="3509" w:type="dxa"/>
          </w:tcPr>
          <w:p w14:paraId="7BB68667" w14:textId="77777777" w:rsidR="00437C73" w:rsidRPr="001D3494" w:rsidRDefault="00437C73" w:rsidP="00437C73">
            <w:pPr>
              <w:spacing w:line="240" w:lineRule="auto"/>
              <w:jc w:val="left"/>
            </w:pPr>
          </w:p>
        </w:tc>
      </w:tr>
    </w:tbl>
    <w:p w14:paraId="399FBED0" w14:textId="77777777" w:rsidR="00F6082B" w:rsidRPr="00BE2965" w:rsidRDefault="00F6082B">
      <w:pPr>
        <w:spacing w:line="240" w:lineRule="auto"/>
        <w:jc w:val="left"/>
        <w:rPr>
          <w:lang w:val="sl-SI"/>
        </w:rPr>
      </w:pPr>
      <w:r w:rsidRPr="00BE2965">
        <w:rPr>
          <w:lang w:val="sl-SI"/>
        </w:rPr>
        <w:br w:type="page"/>
      </w:r>
    </w:p>
    <w:p w14:paraId="4067F333" w14:textId="16720926" w:rsidR="00F6082B" w:rsidRPr="00BE2965" w:rsidRDefault="00F6082B" w:rsidP="00BE2965">
      <w:pPr>
        <w:pStyle w:val="Naslov1"/>
        <w:rPr>
          <w:lang w:val="sl-SI"/>
        </w:rPr>
      </w:pPr>
      <w:bookmarkStart w:id="20" w:name="_Toc529512081"/>
      <w:r w:rsidRPr="00BE2965">
        <w:rPr>
          <w:lang w:val="sl-SI"/>
        </w:rPr>
        <w:lastRenderedPageBreak/>
        <w:t xml:space="preserve">Obrazec 3: PODATKI O </w:t>
      </w:r>
      <w:r w:rsidR="00435B69" w:rsidRPr="00BE2965">
        <w:rPr>
          <w:lang w:val="sl-SI"/>
        </w:rPr>
        <w:t>DEMONSTRACIJSKEM PROJEKTU</w:t>
      </w:r>
      <w:bookmarkEnd w:id="20"/>
    </w:p>
    <w:tbl>
      <w:tblPr>
        <w:tblStyle w:val="Tabelamrea"/>
        <w:tblW w:w="9102" w:type="dxa"/>
        <w:tblInd w:w="360" w:type="dxa"/>
        <w:tblLook w:val="04A0" w:firstRow="1" w:lastRow="0" w:firstColumn="1" w:lastColumn="0" w:noHBand="0" w:noVBand="1"/>
      </w:tblPr>
      <w:tblGrid>
        <w:gridCol w:w="2896"/>
        <w:gridCol w:w="1051"/>
        <w:gridCol w:w="83"/>
        <w:gridCol w:w="5072"/>
      </w:tblGrid>
      <w:tr w:rsidR="00491098" w:rsidRPr="001D3494" w14:paraId="433B1A85" w14:textId="77777777" w:rsidTr="002D35EA">
        <w:tc>
          <w:tcPr>
            <w:tcW w:w="9102" w:type="dxa"/>
            <w:gridSpan w:val="4"/>
            <w:shd w:val="clear" w:color="auto" w:fill="BFBFBF" w:themeFill="background1" w:themeFillShade="BF"/>
          </w:tcPr>
          <w:p w14:paraId="60269550" w14:textId="77777777" w:rsidR="00491098" w:rsidRPr="001D3494" w:rsidRDefault="00491098" w:rsidP="002D35EA">
            <w:r>
              <w:t>DEMONSTRATION PROJECT INFORMATION</w:t>
            </w:r>
          </w:p>
        </w:tc>
      </w:tr>
      <w:tr w:rsidR="00491098" w:rsidRPr="001D3494" w14:paraId="531E48CA" w14:textId="77777777" w:rsidTr="002D35EA">
        <w:tc>
          <w:tcPr>
            <w:tcW w:w="3947" w:type="dxa"/>
            <w:gridSpan w:val="2"/>
            <w:shd w:val="clear" w:color="auto" w:fill="BFBFBF" w:themeFill="background1" w:themeFillShade="BF"/>
          </w:tcPr>
          <w:p w14:paraId="4D752ED7" w14:textId="77777777" w:rsidR="00491098" w:rsidRPr="001D3494" w:rsidRDefault="00491098" w:rsidP="002D35EA">
            <w:r>
              <w:t>Demonstration project name</w:t>
            </w:r>
          </w:p>
        </w:tc>
        <w:tc>
          <w:tcPr>
            <w:tcW w:w="5155" w:type="dxa"/>
            <w:gridSpan w:val="2"/>
          </w:tcPr>
          <w:p w14:paraId="2392D5BC" w14:textId="77777777" w:rsidR="00491098" w:rsidRPr="001D3494" w:rsidRDefault="00491098" w:rsidP="002D35EA"/>
        </w:tc>
      </w:tr>
      <w:tr w:rsidR="00491098" w:rsidRPr="001D3494" w14:paraId="2476B52A" w14:textId="77777777" w:rsidTr="002D35EA">
        <w:tc>
          <w:tcPr>
            <w:tcW w:w="3947" w:type="dxa"/>
            <w:gridSpan w:val="2"/>
            <w:shd w:val="clear" w:color="auto" w:fill="BFBFBF" w:themeFill="background1" w:themeFillShade="BF"/>
          </w:tcPr>
          <w:p w14:paraId="4BDB4FC3" w14:textId="77777777" w:rsidR="00491098" w:rsidRPr="001D3494" w:rsidRDefault="00491098" w:rsidP="002D35EA">
            <w:r>
              <w:t>Demonstration project acronym</w:t>
            </w:r>
          </w:p>
        </w:tc>
        <w:tc>
          <w:tcPr>
            <w:tcW w:w="5155" w:type="dxa"/>
            <w:gridSpan w:val="2"/>
          </w:tcPr>
          <w:p w14:paraId="378FD8A3" w14:textId="77777777" w:rsidR="00491098" w:rsidRPr="001D3494" w:rsidRDefault="00491098" w:rsidP="002D35EA"/>
        </w:tc>
      </w:tr>
      <w:tr w:rsidR="00491098" w:rsidRPr="001D3494" w14:paraId="17414B4D" w14:textId="77777777" w:rsidTr="002D35EA">
        <w:tc>
          <w:tcPr>
            <w:tcW w:w="9102" w:type="dxa"/>
            <w:gridSpan w:val="4"/>
            <w:shd w:val="clear" w:color="auto" w:fill="BFBFBF" w:themeFill="background1" w:themeFillShade="BF"/>
          </w:tcPr>
          <w:p w14:paraId="7910DED3" w14:textId="77777777" w:rsidR="00491098" w:rsidRPr="001D3494" w:rsidRDefault="00491098" w:rsidP="002D35EA">
            <w:r w:rsidRPr="00507273">
              <w:t>Describe what specific problems you are encountering in production or other business processes and point out the proposed solution to this problem or the improvement that you want to implement as part of the proposed demonstration projec</w:t>
            </w:r>
            <w:r>
              <w:t>t</w:t>
            </w:r>
            <w:r w:rsidRPr="001D3494">
              <w:t xml:space="preserve"> (</w:t>
            </w:r>
            <w:r>
              <w:t>up to</w:t>
            </w:r>
            <w:r w:rsidRPr="001D3494">
              <w:t xml:space="preserve"> </w:t>
            </w:r>
            <w:r>
              <w:t>3</w:t>
            </w:r>
            <w:r w:rsidRPr="001D3494">
              <w:t xml:space="preserve">000 </w:t>
            </w:r>
            <w:r>
              <w:t>characters</w:t>
            </w:r>
            <w:r w:rsidRPr="001D3494">
              <w:t>):</w:t>
            </w:r>
          </w:p>
        </w:tc>
      </w:tr>
      <w:tr w:rsidR="00491098" w:rsidRPr="001D3494" w14:paraId="79F8BE4A" w14:textId="77777777" w:rsidTr="002D35EA">
        <w:trPr>
          <w:trHeight w:val="2516"/>
        </w:trPr>
        <w:tc>
          <w:tcPr>
            <w:tcW w:w="9102" w:type="dxa"/>
            <w:gridSpan w:val="4"/>
          </w:tcPr>
          <w:p w14:paraId="3EF28C2F" w14:textId="77777777" w:rsidR="00491098" w:rsidRPr="001D3494" w:rsidRDefault="00491098" w:rsidP="002D35EA"/>
        </w:tc>
      </w:tr>
      <w:tr w:rsidR="00491098" w:rsidRPr="001D3494" w14:paraId="2D864C81" w14:textId="77777777" w:rsidTr="002D35EA">
        <w:tc>
          <w:tcPr>
            <w:tcW w:w="9102" w:type="dxa"/>
            <w:gridSpan w:val="4"/>
            <w:shd w:val="clear" w:color="auto" w:fill="BFBFBF" w:themeFill="background1" w:themeFillShade="BF"/>
          </w:tcPr>
          <w:p w14:paraId="56A90734" w14:textId="77777777" w:rsidR="00491098" w:rsidRPr="001D3494" w:rsidRDefault="00491098" w:rsidP="002D35EA">
            <w:r w:rsidRPr="00D3158D">
              <w:t xml:space="preserve">Describe the methodology </w:t>
            </w:r>
            <w:r w:rsidRPr="00507273">
              <w:t>of implementing a demonstration project</w:t>
            </w:r>
            <w:r>
              <w:t>, which shall start no earlier than 1.2.2019 and finish no later than 31.3.2019</w:t>
            </w:r>
            <w:r w:rsidRPr="00507273">
              <w:t xml:space="preserve"> </w:t>
            </w:r>
            <w:r w:rsidRPr="00D3158D">
              <w:t>(</w:t>
            </w:r>
            <w:r>
              <w:t>indication</w:t>
            </w:r>
            <w:r w:rsidRPr="00D3158D">
              <w:t xml:space="preserve"> and d</w:t>
            </w:r>
            <w:r>
              <w:t>escription of main activities</w:t>
            </w:r>
            <w:r w:rsidRPr="00D3158D">
              <w:t>, tim</w:t>
            </w:r>
            <w:r>
              <w:t>e plan</w:t>
            </w:r>
            <w:r w:rsidRPr="00D3158D">
              <w:t xml:space="preserve"> for implementation and description of human resources </w:t>
            </w:r>
            <w:r>
              <w:t>involved</w:t>
            </w:r>
            <w:r w:rsidRPr="00D3158D">
              <w:t>)</w:t>
            </w:r>
            <w:r>
              <w:t xml:space="preserve"> (up to 3000 characters)</w:t>
            </w:r>
          </w:p>
        </w:tc>
      </w:tr>
      <w:tr w:rsidR="00491098" w:rsidRPr="001D3494" w14:paraId="5290EBB6" w14:textId="77777777" w:rsidTr="002D35EA">
        <w:trPr>
          <w:trHeight w:val="2506"/>
        </w:trPr>
        <w:tc>
          <w:tcPr>
            <w:tcW w:w="9102" w:type="dxa"/>
            <w:gridSpan w:val="4"/>
          </w:tcPr>
          <w:p w14:paraId="1431B8F3" w14:textId="77777777" w:rsidR="00491098" w:rsidRPr="001D3494" w:rsidRDefault="00491098" w:rsidP="002D35EA"/>
        </w:tc>
      </w:tr>
      <w:tr w:rsidR="00491098" w:rsidRPr="001D3494" w14:paraId="16389110" w14:textId="77777777" w:rsidTr="002D35EA">
        <w:trPr>
          <w:trHeight w:val="667"/>
        </w:trPr>
        <w:tc>
          <w:tcPr>
            <w:tcW w:w="9102" w:type="dxa"/>
            <w:gridSpan w:val="4"/>
            <w:shd w:val="clear" w:color="auto" w:fill="BFBFBF" w:themeFill="background1" w:themeFillShade="BF"/>
          </w:tcPr>
          <w:p w14:paraId="1CAF901E" w14:textId="77777777" w:rsidR="00491098" w:rsidRPr="001D3494" w:rsidRDefault="00491098" w:rsidP="002D35EA">
            <w:r w:rsidRPr="00507273">
              <w:t xml:space="preserve">Define and describe </w:t>
            </w:r>
            <w:r>
              <w:t>benefits of the</w:t>
            </w:r>
            <w:r w:rsidRPr="00507273">
              <w:t xml:space="preserve"> demonstration project</w:t>
            </w:r>
            <w:r>
              <w:t xml:space="preserve"> (</w:t>
            </w:r>
            <w:r w:rsidRPr="00D3158D">
              <w:t>or potential subsequent implementation of the solution</w:t>
            </w:r>
            <w:r>
              <w:t>)</w:t>
            </w:r>
            <w:r w:rsidRPr="00507273">
              <w:t xml:space="preserve"> in the areas of</w:t>
            </w:r>
            <w:r>
              <w:t>:</w:t>
            </w:r>
            <w:r w:rsidRPr="00507273">
              <w:t xml:space="preserve"> cost-effectiveness, quality assurance and risk management.</w:t>
            </w:r>
          </w:p>
        </w:tc>
      </w:tr>
      <w:tr w:rsidR="00491098" w:rsidRPr="001D3494" w14:paraId="3015B32D" w14:textId="77777777" w:rsidTr="002D35EA">
        <w:trPr>
          <w:trHeight w:val="705"/>
        </w:trPr>
        <w:tc>
          <w:tcPr>
            <w:tcW w:w="2896" w:type="dxa"/>
            <w:shd w:val="clear" w:color="auto" w:fill="BFBFBF" w:themeFill="background1" w:themeFillShade="BF"/>
          </w:tcPr>
          <w:p w14:paraId="1321D534" w14:textId="77777777" w:rsidR="00491098" w:rsidRPr="001D3494" w:rsidRDefault="00491098" w:rsidP="002D35EA">
            <w:r>
              <w:t>Cost effectiveness</w:t>
            </w:r>
          </w:p>
        </w:tc>
        <w:tc>
          <w:tcPr>
            <w:tcW w:w="1134" w:type="dxa"/>
            <w:gridSpan w:val="2"/>
            <w:shd w:val="clear" w:color="auto" w:fill="auto"/>
          </w:tcPr>
          <w:p w14:paraId="13FCDCD2" w14:textId="77777777" w:rsidR="00491098" w:rsidRPr="001D3494" w:rsidRDefault="00F6307C" w:rsidP="002D35EA">
            <w:sdt>
              <w:sdtPr>
                <w:id w:val="-2092532960"/>
                <w14:checkbox>
                  <w14:checked w14:val="0"/>
                  <w14:checkedState w14:val="2612" w14:font="MS Gothic"/>
                  <w14:uncheckedState w14:val="2610" w14:font="MS Gothic"/>
                </w14:checkbox>
              </w:sdtPr>
              <w:sdtEndPr/>
              <w:sdtContent>
                <w:r w:rsidR="00491098" w:rsidRPr="001D3494">
                  <w:rPr>
                    <w:rFonts w:ascii="MS Gothic" w:eastAsia="MS Gothic" w:hAnsi="MS Gothic"/>
                  </w:rPr>
                  <w:t>☐</w:t>
                </w:r>
              </w:sdtContent>
            </w:sdt>
            <w:r w:rsidR="00491098" w:rsidRPr="001D3494">
              <w:t xml:space="preserve">  </w:t>
            </w:r>
            <w:r w:rsidR="00491098">
              <w:t>YES</w:t>
            </w:r>
          </w:p>
          <w:p w14:paraId="66B02F37" w14:textId="77777777" w:rsidR="00491098" w:rsidRPr="001D3494" w:rsidRDefault="00F6307C" w:rsidP="002D35EA">
            <w:sdt>
              <w:sdtPr>
                <w:id w:val="-789201880"/>
                <w14:checkbox>
                  <w14:checked w14:val="0"/>
                  <w14:checkedState w14:val="2612" w14:font="MS Gothic"/>
                  <w14:uncheckedState w14:val="2610" w14:font="MS Gothic"/>
                </w14:checkbox>
              </w:sdtPr>
              <w:sdtEndPr/>
              <w:sdtContent>
                <w:r w:rsidR="00491098" w:rsidRPr="001D3494">
                  <w:rPr>
                    <w:rFonts w:ascii="MS Gothic" w:eastAsia="MS Gothic" w:hAnsi="MS Gothic"/>
                  </w:rPr>
                  <w:t>☐</w:t>
                </w:r>
              </w:sdtContent>
            </w:sdt>
            <w:r w:rsidR="00491098" w:rsidRPr="001D3494">
              <w:t xml:space="preserve">  N</w:t>
            </w:r>
            <w:r w:rsidR="00491098">
              <w:t>O</w:t>
            </w:r>
          </w:p>
        </w:tc>
        <w:tc>
          <w:tcPr>
            <w:tcW w:w="5072" w:type="dxa"/>
          </w:tcPr>
          <w:p w14:paraId="10104366" w14:textId="77777777" w:rsidR="00491098" w:rsidRPr="001D3494" w:rsidRDefault="00491098" w:rsidP="002D35EA">
            <w:r>
              <w:t>Justification</w:t>
            </w:r>
            <w:r w:rsidRPr="001D3494">
              <w:t xml:space="preserve"> (</w:t>
            </w:r>
            <w:r>
              <w:t>up to</w:t>
            </w:r>
            <w:r w:rsidRPr="001D3494">
              <w:t xml:space="preserve"> 1000 </w:t>
            </w:r>
            <w:r>
              <w:t>characters</w:t>
            </w:r>
            <w:r w:rsidRPr="001D3494">
              <w:t>):</w:t>
            </w:r>
          </w:p>
          <w:p w14:paraId="5AF6618A" w14:textId="77777777" w:rsidR="00491098" w:rsidRDefault="00491098" w:rsidP="002D35EA"/>
          <w:p w14:paraId="3908E1E5" w14:textId="77777777" w:rsidR="00491098" w:rsidRDefault="00491098" w:rsidP="002D35EA"/>
          <w:p w14:paraId="24CEE436" w14:textId="77777777" w:rsidR="00491098" w:rsidRPr="001D3494" w:rsidRDefault="00491098" w:rsidP="002D35EA"/>
        </w:tc>
      </w:tr>
      <w:tr w:rsidR="00491098" w:rsidRPr="001D3494" w14:paraId="2278A457" w14:textId="77777777" w:rsidTr="002D35EA">
        <w:trPr>
          <w:trHeight w:val="688"/>
        </w:trPr>
        <w:tc>
          <w:tcPr>
            <w:tcW w:w="2896" w:type="dxa"/>
            <w:shd w:val="clear" w:color="auto" w:fill="BFBFBF" w:themeFill="background1" w:themeFillShade="BF"/>
          </w:tcPr>
          <w:p w14:paraId="4B878ABB" w14:textId="77777777" w:rsidR="00491098" w:rsidRPr="001D3494" w:rsidRDefault="00491098" w:rsidP="002D35EA">
            <w:r>
              <w:t>Quality assurance</w:t>
            </w:r>
          </w:p>
        </w:tc>
        <w:tc>
          <w:tcPr>
            <w:tcW w:w="1134" w:type="dxa"/>
            <w:gridSpan w:val="2"/>
            <w:shd w:val="clear" w:color="auto" w:fill="auto"/>
          </w:tcPr>
          <w:p w14:paraId="29E2096B" w14:textId="77777777" w:rsidR="00491098" w:rsidRPr="001D3494" w:rsidRDefault="00F6307C" w:rsidP="002D35EA">
            <w:sdt>
              <w:sdtPr>
                <w:id w:val="1925680966"/>
                <w14:checkbox>
                  <w14:checked w14:val="0"/>
                  <w14:checkedState w14:val="2612" w14:font="MS Gothic"/>
                  <w14:uncheckedState w14:val="2610" w14:font="MS Gothic"/>
                </w14:checkbox>
              </w:sdtPr>
              <w:sdtEndPr/>
              <w:sdtContent>
                <w:r w:rsidR="00491098" w:rsidRPr="001D3494">
                  <w:rPr>
                    <w:rFonts w:ascii="MS Gothic" w:eastAsia="MS Gothic" w:hAnsi="MS Gothic"/>
                  </w:rPr>
                  <w:t>☐</w:t>
                </w:r>
              </w:sdtContent>
            </w:sdt>
            <w:r w:rsidR="00491098" w:rsidRPr="001D3494">
              <w:t xml:space="preserve">  </w:t>
            </w:r>
            <w:r w:rsidR="00491098">
              <w:t>YES</w:t>
            </w:r>
          </w:p>
          <w:p w14:paraId="5F900D69" w14:textId="77777777" w:rsidR="00491098" w:rsidRPr="001D3494" w:rsidRDefault="00F6307C" w:rsidP="002D35EA">
            <w:sdt>
              <w:sdtPr>
                <w:id w:val="-1091001525"/>
                <w14:checkbox>
                  <w14:checked w14:val="0"/>
                  <w14:checkedState w14:val="2612" w14:font="MS Gothic"/>
                  <w14:uncheckedState w14:val="2610" w14:font="MS Gothic"/>
                </w14:checkbox>
              </w:sdtPr>
              <w:sdtEndPr/>
              <w:sdtContent>
                <w:r w:rsidR="00491098" w:rsidRPr="001D3494">
                  <w:rPr>
                    <w:rFonts w:ascii="MS Gothic" w:eastAsia="MS Gothic" w:hAnsi="MS Gothic"/>
                  </w:rPr>
                  <w:t>☐</w:t>
                </w:r>
              </w:sdtContent>
            </w:sdt>
            <w:r w:rsidR="00491098" w:rsidRPr="001D3494">
              <w:t xml:space="preserve">  N</w:t>
            </w:r>
            <w:r w:rsidR="00491098">
              <w:t>O</w:t>
            </w:r>
          </w:p>
        </w:tc>
        <w:tc>
          <w:tcPr>
            <w:tcW w:w="5072" w:type="dxa"/>
          </w:tcPr>
          <w:p w14:paraId="345F502F" w14:textId="77777777" w:rsidR="00491098" w:rsidRPr="001D3494" w:rsidRDefault="00491098" w:rsidP="002D35EA">
            <w:r>
              <w:t>Justification</w:t>
            </w:r>
            <w:r w:rsidRPr="001D3494">
              <w:t xml:space="preserve"> (</w:t>
            </w:r>
            <w:r>
              <w:t>up to</w:t>
            </w:r>
            <w:r w:rsidRPr="001D3494">
              <w:t xml:space="preserve"> 1000 </w:t>
            </w:r>
            <w:r>
              <w:t>characters</w:t>
            </w:r>
            <w:r w:rsidRPr="001D3494">
              <w:t>):</w:t>
            </w:r>
          </w:p>
          <w:p w14:paraId="4793E926" w14:textId="77777777" w:rsidR="00491098" w:rsidRDefault="00491098" w:rsidP="002D35EA"/>
          <w:p w14:paraId="10643AFD" w14:textId="77777777" w:rsidR="00491098" w:rsidRDefault="00491098" w:rsidP="002D35EA"/>
          <w:p w14:paraId="7037A9C3" w14:textId="77777777" w:rsidR="00491098" w:rsidRPr="001D3494" w:rsidRDefault="00491098" w:rsidP="002D35EA"/>
        </w:tc>
      </w:tr>
      <w:tr w:rsidR="00491098" w:rsidRPr="001D3494" w14:paraId="719D8548" w14:textId="77777777" w:rsidTr="002D35EA">
        <w:trPr>
          <w:trHeight w:val="699"/>
        </w:trPr>
        <w:tc>
          <w:tcPr>
            <w:tcW w:w="2896" w:type="dxa"/>
            <w:shd w:val="clear" w:color="auto" w:fill="BFBFBF" w:themeFill="background1" w:themeFillShade="BF"/>
          </w:tcPr>
          <w:p w14:paraId="094552E2" w14:textId="77777777" w:rsidR="00491098" w:rsidRPr="001D3494" w:rsidRDefault="00491098" w:rsidP="002D35EA">
            <w:r>
              <w:t>Risk management</w:t>
            </w:r>
          </w:p>
        </w:tc>
        <w:tc>
          <w:tcPr>
            <w:tcW w:w="1134" w:type="dxa"/>
            <w:gridSpan w:val="2"/>
            <w:shd w:val="clear" w:color="auto" w:fill="auto"/>
          </w:tcPr>
          <w:p w14:paraId="43896132" w14:textId="77777777" w:rsidR="00491098" w:rsidRPr="001D3494" w:rsidRDefault="00F6307C" w:rsidP="002D35EA">
            <w:sdt>
              <w:sdtPr>
                <w:id w:val="-1018616239"/>
                <w14:checkbox>
                  <w14:checked w14:val="0"/>
                  <w14:checkedState w14:val="2612" w14:font="MS Gothic"/>
                  <w14:uncheckedState w14:val="2610" w14:font="MS Gothic"/>
                </w14:checkbox>
              </w:sdtPr>
              <w:sdtEndPr/>
              <w:sdtContent>
                <w:r w:rsidR="00491098" w:rsidRPr="001D3494">
                  <w:rPr>
                    <w:rFonts w:ascii="MS Gothic" w:eastAsia="MS Gothic" w:hAnsi="MS Gothic"/>
                  </w:rPr>
                  <w:t>☐</w:t>
                </w:r>
              </w:sdtContent>
            </w:sdt>
            <w:r w:rsidR="00491098" w:rsidRPr="001D3494">
              <w:t xml:space="preserve">  </w:t>
            </w:r>
            <w:r w:rsidR="00491098">
              <w:t>YES</w:t>
            </w:r>
          </w:p>
          <w:p w14:paraId="0862A4BE" w14:textId="77777777" w:rsidR="00491098" w:rsidRPr="001D3494" w:rsidRDefault="00F6307C" w:rsidP="002D35EA">
            <w:sdt>
              <w:sdtPr>
                <w:id w:val="1397243344"/>
                <w14:checkbox>
                  <w14:checked w14:val="0"/>
                  <w14:checkedState w14:val="2612" w14:font="MS Gothic"/>
                  <w14:uncheckedState w14:val="2610" w14:font="MS Gothic"/>
                </w14:checkbox>
              </w:sdtPr>
              <w:sdtEndPr/>
              <w:sdtContent>
                <w:r w:rsidR="00491098" w:rsidRPr="001D3494">
                  <w:rPr>
                    <w:rFonts w:ascii="MS Gothic" w:eastAsia="MS Gothic" w:hAnsi="MS Gothic"/>
                  </w:rPr>
                  <w:t>☐</w:t>
                </w:r>
              </w:sdtContent>
            </w:sdt>
            <w:r w:rsidR="00491098" w:rsidRPr="001D3494">
              <w:t xml:space="preserve">  N</w:t>
            </w:r>
            <w:r w:rsidR="00491098">
              <w:t>O</w:t>
            </w:r>
          </w:p>
        </w:tc>
        <w:tc>
          <w:tcPr>
            <w:tcW w:w="5072" w:type="dxa"/>
          </w:tcPr>
          <w:p w14:paraId="4B56BDE0" w14:textId="77777777" w:rsidR="00491098" w:rsidRPr="001D3494" w:rsidRDefault="00491098" w:rsidP="002D35EA">
            <w:r>
              <w:t>Justification</w:t>
            </w:r>
            <w:r w:rsidRPr="001D3494">
              <w:t xml:space="preserve"> (</w:t>
            </w:r>
            <w:r>
              <w:t>up to</w:t>
            </w:r>
            <w:r w:rsidRPr="001D3494">
              <w:t xml:space="preserve"> 1000 </w:t>
            </w:r>
            <w:r>
              <w:t>characters</w:t>
            </w:r>
            <w:r w:rsidRPr="001D3494">
              <w:t>):</w:t>
            </w:r>
          </w:p>
          <w:p w14:paraId="59BF24B2" w14:textId="77777777" w:rsidR="00491098" w:rsidRDefault="00491098" w:rsidP="002D35EA"/>
          <w:p w14:paraId="14EFB734" w14:textId="77777777" w:rsidR="00491098" w:rsidRDefault="00491098" w:rsidP="002D35EA"/>
          <w:p w14:paraId="4B540701" w14:textId="77777777" w:rsidR="00491098" w:rsidRPr="001D3494" w:rsidRDefault="00491098" w:rsidP="002D35EA"/>
        </w:tc>
      </w:tr>
      <w:tr w:rsidR="00491098" w:rsidRPr="001D3494" w14:paraId="325D8F6A" w14:textId="77777777" w:rsidTr="002D35EA">
        <w:tc>
          <w:tcPr>
            <w:tcW w:w="9102" w:type="dxa"/>
            <w:gridSpan w:val="4"/>
            <w:shd w:val="clear" w:color="auto" w:fill="BFBFBF" w:themeFill="background1" w:themeFillShade="BF"/>
          </w:tcPr>
          <w:p w14:paraId="430F05C8" w14:textId="77777777" w:rsidR="00491098" w:rsidRPr="001D3494" w:rsidRDefault="00491098" w:rsidP="002D35EA">
            <w:pPr>
              <w:rPr>
                <w:rFonts w:ascii="MS Gothic" w:eastAsia="MS Gothic" w:hAnsi="MS Gothic"/>
              </w:rPr>
            </w:pPr>
            <w:r w:rsidRPr="00507273">
              <w:lastRenderedPageBreak/>
              <w:t>Describe the level of technological complexity of the demonstration project</w:t>
            </w:r>
            <w:r>
              <w:t xml:space="preserve">. </w:t>
            </w:r>
            <w:r w:rsidRPr="00D3158D">
              <w:t xml:space="preserve">Describe and substantiate the potential for introducing the proposed solution of a demonstration project in the context of Industry 4.0 or </w:t>
            </w:r>
            <w:r>
              <w:t xml:space="preserve">implementation of so-called </w:t>
            </w:r>
            <w:r w:rsidRPr="00D3158D">
              <w:t>Smart production. Specify the scope of the proposed solution in comparison with the current market situation and the potential for further use of the solution in similar production systems</w:t>
            </w:r>
            <w:r w:rsidRPr="00507273">
              <w:t xml:space="preserve"> </w:t>
            </w:r>
            <w:r w:rsidRPr="001D3494">
              <w:t>(</w:t>
            </w:r>
            <w:r>
              <w:t>up to</w:t>
            </w:r>
            <w:r w:rsidRPr="001D3494">
              <w:t xml:space="preserve"> 3000 </w:t>
            </w:r>
            <w:r>
              <w:t>characters</w:t>
            </w:r>
            <w:r w:rsidRPr="001D3494">
              <w:t>)</w:t>
            </w:r>
          </w:p>
        </w:tc>
      </w:tr>
      <w:tr w:rsidR="00491098" w:rsidRPr="001D3494" w14:paraId="0818D3E5" w14:textId="77777777" w:rsidTr="002D35EA">
        <w:trPr>
          <w:trHeight w:val="3229"/>
        </w:trPr>
        <w:tc>
          <w:tcPr>
            <w:tcW w:w="9102" w:type="dxa"/>
            <w:gridSpan w:val="4"/>
          </w:tcPr>
          <w:p w14:paraId="4A53B378" w14:textId="77777777" w:rsidR="00491098" w:rsidRPr="00185DAA" w:rsidRDefault="00491098" w:rsidP="002D35EA"/>
        </w:tc>
      </w:tr>
    </w:tbl>
    <w:p w14:paraId="26F65D8D" w14:textId="77777777" w:rsidR="00B85E38" w:rsidRPr="00491098" w:rsidRDefault="00B85E38" w:rsidP="00CC3428">
      <w:pPr>
        <w:ind w:left="360"/>
      </w:pPr>
    </w:p>
    <w:p w14:paraId="546FC45C" w14:textId="0B241351" w:rsidR="00B85E38" w:rsidRPr="00BE2965" w:rsidRDefault="00B85E38" w:rsidP="00BE2965">
      <w:pPr>
        <w:pStyle w:val="Naslov1"/>
        <w:rPr>
          <w:lang w:val="sl-SI"/>
        </w:rPr>
      </w:pPr>
      <w:r w:rsidRPr="00BE2965">
        <w:rPr>
          <w:lang w:val="sl-SI"/>
        </w:rPr>
        <w:br w:type="page"/>
      </w:r>
      <w:bookmarkStart w:id="21" w:name="_Toc529512082"/>
      <w:r w:rsidRPr="00BE2965">
        <w:rPr>
          <w:lang w:val="sl-SI"/>
        </w:rPr>
        <w:lastRenderedPageBreak/>
        <w:t>Obrazec 4: PODATKI O NOSI</w:t>
      </w:r>
      <w:r w:rsidR="00B606DA" w:rsidRPr="00BE2965">
        <w:rPr>
          <w:lang w:val="sl-SI"/>
        </w:rPr>
        <w:t>LCU</w:t>
      </w:r>
      <w:r w:rsidRPr="00BE2965">
        <w:rPr>
          <w:lang w:val="sl-SI"/>
        </w:rPr>
        <w:t xml:space="preserve"> REŠITVE</w:t>
      </w:r>
      <w:bookmarkEnd w:id="21"/>
    </w:p>
    <w:tbl>
      <w:tblPr>
        <w:tblStyle w:val="Tabelamrea"/>
        <w:tblW w:w="0" w:type="auto"/>
        <w:tblLook w:val="04A0" w:firstRow="1" w:lastRow="0" w:firstColumn="1" w:lastColumn="0" w:noHBand="0" w:noVBand="1"/>
      </w:tblPr>
      <w:tblGrid>
        <w:gridCol w:w="4106"/>
        <w:gridCol w:w="5352"/>
      </w:tblGrid>
      <w:tr w:rsidR="00491098" w:rsidRPr="001D3494" w14:paraId="4A1F4D7C" w14:textId="77777777" w:rsidTr="002D35EA">
        <w:tc>
          <w:tcPr>
            <w:tcW w:w="9458" w:type="dxa"/>
            <w:gridSpan w:val="2"/>
            <w:shd w:val="clear" w:color="auto" w:fill="BFBFBF" w:themeFill="background1" w:themeFillShade="BF"/>
          </w:tcPr>
          <w:p w14:paraId="1D831DEA" w14:textId="77777777" w:rsidR="00491098" w:rsidRPr="001D3494" w:rsidRDefault="00491098" w:rsidP="002D35EA">
            <w:pPr>
              <w:spacing w:line="240" w:lineRule="auto"/>
              <w:jc w:val="left"/>
            </w:pPr>
            <w:r>
              <w:t>INFORMATION ABOUT SOLUTION PROVIDER</w:t>
            </w:r>
            <w:r w:rsidRPr="001D3494">
              <w:t xml:space="preserve"> </w:t>
            </w:r>
          </w:p>
        </w:tc>
      </w:tr>
      <w:tr w:rsidR="00491098" w:rsidRPr="001D3494" w14:paraId="6A869F05" w14:textId="77777777" w:rsidTr="002D35EA">
        <w:tc>
          <w:tcPr>
            <w:tcW w:w="4106" w:type="dxa"/>
            <w:shd w:val="clear" w:color="auto" w:fill="BFBFBF" w:themeFill="background1" w:themeFillShade="BF"/>
          </w:tcPr>
          <w:p w14:paraId="2DEC5FB8" w14:textId="77777777" w:rsidR="00491098" w:rsidRPr="001D3494" w:rsidRDefault="00491098" w:rsidP="002D35EA">
            <w:pPr>
              <w:spacing w:line="240" w:lineRule="auto"/>
              <w:jc w:val="left"/>
            </w:pPr>
            <w:r>
              <w:t>Tax number</w:t>
            </w:r>
          </w:p>
        </w:tc>
        <w:tc>
          <w:tcPr>
            <w:tcW w:w="5352" w:type="dxa"/>
          </w:tcPr>
          <w:p w14:paraId="6020EF3B" w14:textId="77777777" w:rsidR="00491098" w:rsidRPr="001D3494" w:rsidRDefault="00491098" w:rsidP="002D35EA">
            <w:pPr>
              <w:spacing w:line="240" w:lineRule="auto"/>
              <w:jc w:val="left"/>
            </w:pPr>
          </w:p>
        </w:tc>
      </w:tr>
      <w:tr w:rsidR="00491098" w:rsidRPr="001D3494" w14:paraId="6942595A" w14:textId="77777777" w:rsidTr="002D35EA">
        <w:tc>
          <w:tcPr>
            <w:tcW w:w="4106" w:type="dxa"/>
            <w:shd w:val="clear" w:color="auto" w:fill="BFBFBF" w:themeFill="background1" w:themeFillShade="BF"/>
          </w:tcPr>
          <w:p w14:paraId="498F74EF" w14:textId="77777777" w:rsidR="00491098" w:rsidRPr="001D3494" w:rsidRDefault="00491098" w:rsidP="002D35EA">
            <w:pPr>
              <w:spacing w:line="240" w:lineRule="auto"/>
              <w:jc w:val="left"/>
            </w:pPr>
            <w:r>
              <w:t>Name of the solution provider</w:t>
            </w:r>
          </w:p>
        </w:tc>
        <w:tc>
          <w:tcPr>
            <w:tcW w:w="5352" w:type="dxa"/>
          </w:tcPr>
          <w:p w14:paraId="1F85C0CE" w14:textId="77777777" w:rsidR="00491098" w:rsidRPr="001D3494" w:rsidRDefault="00491098" w:rsidP="002D35EA">
            <w:pPr>
              <w:spacing w:line="240" w:lineRule="auto"/>
              <w:jc w:val="left"/>
            </w:pPr>
          </w:p>
        </w:tc>
      </w:tr>
      <w:tr w:rsidR="00491098" w:rsidRPr="001D3494" w14:paraId="02BCCA3A" w14:textId="77777777" w:rsidTr="002D35EA">
        <w:tc>
          <w:tcPr>
            <w:tcW w:w="4106" w:type="dxa"/>
            <w:shd w:val="clear" w:color="auto" w:fill="BFBFBF" w:themeFill="background1" w:themeFillShade="BF"/>
          </w:tcPr>
          <w:p w14:paraId="316ACC94" w14:textId="77777777" w:rsidR="00491098" w:rsidRPr="001D3494" w:rsidRDefault="00491098" w:rsidP="002D35EA">
            <w:pPr>
              <w:spacing w:line="240" w:lineRule="auto"/>
              <w:jc w:val="left"/>
            </w:pPr>
            <w:r>
              <w:t>Street and house number</w:t>
            </w:r>
          </w:p>
        </w:tc>
        <w:tc>
          <w:tcPr>
            <w:tcW w:w="5352" w:type="dxa"/>
          </w:tcPr>
          <w:p w14:paraId="69371F68" w14:textId="77777777" w:rsidR="00491098" w:rsidRPr="001D3494" w:rsidRDefault="00491098" w:rsidP="002D35EA">
            <w:pPr>
              <w:spacing w:line="240" w:lineRule="auto"/>
              <w:jc w:val="left"/>
            </w:pPr>
          </w:p>
        </w:tc>
      </w:tr>
      <w:tr w:rsidR="00491098" w:rsidRPr="001D3494" w14:paraId="0B5CB795" w14:textId="77777777" w:rsidTr="002D35EA">
        <w:tc>
          <w:tcPr>
            <w:tcW w:w="4106" w:type="dxa"/>
            <w:shd w:val="clear" w:color="auto" w:fill="BFBFBF" w:themeFill="background1" w:themeFillShade="BF"/>
          </w:tcPr>
          <w:p w14:paraId="1FA6C6B3" w14:textId="77777777" w:rsidR="00491098" w:rsidRPr="001D3494" w:rsidRDefault="00491098" w:rsidP="002D35EA">
            <w:pPr>
              <w:spacing w:line="240" w:lineRule="auto"/>
              <w:jc w:val="left"/>
            </w:pPr>
            <w:r>
              <w:t>City</w:t>
            </w:r>
          </w:p>
        </w:tc>
        <w:tc>
          <w:tcPr>
            <w:tcW w:w="5352" w:type="dxa"/>
          </w:tcPr>
          <w:p w14:paraId="5C217A46" w14:textId="77777777" w:rsidR="00491098" w:rsidRPr="001D3494" w:rsidRDefault="00491098" w:rsidP="002D35EA">
            <w:pPr>
              <w:spacing w:line="240" w:lineRule="auto"/>
              <w:jc w:val="left"/>
            </w:pPr>
          </w:p>
        </w:tc>
      </w:tr>
      <w:tr w:rsidR="00491098" w:rsidRPr="001D3494" w14:paraId="290948AE" w14:textId="77777777" w:rsidTr="002D35EA">
        <w:tc>
          <w:tcPr>
            <w:tcW w:w="4106" w:type="dxa"/>
            <w:shd w:val="clear" w:color="auto" w:fill="BFBFBF" w:themeFill="background1" w:themeFillShade="BF"/>
          </w:tcPr>
          <w:p w14:paraId="7EFB9509" w14:textId="77777777" w:rsidR="00491098" w:rsidRPr="001D3494" w:rsidRDefault="00491098" w:rsidP="002D35EA">
            <w:pPr>
              <w:spacing w:line="240" w:lineRule="auto"/>
              <w:jc w:val="left"/>
            </w:pPr>
            <w:r>
              <w:t>Postcode and post</w:t>
            </w:r>
          </w:p>
        </w:tc>
        <w:tc>
          <w:tcPr>
            <w:tcW w:w="5352" w:type="dxa"/>
          </w:tcPr>
          <w:p w14:paraId="1491662B" w14:textId="77777777" w:rsidR="00491098" w:rsidRPr="001D3494" w:rsidRDefault="00491098" w:rsidP="002D35EA">
            <w:pPr>
              <w:spacing w:line="240" w:lineRule="auto"/>
              <w:jc w:val="left"/>
            </w:pPr>
          </w:p>
        </w:tc>
      </w:tr>
      <w:tr w:rsidR="00491098" w:rsidRPr="001D3494" w14:paraId="52BBFD7C" w14:textId="77777777" w:rsidTr="002D35EA">
        <w:tc>
          <w:tcPr>
            <w:tcW w:w="4106" w:type="dxa"/>
            <w:shd w:val="clear" w:color="auto" w:fill="BFBFBF" w:themeFill="background1" w:themeFillShade="BF"/>
          </w:tcPr>
          <w:p w14:paraId="6435F282" w14:textId="77777777" w:rsidR="00491098" w:rsidRPr="001D3494" w:rsidRDefault="00491098" w:rsidP="002D35EA">
            <w:pPr>
              <w:spacing w:line="240" w:lineRule="auto"/>
              <w:jc w:val="left"/>
            </w:pPr>
            <w:r>
              <w:t>Country</w:t>
            </w:r>
          </w:p>
        </w:tc>
        <w:tc>
          <w:tcPr>
            <w:tcW w:w="5352" w:type="dxa"/>
          </w:tcPr>
          <w:p w14:paraId="04A54105" w14:textId="77777777" w:rsidR="00491098" w:rsidRPr="001D3494" w:rsidRDefault="00491098" w:rsidP="002D35EA">
            <w:pPr>
              <w:spacing w:line="240" w:lineRule="auto"/>
              <w:jc w:val="left"/>
            </w:pPr>
          </w:p>
        </w:tc>
      </w:tr>
      <w:tr w:rsidR="00491098" w:rsidRPr="001D3494" w14:paraId="1692822C" w14:textId="77777777" w:rsidTr="002D35EA">
        <w:tc>
          <w:tcPr>
            <w:tcW w:w="4106" w:type="dxa"/>
            <w:shd w:val="clear" w:color="auto" w:fill="BFBFBF" w:themeFill="background1" w:themeFillShade="BF"/>
          </w:tcPr>
          <w:p w14:paraId="10F85F62" w14:textId="77777777" w:rsidR="00491098" w:rsidRPr="001D3494" w:rsidRDefault="00491098" w:rsidP="002D35EA">
            <w:pPr>
              <w:spacing w:line="240" w:lineRule="auto"/>
              <w:jc w:val="left"/>
            </w:pPr>
            <w:r>
              <w:t>Legal representative</w:t>
            </w:r>
          </w:p>
        </w:tc>
        <w:tc>
          <w:tcPr>
            <w:tcW w:w="5352" w:type="dxa"/>
          </w:tcPr>
          <w:p w14:paraId="236FE435" w14:textId="77777777" w:rsidR="00491098" w:rsidRPr="001D3494" w:rsidRDefault="00491098" w:rsidP="002D35EA">
            <w:pPr>
              <w:spacing w:line="240" w:lineRule="auto"/>
              <w:jc w:val="left"/>
            </w:pPr>
          </w:p>
        </w:tc>
      </w:tr>
      <w:tr w:rsidR="00491098" w:rsidRPr="001D3494" w14:paraId="1B0C28CE" w14:textId="77777777" w:rsidTr="002D35EA">
        <w:tc>
          <w:tcPr>
            <w:tcW w:w="4106" w:type="dxa"/>
            <w:shd w:val="clear" w:color="auto" w:fill="BFBFBF" w:themeFill="background1" w:themeFillShade="BF"/>
          </w:tcPr>
          <w:p w14:paraId="0D989F50" w14:textId="77777777" w:rsidR="00491098" w:rsidRPr="001D3494" w:rsidRDefault="00491098" w:rsidP="002D35EA">
            <w:pPr>
              <w:spacing w:line="240" w:lineRule="auto"/>
              <w:jc w:val="left"/>
            </w:pPr>
            <w:r>
              <w:t>E-mail address of legal representative</w:t>
            </w:r>
          </w:p>
        </w:tc>
        <w:tc>
          <w:tcPr>
            <w:tcW w:w="5352" w:type="dxa"/>
          </w:tcPr>
          <w:p w14:paraId="332484EC" w14:textId="77777777" w:rsidR="00491098" w:rsidRPr="001D3494" w:rsidRDefault="00491098" w:rsidP="002D35EA">
            <w:pPr>
              <w:spacing w:line="240" w:lineRule="auto"/>
              <w:jc w:val="left"/>
            </w:pPr>
          </w:p>
        </w:tc>
      </w:tr>
      <w:tr w:rsidR="00491098" w:rsidRPr="001D3494" w14:paraId="339655F8" w14:textId="77777777" w:rsidTr="002D35EA">
        <w:tc>
          <w:tcPr>
            <w:tcW w:w="4106" w:type="dxa"/>
            <w:shd w:val="clear" w:color="auto" w:fill="BFBFBF" w:themeFill="background1" w:themeFillShade="BF"/>
          </w:tcPr>
          <w:p w14:paraId="3C861CDC" w14:textId="77777777" w:rsidR="00491098" w:rsidRPr="001D3494" w:rsidRDefault="00491098" w:rsidP="002D35EA">
            <w:r>
              <w:t>Function of the legal representative</w:t>
            </w:r>
          </w:p>
        </w:tc>
        <w:tc>
          <w:tcPr>
            <w:tcW w:w="5352" w:type="dxa"/>
          </w:tcPr>
          <w:p w14:paraId="000DFC57" w14:textId="77777777" w:rsidR="00491098" w:rsidRPr="001D3494" w:rsidRDefault="00491098" w:rsidP="002D35EA">
            <w:pPr>
              <w:spacing w:line="240" w:lineRule="auto"/>
              <w:jc w:val="left"/>
            </w:pPr>
          </w:p>
        </w:tc>
      </w:tr>
    </w:tbl>
    <w:p w14:paraId="2CDE95D6" w14:textId="77777777" w:rsidR="007A6B1B" w:rsidRPr="00491098" w:rsidRDefault="007A6B1B" w:rsidP="007A6B1B">
      <w:pPr>
        <w:spacing w:line="240" w:lineRule="auto"/>
        <w:jc w:val="left"/>
      </w:pPr>
    </w:p>
    <w:p w14:paraId="4B85DE97" w14:textId="77777777" w:rsidR="00491098" w:rsidRPr="001D3494" w:rsidRDefault="00491098" w:rsidP="00491098">
      <w:pPr>
        <w:spacing w:line="240" w:lineRule="auto"/>
        <w:jc w:val="left"/>
      </w:pPr>
      <w:r>
        <w:t>Legal representative of the solution provider</w:t>
      </w:r>
      <w:r w:rsidRPr="001D3494">
        <w:t xml:space="preserve"> ______________________ (</w:t>
      </w:r>
      <w:r>
        <w:t>Provide name and surname</w:t>
      </w:r>
      <w:r w:rsidRPr="001D3494">
        <w:t xml:space="preserve">) </w:t>
      </w:r>
      <w:r>
        <w:t>declares that</w:t>
      </w:r>
      <w:r w:rsidRPr="001D3494">
        <w:t>:</w:t>
      </w:r>
    </w:p>
    <w:p w14:paraId="69B91827" w14:textId="77777777" w:rsidR="00491098" w:rsidRPr="001D3494" w:rsidRDefault="00491098" w:rsidP="00491098">
      <w:pPr>
        <w:spacing w:line="240" w:lineRule="auto"/>
        <w:jc w:val="left"/>
      </w:pPr>
      <w:r w:rsidRPr="001D3494">
        <w:t xml:space="preserve">- </w:t>
      </w:r>
      <w:r w:rsidRPr="002147D0">
        <w:t xml:space="preserve">the above information </w:t>
      </w:r>
      <w:r>
        <w:t>is</w:t>
      </w:r>
      <w:r w:rsidRPr="002147D0">
        <w:t xml:space="preserve"> true</w:t>
      </w:r>
      <w:r w:rsidRPr="001D3494">
        <w:t>,</w:t>
      </w:r>
    </w:p>
    <w:p w14:paraId="7CE06D13" w14:textId="77777777" w:rsidR="00491098" w:rsidRPr="001D3494" w:rsidRDefault="00491098" w:rsidP="00491098">
      <w:pPr>
        <w:spacing w:line="240" w:lineRule="auto"/>
        <w:jc w:val="left"/>
      </w:pPr>
      <w:r w:rsidRPr="001D3494">
        <w:t xml:space="preserve">- </w:t>
      </w:r>
      <w:r>
        <w:t>I</w:t>
      </w:r>
      <w:r w:rsidRPr="002147D0">
        <w:t xml:space="preserve"> express the intention to implement the service of introducing smart and innovative solutions in the context of this </w:t>
      </w:r>
      <w:r>
        <w:t>application</w:t>
      </w:r>
      <w:r w:rsidRPr="002147D0">
        <w:t xml:space="preserve"> and I will help the Applicant to analyse in detail the problem in their production, identify solutions, </w:t>
      </w:r>
      <w:r>
        <w:t xml:space="preserve">execute </w:t>
      </w:r>
      <w:r w:rsidRPr="002147D0">
        <w:t xml:space="preserve">final analysis or demonstrate the solution and </w:t>
      </w:r>
      <w:r>
        <w:t>support the Applicant in preparing</w:t>
      </w:r>
      <w:r w:rsidRPr="002147D0">
        <w:t xml:space="preserve"> a feasibility study</w:t>
      </w:r>
      <w:r w:rsidRPr="001D3494">
        <w:t>.</w:t>
      </w:r>
    </w:p>
    <w:p w14:paraId="48C57B19" w14:textId="77777777" w:rsidR="00491098" w:rsidRPr="001D3494" w:rsidRDefault="00491098" w:rsidP="00491098">
      <w:pPr>
        <w:spacing w:line="240" w:lineRule="auto"/>
        <w:jc w:val="left"/>
      </w:pPr>
    </w:p>
    <w:tbl>
      <w:tblPr>
        <w:tblStyle w:val="Tabelamrea"/>
        <w:tblW w:w="0" w:type="auto"/>
        <w:tblLook w:val="04A0" w:firstRow="1" w:lastRow="0" w:firstColumn="1" w:lastColumn="0" w:noHBand="0" w:noVBand="1"/>
      </w:tblPr>
      <w:tblGrid>
        <w:gridCol w:w="2830"/>
        <w:gridCol w:w="3119"/>
        <w:gridCol w:w="3509"/>
      </w:tblGrid>
      <w:tr w:rsidR="00491098" w:rsidRPr="001D3494" w14:paraId="72009838" w14:textId="77777777" w:rsidTr="002D35EA">
        <w:tc>
          <w:tcPr>
            <w:tcW w:w="2830" w:type="dxa"/>
            <w:shd w:val="clear" w:color="auto" w:fill="BFBFBF" w:themeFill="background1" w:themeFillShade="BF"/>
          </w:tcPr>
          <w:p w14:paraId="5B103809" w14:textId="77777777" w:rsidR="00491098" w:rsidRPr="001D3494" w:rsidRDefault="00491098" w:rsidP="002D35EA">
            <w:pPr>
              <w:spacing w:line="240" w:lineRule="auto"/>
              <w:jc w:val="center"/>
            </w:pPr>
            <w:r>
              <w:t>Place and date</w:t>
            </w:r>
          </w:p>
        </w:tc>
        <w:tc>
          <w:tcPr>
            <w:tcW w:w="3119" w:type="dxa"/>
            <w:shd w:val="clear" w:color="auto" w:fill="BFBFBF" w:themeFill="background1" w:themeFillShade="BF"/>
          </w:tcPr>
          <w:p w14:paraId="184295D3" w14:textId="77777777" w:rsidR="00491098" w:rsidRPr="001D3494" w:rsidRDefault="00491098" w:rsidP="002D35EA">
            <w:pPr>
              <w:spacing w:line="240" w:lineRule="auto"/>
              <w:jc w:val="center"/>
            </w:pPr>
            <w:r>
              <w:t>Stamp</w:t>
            </w:r>
          </w:p>
        </w:tc>
        <w:tc>
          <w:tcPr>
            <w:tcW w:w="3509" w:type="dxa"/>
            <w:shd w:val="clear" w:color="auto" w:fill="BFBFBF" w:themeFill="background1" w:themeFillShade="BF"/>
          </w:tcPr>
          <w:p w14:paraId="4D7A905A" w14:textId="77777777" w:rsidR="00491098" w:rsidRPr="001D3494" w:rsidRDefault="00491098" w:rsidP="002D35EA">
            <w:pPr>
              <w:spacing w:line="240" w:lineRule="auto"/>
              <w:jc w:val="center"/>
            </w:pPr>
            <w:r w:rsidRPr="002147D0">
              <w:t>Name and surname of the legal representative</w:t>
            </w:r>
            <w:r>
              <w:t xml:space="preserve"> of the solution provider</w:t>
            </w:r>
          </w:p>
        </w:tc>
      </w:tr>
      <w:tr w:rsidR="00491098" w:rsidRPr="001D3494" w14:paraId="5FC31E1B" w14:textId="77777777" w:rsidTr="002D35EA">
        <w:trPr>
          <w:trHeight w:val="490"/>
        </w:trPr>
        <w:tc>
          <w:tcPr>
            <w:tcW w:w="2830" w:type="dxa"/>
            <w:vMerge w:val="restart"/>
          </w:tcPr>
          <w:p w14:paraId="1BDCA025" w14:textId="77777777" w:rsidR="00491098" w:rsidRPr="001D3494" w:rsidRDefault="00491098" w:rsidP="002D35EA">
            <w:pPr>
              <w:spacing w:line="240" w:lineRule="auto"/>
              <w:jc w:val="center"/>
            </w:pPr>
          </w:p>
        </w:tc>
        <w:tc>
          <w:tcPr>
            <w:tcW w:w="3119" w:type="dxa"/>
            <w:vMerge w:val="restart"/>
          </w:tcPr>
          <w:p w14:paraId="79F87265" w14:textId="77777777" w:rsidR="00491098" w:rsidRPr="001D3494" w:rsidRDefault="00491098" w:rsidP="002D35EA">
            <w:pPr>
              <w:spacing w:line="240" w:lineRule="auto"/>
              <w:jc w:val="center"/>
            </w:pPr>
          </w:p>
        </w:tc>
        <w:tc>
          <w:tcPr>
            <w:tcW w:w="3509" w:type="dxa"/>
          </w:tcPr>
          <w:p w14:paraId="4B498D6B" w14:textId="77777777" w:rsidR="00491098" w:rsidRPr="001D3494" w:rsidRDefault="00491098" w:rsidP="002D35EA">
            <w:pPr>
              <w:spacing w:line="240" w:lineRule="auto"/>
              <w:jc w:val="center"/>
            </w:pPr>
          </w:p>
        </w:tc>
      </w:tr>
      <w:tr w:rsidR="00491098" w:rsidRPr="001D3494" w14:paraId="049F1418" w14:textId="77777777" w:rsidTr="002D35EA">
        <w:tc>
          <w:tcPr>
            <w:tcW w:w="2830" w:type="dxa"/>
            <w:vMerge/>
          </w:tcPr>
          <w:p w14:paraId="5B66E2A6" w14:textId="77777777" w:rsidR="00491098" w:rsidRPr="001D3494" w:rsidRDefault="00491098" w:rsidP="002D35EA">
            <w:pPr>
              <w:spacing w:line="240" w:lineRule="auto"/>
              <w:jc w:val="center"/>
            </w:pPr>
          </w:p>
        </w:tc>
        <w:tc>
          <w:tcPr>
            <w:tcW w:w="3119" w:type="dxa"/>
            <w:vMerge/>
          </w:tcPr>
          <w:p w14:paraId="1511E947" w14:textId="77777777" w:rsidR="00491098" w:rsidRPr="001D3494" w:rsidRDefault="00491098" w:rsidP="002D35EA">
            <w:pPr>
              <w:spacing w:line="240" w:lineRule="auto"/>
              <w:jc w:val="center"/>
            </w:pPr>
          </w:p>
        </w:tc>
        <w:tc>
          <w:tcPr>
            <w:tcW w:w="3509" w:type="dxa"/>
            <w:shd w:val="clear" w:color="auto" w:fill="BFBFBF" w:themeFill="background1" w:themeFillShade="BF"/>
          </w:tcPr>
          <w:p w14:paraId="6B2EFCA4" w14:textId="77777777" w:rsidR="00491098" w:rsidRPr="001D3494" w:rsidRDefault="00491098" w:rsidP="002D35EA">
            <w:pPr>
              <w:spacing w:line="240" w:lineRule="auto"/>
              <w:jc w:val="center"/>
            </w:pPr>
            <w:r>
              <w:t>Signature</w:t>
            </w:r>
          </w:p>
        </w:tc>
      </w:tr>
      <w:tr w:rsidR="00491098" w:rsidRPr="001D3494" w14:paraId="024FCB9F" w14:textId="77777777" w:rsidTr="002D35EA">
        <w:trPr>
          <w:trHeight w:val="855"/>
        </w:trPr>
        <w:tc>
          <w:tcPr>
            <w:tcW w:w="2830" w:type="dxa"/>
            <w:vMerge/>
          </w:tcPr>
          <w:p w14:paraId="65D2A193" w14:textId="77777777" w:rsidR="00491098" w:rsidRPr="001D3494" w:rsidRDefault="00491098" w:rsidP="002D35EA">
            <w:pPr>
              <w:spacing w:line="240" w:lineRule="auto"/>
              <w:jc w:val="left"/>
            </w:pPr>
          </w:p>
        </w:tc>
        <w:tc>
          <w:tcPr>
            <w:tcW w:w="3119" w:type="dxa"/>
            <w:vMerge/>
          </w:tcPr>
          <w:p w14:paraId="5C8D81D5" w14:textId="77777777" w:rsidR="00491098" w:rsidRPr="001D3494" w:rsidRDefault="00491098" w:rsidP="002D35EA">
            <w:pPr>
              <w:spacing w:line="240" w:lineRule="auto"/>
              <w:jc w:val="left"/>
            </w:pPr>
          </w:p>
        </w:tc>
        <w:tc>
          <w:tcPr>
            <w:tcW w:w="3509" w:type="dxa"/>
          </w:tcPr>
          <w:p w14:paraId="3BBAA4C4" w14:textId="77777777" w:rsidR="00491098" w:rsidRPr="001D3494" w:rsidRDefault="00491098" w:rsidP="002D35EA">
            <w:pPr>
              <w:spacing w:line="240" w:lineRule="auto"/>
              <w:jc w:val="left"/>
            </w:pPr>
          </w:p>
        </w:tc>
      </w:tr>
    </w:tbl>
    <w:p w14:paraId="72270D8D" w14:textId="77777777" w:rsidR="008A4317" w:rsidRPr="00BE2965" w:rsidRDefault="008A4317" w:rsidP="007A6B1B">
      <w:pPr>
        <w:spacing w:line="240" w:lineRule="auto"/>
        <w:jc w:val="left"/>
        <w:rPr>
          <w:lang w:val="sl-SI"/>
        </w:rPr>
      </w:pPr>
    </w:p>
    <w:p w14:paraId="5F3FE01E" w14:textId="77777777" w:rsidR="008A4317" w:rsidRPr="00BE2965" w:rsidRDefault="008A4317">
      <w:pPr>
        <w:spacing w:line="240" w:lineRule="auto"/>
        <w:jc w:val="left"/>
        <w:rPr>
          <w:lang w:val="sl-SI"/>
        </w:rPr>
      </w:pPr>
      <w:r w:rsidRPr="00BE2965">
        <w:rPr>
          <w:lang w:val="sl-SI"/>
        </w:rPr>
        <w:br w:type="page"/>
      </w:r>
    </w:p>
    <w:p w14:paraId="4B83BCEF" w14:textId="185C77FC" w:rsidR="008A4317" w:rsidRPr="00BE2965" w:rsidRDefault="00D73C88" w:rsidP="001C2750">
      <w:pPr>
        <w:pStyle w:val="Naslov1"/>
        <w:rPr>
          <w:lang w:val="sl-SI"/>
        </w:rPr>
      </w:pPr>
      <w:bookmarkStart w:id="22" w:name="_Toc529512084"/>
      <w:r w:rsidRPr="00BE2965">
        <w:rPr>
          <w:lang w:val="sl-SI"/>
        </w:rPr>
        <w:lastRenderedPageBreak/>
        <w:t>Končno p</w:t>
      </w:r>
      <w:r w:rsidR="00433A8D" w:rsidRPr="00BE2965">
        <w:rPr>
          <w:lang w:val="sl-SI"/>
        </w:rPr>
        <w:t xml:space="preserve">oročilo </w:t>
      </w:r>
      <w:r w:rsidRPr="00BE2965">
        <w:rPr>
          <w:lang w:val="sl-SI"/>
        </w:rPr>
        <w:t>– Študija izvedljivosti</w:t>
      </w:r>
      <w:bookmarkEnd w:id="22"/>
    </w:p>
    <w:p w14:paraId="03B83B8A" w14:textId="018B43BF" w:rsidR="00ED1344" w:rsidRPr="00BE2965" w:rsidRDefault="00222A29" w:rsidP="007A6B1B">
      <w:pPr>
        <w:spacing w:line="240" w:lineRule="auto"/>
        <w:jc w:val="left"/>
        <w:rPr>
          <w:lang w:val="sl-SI"/>
        </w:rPr>
      </w:pPr>
      <w:r w:rsidRPr="00BE2965">
        <w:rPr>
          <w:lang w:val="sl-SI"/>
        </w:rPr>
        <w:t>Končno poročilo mora biti pripravljeno na osnovi spodnjega obrazca in mora biti pripravljeno v Angleškem jeziku.</w:t>
      </w:r>
    </w:p>
    <w:p w14:paraId="01437311" w14:textId="77777777" w:rsidR="000F6F9E" w:rsidRPr="00BE2965" w:rsidRDefault="000F6F9E" w:rsidP="007A6B1B">
      <w:pPr>
        <w:spacing w:line="240" w:lineRule="auto"/>
        <w:jc w:val="left"/>
        <w:rPr>
          <w:lang w:val="sl-SI"/>
        </w:rPr>
      </w:pPr>
    </w:p>
    <w:p w14:paraId="74FC7A1C" w14:textId="77777777" w:rsidR="00806155" w:rsidRPr="00185DAA" w:rsidRDefault="00806155" w:rsidP="00806155">
      <w:pPr>
        <w:pStyle w:val="Odstavekseznama"/>
        <w:numPr>
          <w:ilvl w:val="0"/>
          <w:numId w:val="24"/>
        </w:numPr>
        <w:spacing w:line="240" w:lineRule="auto"/>
        <w:ind w:left="360"/>
        <w:jc w:val="left"/>
        <w:rPr>
          <w:lang w:val="en-US"/>
        </w:rPr>
      </w:pPr>
      <w:r w:rsidRPr="00185DAA">
        <w:rPr>
          <w:b/>
        </w:rPr>
        <w:t>BASIC INFORMATION</w:t>
      </w:r>
    </w:p>
    <w:p w14:paraId="14E589B2" w14:textId="77777777" w:rsidR="00806155" w:rsidRDefault="00806155" w:rsidP="00806155">
      <w:pPr>
        <w:spacing w:line="240" w:lineRule="auto"/>
        <w:jc w:val="left"/>
        <w:rPr>
          <w:lang w:val="en-US"/>
        </w:rPr>
      </w:pPr>
    </w:p>
    <w:tbl>
      <w:tblPr>
        <w:tblStyle w:val="Tabelamrea"/>
        <w:tblW w:w="0" w:type="auto"/>
        <w:tblLook w:val="04A0" w:firstRow="1" w:lastRow="0" w:firstColumn="1" w:lastColumn="0" w:noHBand="0" w:noVBand="1"/>
      </w:tblPr>
      <w:tblGrid>
        <w:gridCol w:w="2802"/>
        <w:gridCol w:w="6656"/>
      </w:tblGrid>
      <w:tr w:rsidR="00806155" w14:paraId="69F17A3A" w14:textId="77777777" w:rsidTr="00806155">
        <w:trPr>
          <w:trHeight w:val="397"/>
        </w:trPr>
        <w:tc>
          <w:tcPr>
            <w:tcW w:w="9458" w:type="dxa"/>
            <w:gridSpan w:val="2"/>
            <w:shd w:val="clear" w:color="auto" w:fill="BFBFBF" w:themeFill="background1" w:themeFillShade="BF"/>
          </w:tcPr>
          <w:p w14:paraId="44E03F84" w14:textId="77777777" w:rsidR="00806155" w:rsidRPr="00185DAA" w:rsidRDefault="00806155" w:rsidP="00506B65">
            <w:pPr>
              <w:spacing w:line="240" w:lineRule="auto"/>
              <w:jc w:val="center"/>
              <w:rPr>
                <w:b/>
              </w:rPr>
            </w:pPr>
            <w:r w:rsidRPr="001D3494">
              <w:rPr>
                <w:rFonts w:cs="Arial"/>
                <w:b/>
                <w:color w:val="548DD4" w:themeColor="text2" w:themeTint="99"/>
                <w:sz w:val="28"/>
              </w:rPr>
              <w:t>Production oriented SME</w:t>
            </w:r>
          </w:p>
        </w:tc>
      </w:tr>
      <w:tr w:rsidR="00806155" w14:paraId="212C5CAE" w14:textId="77777777" w:rsidTr="00506B65">
        <w:tc>
          <w:tcPr>
            <w:tcW w:w="9458" w:type="dxa"/>
            <w:gridSpan w:val="2"/>
            <w:shd w:val="clear" w:color="auto" w:fill="BFBFBF" w:themeFill="background1" w:themeFillShade="BF"/>
          </w:tcPr>
          <w:p w14:paraId="6FEAE3A6" w14:textId="77777777" w:rsidR="00806155" w:rsidRPr="00185DAA" w:rsidRDefault="00806155" w:rsidP="00506B65">
            <w:pPr>
              <w:rPr>
                <w:rFonts w:cs="Arial"/>
                <w:b/>
              </w:rPr>
            </w:pPr>
            <w:r w:rsidRPr="001D3494">
              <w:rPr>
                <w:rFonts w:cs="Arial"/>
                <w:b/>
              </w:rPr>
              <w:t>Organization:</w:t>
            </w:r>
          </w:p>
        </w:tc>
      </w:tr>
      <w:tr w:rsidR="00806155" w14:paraId="3C201F21" w14:textId="77777777" w:rsidTr="00506B65">
        <w:trPr>
          <w:trHeight w:val="360"/>
        </w:trPr>
        <w:tc>
          <w:tcPr>
            <w:tcW w:w="2802" w:type="dxa"/>
            <w:shd w:val="clear" w:color="auto" w:fill="BFBFBF" w:themeFill="background1" w:themeFillShade="BF"/>
          </w:tcPr>
          <w:p w14:paraId="3DEC3EFA" w14:textId="77777777" w:rsidR="00806155" w:rsidRPr="00AB4139" w:rsidRDefault="00806155" w:rsidP="00506B65">
            <w:r w:rsidRPr="00AB4139">
              <w:t>Name</w:t>
            </w:r>
          </w:p>
        </w:tc>
        <w:tc>
          <w:tcPr>
            <w:tcW w:w="6656" w:type="dxa"/>
            <w:shd w:val="clear" w:color="auto" w:fill="auto"/>
          </w:tcPr>
          <w:p w14:paraId="2B38C667" w14:textId="77777777" w:rsidR="00806155" w:rsidRDefault="00806155" w:rsidP="00506B65">
            <w:pPr>
              <w:spacing w:line="240" w:lineRule="auto"/>
              <w:jc w:val="left"/>
              <w:rPr>
                <w:lang w:val="en-US"/>
              </w:rPr>
            </w:pPr>
          </w:p>
        </w:tc>
      </w:tr>
      <w:tr w:rsidR="00806155" w14:paraId="2B62FE9A" w14:textId="77777777" w:rsidTr="00506B65">
        <w:trPr>
          <w:trHeight w:val="402"/>
        </w:trPr>
        <w:tc>
          <w:tcPr>
            <w:tcW w:w="2802" w:type="dxa"/>
            <w:shd w:val="clear" w:color="auto" w:fill="BFBFBF" w:themeFill="background1" w:themeFillShade="BF"/>
          </w:tcPr>
          <w:p w14:paraId="37571A4B" w14:textId="77777777" w:rsidR="00806155" w:rsidRPr="00185DAA" w:rsidRDefault="00806155" w:rsidP="00506B65">
            <w:r w:rsidRPr="001D3494">
              <w:t>Address</w:t>
            </w:r>
          </w:p>
        </w:tc>
        <w:tc>
          <w:tcPr>
            <w:tcW w:w="6656" w:type="dxa"/>
            <w:shd w:val="clear" w:color="auto" w:fill="auto"/>
          </w:tcPr>
          <w:p w14:paraId="239878E7" w14:textId="77777777" w:rsidR="00806155" w:rsidRPr="001D3494" w:rsidRDefault="00806155" w:rsidP="00506B65">
            <w:pPr>
              <w:rPr>
                <w:rFonts w:cs="Arial"/>
                <w:b/>
              </w:rPr>
            </w:pPr>
          </w:p>
        </w:tc>
      </w:tr>
      <w:tr w:rsidR="00806155" w14:paraId="350E5BF5" w14:textId="77777777" w:rsidTr="00506B65">
        <w:trPr>
          <w:trHeight w:val="422"/>
        </w:trPr>
        <w:tc>
          <w:tcPr>
            <w:tcW w:w="2802" w:type="dxa"/>
            <w:shd w:val="clear" w:color="auto" w:fill="BFBFBF" w:themeFill="background1" w:themeFillShade="BF"/>
          </w:tcPr>
          <w:p w14:paraId="0FCE14C4" w14:textId="77777777" w:rsidR="00806155" w:rsidRPr="001D3494" w:rsidRDefault="00806155" w:rsidP="00506B65">
            <w:pPr>
              <w:rPr>
                <w:rFonts w:cs="Arial"/>
                <w:b/>
              </w:rPr>
            </w:pPr>
            <w:r w:rsidRPr="001D3494">
              <w:t>Count</w:t>
            </w:r>
            <w:r>
              <w:t>r</w:t>
            </w:r>
            <w:r w:rsidRPr="001D3494">
              <w:t>y</w:t>
            </w:r>
          </w:p>
        </w:tc>
        <w:tc>
          <w:tcPr>
            <w:tcW w:w="6656" w:type="dxa"/>
            <w:shd w:val="clear" w:color="auto" w:fill="auto"/>
          </w:tcPr>
          <w:p w14:paraId="6FFF6D3B" w14:textId="77777777" w:rsidR="00806155" w:rsidRPr="001D3494" w:rsidRDefault="00806155" w:rsidP="00506B65">
            <w:pPr>
              <w:rPr>
                <w:rFonts w:cs="Arial"/>
                <w:b/>
              </w:rPr>
            </w:pPr>
          </w:p>
        </w:tc>
      </w:tr>
      <w:tr w:rsidR="00806155" w14:paraId="7C0909E6" w14:textId="77777777" w:rsidTr="00506B65">
        <w:trPr>
          <w:trHeight w:val="440"/>
        </w:trPr>
        <w:tc>
          <w:tcPr>
            <w:tcW w:w="9458" w:type="dxa"/>
            <w:gridSpan w:val="2"/>
            <w:shd w:val="clear" w:color="auto" w:fill="BFBFBF" w:themeFill="background1" w:themeFillShade="BF"/>
          </w:tcPr>
          <w:p w14:paraId="02EA92A9" w14:textId="77777777" w:rsidR="00806155" w:rsidRPr="001D3494" w:rsidRDefault="00806155" w:rsidP="00506B65">
            <w:pPr>
              <w:rPr>
                <w:rFonts w:cs="Arial"/>
                <w:b/>
              </w:rPr>
            </w:pPr>
            <w:r w:rsidRPr="001D3494">
              <w:rPr>
                <w:b/>
              </w:rPr>
              <w:t>Website and social media:</w:t>
            </w:r>
          </w:p>
        </w:tc>
      </w:tr>
      <w:tr w:rsidR="00806155" w14:paraId="040F1D67" w14:textId="77777777" w:rsidTr="00506B65">
        <w:trPr>
          <w:trHeight w:val="364"/>
        </w:trPr>
        <w:tc>
          <w:tcPr>
            <w:tcW w:w="2802" w:type="dxa"/>
            <w:shd w:val="clear" w:color="auto" w:fill="BFBFBF" w:themeFill="background1" w:themeFillShade="BF"/>
          </w:tcPr>
          <w:p w14:paraId="01CDB8B8" w14:textId="77777777" w:rsidR="00806155" w:rsidRPr="001D3494" w:rsidRDefault="00806155" w:rsidP="00506B65">
            <w:pPr>
              <w:rPr>
                <w:rFonts w:cs="Arial"/>
                <w:b/>
              </w:rPr>
            </w:pPr>
            <w:r w:rsidRPr="00185DAA">
              <w:rPr>
                <w:lang w:val="en-US"/>
              </w:rPr>
              <w:t>Website:</w:t>
            </w:r>
          </w:p>
        </w:tc>
        <w:tc>
          <w:tcPr>
            <w:tcW w:w="6656" w:type="dxa"/>
            <w:shd w:val="clear" w:color="auto" w:fill="auto"/>
          </w:tcPr>
          <w:p w14:paraId="4C340E22" w14:textId="77777777" w:rsidR="00806155" w:rsidRPr="001D3494" w:rsidRDefault="00806155" w:rsidP="00506B65">
            <w:pPr>
              <w:rPr>
                <w:rFonts w:cs="Arial"/>
                <w:b/>
              </w:rPr>
            </w:pPr>
          </w:p>
        </w:tc>
      </w:tr>
      <w:tr w:rsidR="00806155" w14:paraId="190F5260" w14:textId="77777777" w:rsidTr="00506B65">
        <w:trPr>
          <w:trHeight w:val="412"/>
        </w:trPr>
        <w:tc>
          <w:tcPr>
            <w:tcW w:w="2802" w:type="dxa"/>
            <w:shd w:val="clear" w:color="auto" w:fill="BFBFBF" w:themeFill="background1" w:themeFillShade="BF"/>
          </w:tcPr>
          <w:p w14:paraId="52E7A3E0" w14:textId="77777777" w:rsidR="00806155" w:rsidRPr="001D3494" w:rsidRDefault="00806155" w:rsidP="00506B65">
            <w:pPr>
              <w:rPr>
                <w:rFonts w:cs="Arial"/>
                <w:b/>
              </w:rPr>
            </w:pPr>
            <w:r w:rsidRPr="00185DAA">
              <w:rPr>
                <w:lang w:val="en-US"/>
              </w:rPr>
              <w:t>Social media (Facebook):</w:t>
            </w:r>
          </w:p>
        </w:tc>
        <w:tc>
          <w:tcPr>
            <w:tcW w:w="6656" w:type="dxa"/>
            <w:shd w:val="clear" w:color="auto" w:fill="auto"/>
          </w:tcPr>
          <w:p w14:paraId="1B86AFB4" w14:textId="77777777" w:rsidR="00806155" w:rsidRPr="001D3494" w:rsidRDefault="00806155" w:rsidP="00506B65">
            <w:pPr>
              <w:rPr>
                <w:rFonts w:cs="Arial"/>
                <w:b/>
              </w:rPr>
            </w:pPr>
          </w:p>
        </w:tc>
      </w:tr>
      <w:tr w:rsidR="00806155" w14:paraId="77FA4D04" w14:textId="77777777" w:rsidTr="00506B65">
        <w:trPr>
          <w:trHeight w:val="426"/>
        </w:trPr>
        <w:tc>
          <w:tcPr>
            <w:tcW w:w="2802" w:type="dxa"/>
            <w:shd w:val="clear" w:color="auto" w:fill="BFBFBF" w:themeFill="background1" w:themeFillShade="BF"/>
          </w:tcPr>
          <w:p w14:paraId="7BD7F960" w14:textId="77777777" w:rsidR="00806155" w:rsidRPr="001D3494" w:rsidRDefault="00806155" w:rsidP="00506B65">
            <w:pPr>
              <w:rPr>
                <w:rFonts w:cs="Arial"/>
                <w:b/>
              </w:rPr>
            </w:pPr>
            <w:r w:rsidRPr="00185DAA">
              <w:rPr>
                <w:lang w:val="en-US"/>
              </w:rPr>
              <w:t>Social media (Twitter):</w:t>
            </w:r>
          </w:p>
        </w:tc>
        <w:tc>
          <w:tcPr>
            <w:tcW w:w="6656" w:type="dxa"/>
            <w:shd w:val="clear" w:color="auto" w:fill="auto"/>
          </w:tcPr>
          <w:p w14:paraId="2786C32D" w14:textId="77777777" w:rsidR="00806155" w:rsidRPr="001D3494" w:rsidRDefault="00806155" w:rsidP="00506B65">
            <w:pPr>
              <w:rPr>
                <w:rFonts w:cs="Arial"/>
                <w:b/>
              </w:rPr>
            </w:pPr>
          </w:p>
        </w:tc>
      </w:tr>
      <w:tr w:rsidR="00806155" w14:paraId="5995CAD1" w14:textId="77777777" w:rsidTr="00506B65">
        <w:trPr>
          <w:trHeight w:val="418"/>
        </w:trPr>
        <w:tc>
          <w:tcPr>
            <w:tcW w:w="2802" w:type="dxa"/>
            <w:shd w:val="clear" w:color="auto" w:fill="BFBFBF" w:themeFill="background1" w:themeFillShade="BF"/>
          </w:tcPr>
          <w:p w14:paraId="58699115" w14:textId="77777777" w:rsidR="00806155" w:rsidRPr="001D3494" w:rsidRDefault="00806155" w:rsidP="00506B65">
            <w:pPr>
              <w:rPr>
                <w:rFonts w:cs="Arial"/>
                <w:b/>
              </w:rPr>
            </w:pPr>
            <w:r w:rsidRPr="00185DAA">
              <w:rPr>
                <w:lang w:val="en-US"/>
              </w:rPr>
              <w:t>Social media (LinkedIn):</w:t>
            </w:r>
          </w:p>
        </w:tc>
        <w:tc>
          <w:tcPr>
            <w:tcW w:w="6656" w:type="dxa"/>
            <w:shd w:val="clear" w:color="auto" w:fill="auto"/>
          </w:tcPr>
          <w:p w14:paraId="64EFAB91" w14:textId="77777777" w:rsidR="00806155" w:rsidRPr="001D3494" w:rsidRDefault="00806155" w:rsidP="00506B65">
            <w:pPr>
              <w:rPr>
                <w:rFonts w:cs="Arial"/>
                <w:b/>
              </w:rPr>
            </w:pPr>
          </w:p>
        </w:tc>
      </w:tr>
      <w:tr w:rsidR="00806155" w14:paraId="31DA4C3D" w14:textId="77777777" w:rsidTr="00506B65">
        <w:trPr>
          <w:trHeight w:val="402"/>
        </w:trPr>
        <w:tc>
          <w:tcPr>
            <w:tcW w:w="2802" w:type="dxa"/>
            <w:shd w:val="clear" w:color="auto" w:fill="BFBFBF" w:themeFill="background1" w:themeFillShade="BF"/>
          </w:tcPr>
          <w:p w14:paraId="62929867" w14:textId="77777777" w:rsidR="00806155" w:rsidRPr="001D3494" w:rsidRDefault="00806155" w:rsidP="00506B65">
            <w:pPr>
              <w:rPr>
                <w:rFonts w:cs="Arial"/>
                <w:b/>
              </w:rPr>
            </w:pPr>
            <w:r w:rsidRPr="00185DAA">
              <w:rPr>
                <w:lang w:val="en-US"/>
              </w:rPr>
              <w:t>Social media (Google+):</w:t>
            </w:r>
          </w:p>
        </w:tc>
        <w:tc>
          <w:tcPr>
            <w:tcW w:w="6656" w:type="dxa"/>
            <w:shd w:val="clear" w:color="auto" w:fill="auto"/>
          </w:tcPr>
          <w:p w14:paraId="2CED9783" w14:textId="77777777" w:rsidR="00806155" w:rsidRPr="001D3494" w:rsidRDefault="00806155" w:rsidP="00506B65">
            <w:pPr>
              <w:rPr>
                <w:rFonts w:cs="Arial"/>
                <w:b/>
              </w:rPr>
            </w:pPr>
          </w:p>
        </w:tc>
      </w:tr>
      <w:tr w:rsidR="00806155" w14:paraId="0716402D" w14:textId="77777777" w:rsidTr="00506B65">
        <w:trPr>
          <w:trHeight w:val="408"/>
        </w:trPr>
        <w:tc>
          <w:tcPr>
            <w:tcW w:w="2802" w:type="dxa"/>
            <w:shd w:val="clear" w:color="auto" w:fill="BFBFBF" w:themeFill="background1" w:themeFillShade="BF"/>
          </w:tcPr>
          <w:p w14:paraId="1EAB9D39" w14:textId="77777777" w:rsidR="00806155" w:rsidRPr="001D3494" w:rsidRDefault="00806155" w:rsidP="00506B65">
            <w:pPr>
              <w:rPr>
                <w:rFonts w:cs="Arial"/>
                <w:b/>
              </w:rPr>
            </w:pPr>
            <w:r w:rsidRPr="001D3494">
              <w:t>Other:</w:t>
            </w:r>
          </w:p>
        </w:tc>
        <w:tc>
          <w:tcPr>
            <w:tcW w:w="6656" w:type="dxa"/>
            <w:shd w:val="clear" w:color="auto" w:fill="auto"/>
          </w:tcPr>
          <w:p w14:paraId="38BB5E1D" w14:textId="77777777" w:rsidR="00806155" w:rsidRPr="001D3494" w:rsidRDefault="00806155" w:rsidP="00506B65">
            <w:pPr>
              <w:rPr>
                <w:rFonts w:cs="Arial"/>
                <w:b/>
              </w:rPr>
            </w:pPr>
          </w:p>
        </w:tc>
      </w:tr>
      <w:tr w:rsidR="00806155" w14:paraId="12673591" w14:textId="77777777" w:rsidTr="00506B65">
        <w:trPr>
          <w:trHeight w:val="310"/>
        </w:trPr>
        <w:tc>
          <w:tcPr>
            <w:tcW w:w="9458" w:type="dxa"/>
            <w:gridSpan w:val="2"/>
            <w:shd w:val="clear" w:color="auto" w:fill="BFBFBF" w:themeFill="background1" w:themeFillShade="BF"/>
          </w:tcPr>
          <w:p w14:paraId="7BA8B651" w14:textId="77777777" w:rsidR="00806155" w:rsidRPr="001D3494" w:rsidRDefault="00806155" w:rsidP="00506B65">
            <w:pPr>
              <w:rPr>
                <w:rFonts w:cs="Arial"/>
                <w:b/>
              </w:rPr>
            </w:pPr>
            <w:r w:rsidRPr="001D3494">
              <w:rPr>
                <w:b/>
              </w:rPr>
              <w:t>Contact details:</w:t>
            </w:r>
          </w:p>
        </w:tc>
      </w:tr>
      <w:tr w:rsidR="00806155" w14:paraId="4AB8AEE1" w14:textId="77777777" w:rsidTr="00506B65">
        <w:trPr>
          <w:trHeight w:val="414"/>
        </w:trPr>
        <w:tc>
          <w:tcPr>
            <w:tcW w:w="2802" w:type="dxa"/>
            <w:shd w:val="clear" w:color="auto" w:fill="BFBFBF" w:themeFill="background1" w:themeFillShade="BF"/>
          </w:tcPr>
          <w:p w14:paraId="1C7EC422" w14:textId="77777777" w:rsidR="00806155" w:rsidRPr="001D3494" w:rsidRDefault="00806155" w:rsidP="00506B65">
            <w:pPr>
              <w:rPr>
                <w:rFonts w:cs="Arial"/>
                <w:b/>
              </w:rPr>
            </w:pPr>
            <w:r w:rsidRPr="001D3494">
              <w:t>Name</w:t>
            </w:r>
          </w:p>
        </w:tc>
        <w:tc>
          <w:tcPr>
            <w:tcW w:w="6656" w:type="dxa"/>
            <w:shd w:val="clear" w:color="auto" w:fill="auto"/>
          </w:tcPr>
          <w:p w14:paraId="463718A1" w14:textId="77777777" w:rsidR="00806155" w:rsidRPr="001D3494" w:rsidRDefault="00806155" w:rsidP="00506B65">
            <w:pPr>
              <w:rPr>
                <w:rFonts w:cs="Arial"/>
                <w:b/>
              </w:rPr>
            </w:pPr>
          </w:p>
        </w:tc>
      </w:tr>
      <w:tr w:rsidR="00806155" w14:paraId="6A9FEDE9" w14:textId="77777777" w:rsidTr="00506B65">
        <w:trPr>
          <w:trHeight w:val="406"/>
        </w:trPr>
        <w:tc>
          <w:tcPr>
            <w:tcW w:w="2802" w:type="dxa"/>
            <w:shd w:val="clear" w:color="auto" w:fill="BFBFBF" w:themeFill="background1" w:themeFillShade="BF"/>
          </w:tcPr>
          <w:p w14:paraId="2A19D823" w14:textId="77777777" w:rsidR="00806155" w:rsidRPr="001D3494" w:rsidRDefault="00806155" w:rsidP="00506B65">
            <w:pPr>
              <w:rPr>
                <w:rFonts w:cs="Arial"/>
                <w:b/>
              </w:rPr>
            </w:pPr>
            <w:r w:rsidRPr="001D3494">
              <w:t>Tel.</w:t>
            </w:r>
          </w:p>
        </w:tc>
        <w:tc>
          <w:tcPr>
            <w:tcW w:w="6656" w:type="dxa"/>
            <w:shd w:val="clear" w:color="auto" w:fill="auto"/>
          </w:tcPr>
          <w:p w14:paraId="3C858DDB" w14:textId="77777777" w:rsidR="00806155" w:rsidRPr="001D3494" w:rsidRDefault="00806155" w:rsidP="00506B65">
            <w:pPr>
              <w:rPr>
                <w:rFonts w:cs="Arial"/>
                <w:b/>
              </w:rPr>
            </w:pPr>
          </w:p>
        </w:tc>
      </w:tr>
      <w:tr w:rsidR="00806155" w14:paraId="00AA2B59" w14:textId="77777777" w:rsidTr="00506B65">
        <w:trPr>
          <w:trHeight w:val="426"/>
        </w:trPr>
        <w:tc>
          <w:tcPr>
            <w:tcW w:w="2802" w:type="dxa"/>
            <w:shd w:val="clear" w:color="auto" w:fill="BFBFBF" w:themeFill="background1" w:themeFillShade="BF"/>
          </w:tcPr>
          <w:p w14:paraId="1476FE4E" w14:textId="77777777" w:rsidR="00806155" w:rsidRPr="001D3494" w:rsidRDefault="00806155" w:rsidP="00506B65">
            <w:pPr>
              <w:rPr>
                <w:rFonts w:cs="Arial"/>
                <w:b/>
              </w:rPr>
            </w:pPr>
            <w:r w:rsidRPr="001D3494">
              <w:t>E-mail:</w:t>
            </w:r>
          </w:p>
        </w:tc>
        <w:tc>
          <w:tcPr>
            <w:tcW w:w="6656" w:type="dxa"/>
            <w:shd w:val="clear" w:color="auto" w:fill="auto"/>
          </w:tcPr>
          <w:p w14:paraId="3406B713" w14:textId="77777777" w:rsidR="00806155" w:rsidRPr="001D3494" w:rsidRDefault="00806155" w:rsidP="00506B65">
            <w:pPr>
              <w:rPr>
                <w:rFonts w:cs="Arial"/>
                <w:b/>
              </w:rPr>
            </w:pPr>
          </w:p>
        </w:tc>
      </w:tr>
      <w:tr w:rsidR="00806155" w14:paraId="1D6B369D" w14:textId="77777777" w:rsidTr="00506B65">
        <w:trPr>
          <w:trHeight w:val="1702"/>
        </w:trPr>
        <w:tc>
          <w:tcPr>
            <w:tcW w:w="2802" w:type="dxa"/>
            <w:shd w:val="clear" w:color="auto" w:fill="BFBFBF" w:themeFill="background1" w:themeFillShade="BF"/>
          </w:tcPr>
          <w:p w14:paraId="1B4DA7D6" w14:textId="77777777" w:rsidR="00806155" w:rsidRPr="001D3494" w:rsidRDefault="00806155" w:rsidP="00506B65">
            <w:pPr>
              <w:rPr>
                <w:rFonts w:cs="Arial"/>
                <w:b/>
              </w:rPr>
            </w:pPr>
            <w:r w:rsidRPr="001D3494">
              <w:rPr>
                <w:b/>
              </w:rPr>
              <w:t>Market sectors:</w:t>
            </w:r>
          </w:p>
        </w:tc>
        <w:tc>
          <w:tcPr>
            <w:tcW w:w="6656" w:type="dxa"/>
            <w:shd w:val="clear" w:color="auto" w:fill="auto"/>
          </w:tcPr>
          <w:p w14:paraId="0D2C808F" w14:textId="77777777" w:rsidR="00806155" w:rsidRPr="001D3494" w:rsidRDefault="00806155" w:rsidP="00506B65">
            <w:pPr>
              <w:jc w:val="left"/>
              <w:rPr>
                <w:rFonts w:cs="Arial"/>
                <w:sz w:val="20"/>
                <w:szCs w:val="20"/>
              </w:rPr>
            </w:pPr>
            <w:r w:rsidRPr="001D3494">
              <w:rPr>
                <w:rFonts w:cs="Arial"/>
                <w:sz w:val="20"/>
                <w:szCs w:val="20"/>
              </w:rPr>
              <w:t>Select one or more sectors the organization is focusing to:</w:t>
            </w:r>
          </w:p>
          <w:p w14:paraId="7F4C9552" w14:textId="77777777" w:rsidR="00806155" w:rsidRPr="00185DAA" w:rsidRDefault="00F6307C" w:rsidP="00506B65">
            <w:pPr>
              <w:spacing w:line="260" w:lineRule="atLeast"/>
              <w:contextualSpacing/>
              <w:jc w:val="left"/>
              <w:rPr>
                <w:rFonts w:cs="Arial"/>
                <w:sz w:val="20"/>
                <w:szCs w:val="20"/>
              </w:rPr>
            </w:pPr>
            <w:sdt>
              <w:sdtPr>
                <w:rPr>
                  <w:rFonts w:cs="Arial"/>
                  <w:sz w:val="20"/>
                  <w:szCs w:val="20"/>
                </w:rPr>
                <w:id w:val="938489932"/>
                <w14:checkbox>
                  <w14:checked w14:val="0"/>
                  <w14:checkedState w14:val="2612" w14:font="MS Gothic"/>
                  <w14:uncheckedState w14:val="2610" w14:font="MS Gothic"/>
                </w14:checkbox>
              </w:sdtPr>
              <w:sdtEndPr/>
              <w:sdtContent>
                <w:r w:rsidR="00806155">
                  <w:rPr>
                    <w:rFonts w:ascii="MS Gothic" w:eastAsia="MS Gothic" w:hAnsi="MS Gothic" w:cs="Arial" w:hint="eastAsia"/>
                    <w:sz w:val="20"/>
                    <w:szCs w:val="20"/>
                  </w:rPr>
                  <w:t>☐</w:t>
                </w:r>
              </w:sdtContent>
            </w:sdt>
            <w:r w:rsidR="00806155">
              <w:rPr>
                <w:rFonts w:cs="Arial"/>
                <w:sz w:val="20"/>
                <w:szCs w:val="20"/>
              </w:rPr>
              <w:t xml:space="preserve">   </w:t>
            </w:r>
            <w:r w:rsidR="00806155" w:rsidRPr="00185DAA">
              <w:rPr>
                <w:rFonts w:cs="Arial"/>
                <w:sz w:val="20"/>
                <w:szCs w:val="20"/>
              </w:rPr>
              <w:t xml:space="preserve">Aeronautics industries </w:t>
            </w:r>
          </w:p>
          <w:p w14:paraId="38096928" w14:textId="77777777" w:rsidR="00806155" w:rsidRPr="00AB4139" w:rsidRDefault="00F6307C" w:rsidP="00506B65">
            <w:pPr>
              <w:spacing w:line="260" w:lineRule="atLeast"/>
              <w:contextualSpacing/>
              <w:jc w:val="left"/>
              <w:rPr>
                <w:rFonts w:cs="Arial"/>
                <w:sz w:val="20"/>
                <w:szCs w:val="20"/>
              </w:rPr>
            </w:pPr>
            <w:sdt>
              <w:sdtPr>
                <w:rPr>
                  <w:rFonts w:cs="Arial"/>
                  <w:sz w:val="20"/>
                  <w:szCs w:val="20"/>
                </w:rPr>
                <w:id w:val="-146366320"/>
                <w14:checkbox>
                  <w14:checked w14:val="0"/>
                  <w14:checkedState w14:val="2612" w14:font="MS Gothic"/>
                  <w14:uncheckedState w14:val="2610" w14:font="MS Gothic"/>
                </w14:checkbox>
              </w:sdtPr>
              <w:sdtEndPr/>
              <w:sdtContent>
                <w:r w:rsidR="00806155">
                  <w:rPr>
                    <w:rFonts w:ascii="MS Gothic" w:eastAsia="MS Gothic" w:hAnsi="MS Gothic" w:cs="Arial" w:hint="eastAsia"/>
                    <w:sz w:val="20"/>
                    <w:szCs w:val="20"/>
                  </w:rPr>
                  <w:t>☐</w:t>
                </w:r>
              </w:sdtContent>
            </w:sdt>
            <w:r w:rsidR="00806155">
              <w:rPr>
                <w:rFonts w:cs="Arial"/>
                <w:sz w:val="20"/>
                <w:szCs w:val="20"/>
              </w:rPr>
              <w:t xml:space="preserve">   </w:t>
            </w:r>
            <w:r w:rsidR="00806155" w:rsidRPr="00AB4139">
              <w:rPr>
                <w:rFonts w:cs="Arial"/>
                <w:sz w:val="20"/>
                <w:szCs w:val="20"/>
              </w:rPr>
              <w:t xml:space="preserve">Automotive industry </w:t>
            </w:r>
          </w:p>
          <w:p w14:paraId="5C13F73A" w14:textId="77777777" w:rsidR="00806155" w:rsidRPr="00AB4139" w:rsidRDefault="00F6307C" w:rsidP="00506B65">
            <w:pPr>
              <w:spacing w:line="260" w:lineRule="atLeast"/>
              <w:contextualSpacing/>
              <w:jc w:val="left"/>
              <w:rPr>
                <w:rFonts w:cs="Arial"/>
                <w:sz w:val="20"/>
                <w:szCs w:val="20"/>
              </w:rPr>
            </w:pPr>
            <w:sdt>
              <w:sdtPr>
                <w:rPr>
                  <w:rFonts w:cs="Arial"/>
                  <w:sz w:val="20"/>
                  <w:szCs w:val="20"/>
                </w:rPr>
                <w:id w:val="517822347"/>
                <w14:checkbox>
                  <w14:checked w14:val="0"/>
                  <w14:checkedState w14:val="2612" w14:font="MS Gothic"/>
                  <w14:uncheckedState w14:val="2610" w14:font="MS Gothic"/>
                </w14:checkbox>
              </w:sdtPr>
              <w:sdtEndPr/>
              <w:sdtContent>
                <w:r w:rsidR="00806155">
                  <w:rPr>
                    <w:rFonts w:ascii="MS Gothic" w:eastAsia="MS Gothic" w:hAnsi="MS Gothic" w:cs="Arial" w:hint="eastAsia"/>
                    <w:sz w:val="20"/>
                    <w:szCs w:val="20"/>
                  </w:rPr>
                  <w:t>☐</w:t>
                </w:r>
              </w:sdtContent>
            </w:sdt>
            <w:r w:rsidR="00806155">
              <w:rPr>
                <w:rFonts w:cs="Arial"/>
                <w:sz w:val="20"/>
                <w:szCs w:val="20"/>
              </w:rPr>
              <w:t xml:space="preserve">   </w:t>
            </w:r>
            <w:r w:rsidR="00806155" w:rsidRPr="00AB4139">
              <w:rPr>
                <w:rFonts w:cs="Arial"/>
                <w:sz w:val="20"/>
                <w:szCs w:val="20"/>
              </w:rPr>
              <w:t xml:space="preserve">Biotechnology </w:t>
            </w:r>
          </w:p>
          <w:p w14:paraId="050041CB" w14:textId="77777777" w:rsidR="00806155" w:rsidRPr="00AB4139" w:rsidRDefault="00F6307C" w:rsidP="00506B65">
            <w:pPr>
              <w:spacing w:line="260" w:lineRule="atLeast"/>
              <w:contextualSpacing/>
              <w:jc w:val="left"/>
              <w:rPr>
                <w:rFonts w:cs="Arial"/>
                <w:sz w:val="20"/>
                <w:szCs w:val="20"/>
              </w:rPr>
            </w:pPr>
            <w:sdt>
              <w:sdtPr>
                <w:rPr>
                  <w:rFonts w:cs="Arial"/>
                  <w:sz w:val="20"/>
                  <w:szCs w:val="20"/>
                </w:rPr>
                <w:id w:val="1722024474"/>
                <w14:checkbox>
                  <w14:checked w14:val="0"/>
                  <w14:checkedState w14:val="2612" w14:font="MS Gothic"/>
                  <w14:uncheckedState w14:val="2610" w14:font="MS Gothic"/>
                </w14:checkbox>
              </w:sdtPr>
              <w:sdtEndPr/>
              <w:sdtContent>
                <w:r w:rsidR="00806155">
                  <w:rPr>
                    <w:rFonts w:ascii="MS Gothic" w:eastAsia="MS Gothic" w:hAnsi="MS Gothic" w:cs="Arial" w:hint="eastAsia"/>
                    <w:sz w:val="20"/>
                    <w:szCs w:val="20"/>
                  </w:rPr>
                  <w:t>☐</w:t>
                </w:r>
              </w:sdtContent>
            </w:sdt>
            <w:r w:rsidR="00806155">
              <w:rPr>
                <w:rFonts w:cs="Arial"/>
                <w:sz w:val="20"/>
                <w:szCs w:val="20"/>
              </w:rPr>
              <w:t xml:space="preserve">   </w:t>
            </w:r>
            <w:r w:rsidR="00806155" w:rsidRPr="00AB4139">
              <w:rPr>
                <w:rFonts w:cs="Arial"/>
                <w:sz w:val="20"/>
                <w:szCs w:val="20"/>
              </w:rPr>
              <w:t xml:space="preserve">Chemicals </w:t>
            </w:r>
          </w:p>
          <w:p w14:paraId="75E8B46D" w14:textId="77777777" w:rsidR="00806155" w:rsidRPr="00AB4139" w:rsidRDefault="00F6307C" w:rsidP="00506B65">
            <w:pPr>
              <w:spacing w:line="260" w:lineRule="atLeast"/>
              <w:contextualSpacing/>
              <w:jc w:val="left"/>
              <w:rPr>
                <w:rFonts w:cs="Arial"/>
                <w:sz w:val="20"/>
                <w:szCs w:val="20"/>
              </w:rPr>
            </w:pPr>
            <w:sdt>
              <w:sdtPr>
                <w:rPr>
                  <w:rFonts w:cs="Arial"/>
                  <w:sz w:val="20"/>
                  <w:szCs w:val="20"/>
                </w:rPr>
                <w:id w:val="-58560400"/>
                <w14:checkbox>
                  <w14:checked w14:val="0"/>
                  <w14:checkedState w14:val="2612" w14:font="MS Gothic"/>
                  <w14:uncheckedState w14:val="2610" w14:font="MS Gothic"/>
                </w14:checkbox>
              </w:sdtPr>
              <w:sdtEndPr/>
              <w:sdtContent>
                <w:r w:rsidR="00806155">
                  <w:rPr>
                    <w:rFonts w:ascii="MS Gothic" w:eastAsia="MS Gothic" w:hAnsi="MS Gothic" w:cs="Arial" w:hint="eastAsia"/>
                    <w:sz w:val="20"/>
                    <w:szCs w:val="20"/>
                  </w:rPr>
                  <w:t>☐</w:t>
                </w:r>
              </w:sdtContent>
            </w:sdt>
            <w:r w:rsidR="00806155">
              <w:rPr>
                <w:rFonts w:cs="Arial"/>
                <w:sz w:val="20"/>
                <w:szCs w:val="20"/>
              </w:rPr>
              <w:t xml:space="preserve">   </w:t>
            </w:r>
            <w:r w:rsidR="00806155" w:rsidRPr="00AB4139">
              <w:rPr>
                <w:rFonts w:cs="Arial"/>
                <w:sz w:val="20"/>
                <w:szCs w:val="20"/>
              </w:rPr>
              <w:t xml:space="preserve">Construction </w:t>
            </w:r>
          </w:p>
          <w:p w14:paraId="7B5EB5D3" w14:textId="77777777" w:rsidR="00806155" w:rsidRPr="00AB4139" w:rsidRDefault="00F6307C" w:rsidP="00506B65">
            <w:pPr>
              <w:spacing w:line="260" w:lineRule="atLeast"/>
              <w:contextualSpacing/>
              <w:jc w:val="left"/>
              <w:rPr>
                <w:rFonts w:cs="Arial"/>
                <w:sz w:val="20"/>
                <w:szCs w:val="20"/>
              </w:rPr>
            </w:pPr>
            <w:sdt>
              <w:sdtPr>
                <w:rPr>
                  <w:rFonts w:cs="Arial"/>
                  <w:sz w:val="20"/>
                  <w:szCs w:val="20"/>
                </w:rPr>
                <w:id w:val="-1883861072"/>
                <w14:checkbox>
                  <w14:checked w14:val="0"/>
                  <w14:checkedState w14:val="2612" w14:font="MS Gothic"/>
                  <w14:uncheckedState w14:val="2610" w14:font="MS Gothic"/>
                </w14:checkbox>
              </w:sdtPr>
              <w:sdtEndPr/>
              <w:sdtContent>
                <w:r w:rsidR="00806155">
                  <w:rPr>
                    <w:rFonts w:ascii="MS Gothic" w:eastAsia="MS Gothic" w:hAnsi="MS Gothic" w:cs="Arial" w:hint="eastAsia"/>
                    <w:sz w:val="20"/>
                    <w:szCs w:val="20"/>
                  </w:rPr>
                  <w:t>☐</w:t>
                </w:r>
              </w:sdtContent>
            </w:sdt>
            <w:r w:rsidR="00806155">
              <w:rPr>
                <w:rFonts w:cs="Arial"/>
                <w:sz w:val="20"/>
                <w:szCs w:val="20"/>
              </w:rPr>
              <w:t xml:space="preserve">   </w:t>
            </w:r>
            <w:r w:rsidR="00806155" w:rsidRPr="00AB4139">
              <w:rPr>
                <w:rFonts w:cs="Arial"/>
                <w:sz w:val="20"/>
                <w:szCs w:val="20"/>
              </w:rPr>
              <w:t xml:space="preserve">Cosmetics </w:t>
            </w:r>
          </w:p>
          <w:p w14:paraId="7B726625" w14:textId="77777777" w:rsidR="00806155" w:rsidRPr="00AB4139" w:rsidRDefault="00F6307C" w:rsidP="00506B65">
            <w:pPr>
              <w:spacing w:line="260" w:lineRule="atLeast"/>
              <w:contextualSpacing/>
              <w:jc w:val="left"/>
              <w:rPr>
                <w:rFonts w:cs="Arial"/>
                <w:sz w:val="20"/>
                <w:szCs w:val="20"/>
              </w:rPr>
            </w:pPr>
            <w:sdt>
              <w:sdtPr>
                <w:rPr>
                  <w:rFonts w:cs="Arial"/>
                  <w:sz w:val="20"/>
                  <w:szCs w:val="20"/>
                </w:rPr>
                <w:id w:val="-1843932495"/>
                <w14:checkbox>
                  <w14:checked w14:val="0"/>
                  <w14:checkedState w14:val="2612" w14:font="MS Gothic"/>
                  <w14:uncheckedState w14:val="2610" w14:font="MS Gothic"/>
                </w14:checkbox>
              </w:sdtPr>
              <w:sdtEndPr/>
              <w:sdtContent>
                <w:r w:rsidR="00806155">
                  <w:rPr>
                    <w:rFonts w:ascii="MS Gothic" w:eastAsia="MS Gothic" w:hAnsi="MS Gothic" w:cs="Arial" w:hint="eastAsia"/>
                    <w:sz w:val="20"/>
                    <w:szCs w:val="20"/>
                  </w:rPr>
                  <w:t>☐</w:t>
                </w:r>
              </w:sdtContent>
            </w:sdt>
            <w:r w:rsidR="00806155">
              <w:rPr>
                <w:rFonts w:cs="Arial"/>
                <w:sz w:val="20"/>
                <w:szCs w:val="20"/>
              </w:rPr>
              <w:t xml:space="preserve">   </w:t>
            </w:r>
            <w:proofErr w:type="spellStart"/>
            <w:r w:rsidR="00806155" w:rsidRPr="00AB4139">
              <w:rPr>
                <w:rFonts w:cs="Arial"/>
                <w:sz w:val="20"/>
                <w:szCs w:val="20"/>
              </w:rPr>
              <w:t>Defense</w:t>
            </w:r>
            <w:proofErr w:type="spellEnd"/>
            <w:r w:rsidR="00806155" w:rsidRPr="00AB4139">
              <w:rPr>
                <w:rFonts w:cs="Arial"/>
                <w:sz w:val="20"/>
                <w:szCs w:val="20"/>
              </w:rPr>
              <w:t xml:space="preserve"> industries</w:t>
            </w:r>
          </w:p>
          <w:p w14:paraId="6EC59B71" w14:textId="77777777" w:rsidR="00806155" w:rsidRPr="00AB4139" w:rsidRDefault="00F6307C" w:rsidP="00506B65">
            <w:pPr>
              <w:spacing w:line="260" w:lineRule="atLeast"/>
              <w:contextualSpacing/>
              <w:jc w:val="left"/>
              <w:rPr>
                <w:rFonts w:cs="Arial"/>
                <w:sz w:val="20"/>
                <w:szCs w:val="20"/>
              </w:rPr>
            </w:pPr>
            <w:sdt>
              <w:sdtPr>
                <w:rPr>
                  <w:rFonts w:cs="Arial"/>
                  <w:sz w:val="20"/>
                  <w:szCs w:val="20"/>
                </w:rPr>
                <w:id w:val="130675946"/>
                <w14:checkbox>
                  <w14:checked w14:val="0"/>
                  <w14:checkedState w14:val="2612" w14:font="MS Gothic"/>
                  <w14:uncheckedState w14:val="2610" w14:font="MS Gothic"/>
                </w14:checkbox>
              </w:sdtPr>
              <w:sdtEndPr/>
              <w:sdtContent>
                <w:r w:rsidR="00806155">
                  <w:rPr>
                    <w:rFonts w:ascii="MS Gothic" w:eastAsia="MS Gothic" w:hAnsi="MS Gothic" w:cs="Arial" w:hint="eastAsia"/>
                    <w:sz w:val="20"/>
                    <w:szCs w:val="20"/>
                  </w:rPr>
                  <w:t>☐</w:t>
                </w:r>
              </w:sdtContent>
            </w:sdt>
            <w:r w:rsidR="00806155">
              <w:rPr>
                <w:rFonts w:cs="Arial"/>
                <w:sz w:val="20"/>
                <w:szCs w:val="20"/>
              </w:rPr>
              <w:t xml:space="preserve">   </w:t>
            </w:r>
            <w:r w:rsidR="00806155" w:rsidRPr="00AB4139">
              <w:rPr>
                <w:rFonts w:cs="Arial"/>
                <w:sz w:val="20"/>
                <w:szCs w:val="20"/>
              </w:rPr>
              <w:t>Digital economy</w:t>
            </w:r>
          </w:p>
          <w:p w14:paraId="2DE91D96" w14:textId="77777777" w:rsidR="00806155" w:rsidRPr="00AB4139" w:rsidRDefault="00F6307C" w:rsidP="00506B65">
            <w:pPr>
              <w:spacing w:line="260" w:lineRule="atLeast"/>
              <w:contextualSpacing/>
              <w:jc w:val="left"/>
              <w:rPr>
                <w:rFonts w:cs="Arial"/>
                <w:sz w:val="20"/>
                <w:szCs w:val="20"/>
              </w:rPr>
            </w:pPr>
            <w:sdt>
              <w:sdtPr>
                <w:rPr>
                  <w:rFonts w:cs="Arial"/>
                  <w:sz w:val="20"/>
                  <w:szCs w:val="20"/>
                </w:rPr>
                <w:id w:val="1111015630"/>
                <w14:checkbox>
                  <w14:checked w14:val="0"/>
                  <w14:checkedState w14:val="2612" w14:font="MS Gothic"/>
                  <w14:uncheckedState w14:val="2610" w14:font="MS Gothic"/>
                </w14:checkbox>
              </w:sdtPr>
              <w:sdtEndPr/>
              <w:sdtContent>
                <w:r w:rsidR="00806155">
                  <w:rPr>
                    <w:rFonts w:ascii="MS Gothic" w:eastAsia="MS Gothic" w:hAnsi="MS Gothic" w:cs="Arial" w:hint="eastAsia"/>
                    <w:sz w:val="20"/>
                    <w:szCs w:val="20"/>
                  </w:rPr>
                  <w:t>☐</w:t>
                </w:r>
              </w:sdtContent>
            </w:sdt>
            <w:r w:rsidR="00806155">
              <w:rPr>
                <w:rFonts w:cs="Arial"/>
                <w:sz w:val="20"/>
                <w:szCs w:val="20"/>
              </w:rPr>
              <w:t xml:space="preserve">   </w:t>
            </w:r>
            <w:r w:rsidR="00806155" w:rsidRPr="00AB4139">
              <w:rPr>
                <w:rFonts w:cs="Arial"/>
                <w:sz w:val="20"/>
                <w:szCs w:val="20"/>
              </w:rPr>
              <w:t xml:space="preserve">Electrical and electronic engineering industries </w:t>
            </w:r>
          </w:p>
          <w:p w14:paraId="6320CDBF" w14:textId="77777777" w:rsidR="00806155" w:rsidRPr="00AB4139" w:rsidRDefault="00F6307C" w:rsidP="00506B65">
            <w:pPr>
              <w:spacing w:line="260" w:lineRule="atLeast"/>
              <w:contextualSpacing/>
              <w:jc w:val="left"/>
              <w:rPr>
                <w:rFonts w:cs="Arial"/>
                <w:sz w:val="20"/>
                <w:szCs w:val="20"/>
              </w:rPr>
            </w:pPr>
            <w:sdt>
              <w:sdtPr>
                <w:rPr>
                  <w:rFonts w:cs="Arial"/>
                  <w:sz w:val="20"/>
                  <w:szCs w:val="20"/>
                </w:rPr>
                <w:id w:val="-885565492"/>
                <w14:checkbox>
                  <w14:checked w14:val="0"/>
                  <w14:checkedState w14:val="2612" w14:font="MS Gothic"/>
                  <w14:uncheckedState w14:val="2610" w14:font="MS Gothic"/>
                </w14:checkbox>
              </w:sdtPr>
              <w:sdtEndPr/>
              <w:sdtContent>
                <w:r w:rsidR="00806155">
                  <w:rPr>
                    <w:rFonts w:ascii="MS Gothic" w:eastAsia="MS Gothic" w:hAnsi="MS Gothic" w:cs="Arial" w:hint="eastAsia"/>
                    <w:sz w:val="20"/>
                    <w:szCs w:val="20"/>
                  </w:rPr>
                  <w:t>☐</w:t>
                </w:r>
              </w:sdtContent>
            </w:sdt>
            <w:r w:rsidR="00806155">
              <w:rPr>
                <w:rFonts w:cs="Arial"/>
                <w:sz w:val="20"/>
                <w:szCs w:val="20"/>
              </w:rPr>
              <w:t xml:space="preserve">   </w:t>
            </w:r>
            <w:r w:rsidR="00806155" w:rsidRPr="00AB4139">
              <w:rPr>
                <w:rFonts w:cs="Arial"/>
                <w:sz w:val="20"/>
                <w:szCs w:val="20"/>
              </w:rPr>
              <w:t>Food industry</w:t>
            </w:r>
          </w:p>
          <w:p w14:paraId="7C81F272" w14:textId="77777777" w:rsidR="00806155" w:rsidRPr="00AB4139" w:rsidRDefault="00F6307C" w:rsidP="00506B65">
            <w:pPr>
              <w:spacing w:line="260" w:lineRule="atLeast"/>
              <w:contextualSpacing/>
              <w:jc w:val="left"/>
              <w:rPr>
                <w:rFonts w:cs="Arial"/>
                <w:sz w:val="20"/>
                <w:szCs w:val="20"/>
              </w:rPr>
            </w:pPr>
            <w:sdt>
              <w:sdtPr>
                <w:rPr>
                  <w:rFonts w:cs="Arial"/>
                  <w:sz w:val="20"/>
                  <w:szCs w:val="20"/>
                </w:rPr>
                <w:id w:val="-1593005472"/>
                <w14:checkbox>
                  <w14:checked w14:val="0"/>
                  <w14:checkedState w14:val="2612" w14:font="MS Gothic"/>
                  <w14:uncheckedState w14:val="2610" w14:font="MS Gothic"/>
                </w14:checkbox>
              </w:sdtPr>
              <w:sdtEndPr/>
              <w:sdtContent>
                <w:r w:rsidR="00806155">
                  <w:rPr>
                    <w:rFonts w:ascii="MS Gothic" w:eastAsia="MS Gothic" w:hAnsi="MS Gothic" w:cs="Arial" w:hint="eastAsia"/>
                    <w:sz w:val="20"/>
                    <w:szCs w:val="20"/>
                  </w:rPr>
                  <w:t>☐</w:t>
                </w:r>
              </w:sdtContent>
            </w:sdt>
            <w:r w:rsidR="00806155">
              <w:rPr>
                <w:rFonts w:cs="Arial"/>
                <w:sz w:val="20"/>
                <w:szCs w:val="20"/>
              </w:rPr>
              <w:t xml:space="preserve">   </w:t>
            </w:r>
            <w:r w:rsidR="00806155" w:rsidRPr="00AB4139">
              <w:rPr>
                <w:rFonts w:cs="Arial"/>
                <w:sz w:val="20"/>
                <w:szCs w:val="20"/>
              </w:rPr>
              <w:t>Gambling</w:t>
            </w:r>
          </w:p>
          <w:p w14:paraId="203F0C5B" w14:textId="77777777" w:rsidR="00806155" w:rsidRPr="00AB4139" w:rsidRDefault="00F6307C" w:rsidP="00506B65">
            <w:pPr>
              <w:spacing w:line="260" w:lineRule="atLeast"/>
              <w:contextualSpacing/>
              <w:jc w:val="left"/>
              <w:rPr>
                <w:rFonts w:cs="Arial"/>
                <w:sz w:val="20"/>
                <w:szCs w:val="20"/>
              </w:rPr>
            </w:pPr>
            <w:sdt>
              <w:sdtPr>
                <w:rPr>
                  <w:rFonts w:cs="Arial"/>
                  <w:sz w:val="20"/>
                  <w:szCs w:val="20"/>
                </w:rPr>
                <w:id w:val="1635991038"/>
                <w14:checkbox>
                  <w14:checked w14:val="0"/>
                  <w14:checkedState w14:val="2612" w14:font="MS Gothic"/>
                  <w14:uncheckedState w14:val="2610" w14:font="MS Gothic"/>
                </w14:checkbox>
              </w:sdtPr>
              <w:sdtEndPr/>
              <w:sdtContent>
                <w:r w:rsidR="00806155">
                  <w:rPr>
                    <w:rFonts w:ascii="MS Gothic" w:eastAsia="MS Gothic" w:hAnsi="MS Gothic" w:cs="Arial" w:hint="eastAsia"/>
                    <w:sz w:val="20"/>
                    <w:szCs w:val="20"/>
                  </w:rPr>
                  <w:t>☐</w:t>
                </w:r>
              </w:sdtContent>
            </w:sdt>
            <w:r w:rsidR="00806155">
              <w:rPr>
                <w:rFonts w:cs="Arial"/>
                <w:sz w:val="20"/>
                <w:szCs w:val="20"/>
              </w:rPr>
              <w:t xml:space="preserve">   </w:t>
            </w:r>
            <w:r w:rsidR="00806155" w:rsidRPr="00AB4139">
              <w:rPr>
                <w:rFonts w:cs="Arial"/>
                <w:sz w:val="20"/>
                <w:szCs w:val="20"/>
              </w:rPr>
              <w:t>Healthcare industries</w:t>
            </w:r>
          </w:p>
          <w:p w14:paraId="2DC9CC29" w14:textId="77777777" w:rsidR="00806155" w:rsidRPr="00AB4139" w:rsidRDefault="00F6307C" w:rsidP="00506B65">
            <w:pPr>
              <w:spacing w:line="260" w:lineRule="atLeast"/>
              <w:contextualSpacing/>
              <w:jc w:val="left"/>
              <w:rPr>
                <w:rFonts w:cs="Arial"/>
                <w:sz w:val="20"/>
                <w:szCs w:val="20"/>
              </w:rPr>
            </w:pPr>
            <w:sdt>
              <w:sdtPr>
                <w:rPr>
                  <w:rFonts w:cs="Arial"/>
                  <w:sz w:val="20"/>
                  <w:szCs w:val="20"/>
                </w:rPr>
                <w:id w:val="1417826307"/>
                <w14:checkbox>
                  <w14:checked w14:val="0"/>
                  <w14:checkedState w14:val="2612" w14:font="MS Gothic"/>
                  <w14:uncheckedState w14:val="2610" w14:font="MS Gothic"/>
                </w14:checkbox>
              </w:sdtPr>
              <w:sdtEndPr/>
              <w:sdtContent>
                <w:r w:rsidR="00806155">
                  <w:rPr>
                    <w:rFonts w:ascii="MS Gothic" w:eastAsia="MS Gothic" w:hAnsi="MS Gothic" w:cs="Arial" w:hint="eastAsia"/>
                    <w:sz w:val="20"/>
                    <w:szCs w:val="20"/>
                  </w:rPr>
                  <w:t>☐</w:t>
                </w:r>
              </w:sdtContent>
            </w:sdt>
            <w:r w:rsidR="00806155">
              <w:rPr>
                <w:rFonts w:cs="Arial"/>
                <w:sz w:val="20"/>
                <w:szCs w:val="20"/>
              </w:rPr>
              <w:t xml:space="preserve">   </w:t>
            </w:r>
            <w:r w:rsidR="00806155" w:rsidRPr="00AB4139">
              <w:rPr>
                <w:rFonts w:cs="Arial"/>
                <w:sz w:val="20"/>
                <w:szCs w:val="20"/>
              </w:rPr>
              <w:t>Maritime industries</w:t>
            </w:r>
          </w:p>
          <w:p w14:paraId="31AA1737" w14:textId="77777777" w:rsidR="00806155" w:rsidRPr="00AB4139" w:rsidRDefault="00F6307C" w:rsidP="00506B65">
            <w:pPr>
              <w:spacing w:line="260" w:lineRule="atLeast"/>
              <w:contextualSpacing/>
              <w:jc w:val="left"/>
              <w:rPr>
                <w:rFonts w:cs="Arial"/>
                <w:sz w:val="20"/>
                <w:szCs w:val="20"/>
              </w:rPr>
            </w:pPr>
            <w:sdt>
              <w:sdtPr>
                <w:rPr>
                  <w:rFonts w:cs="Arial"/>
                  <w:sz w:val="20"/>
                  <w:szCs w:val="20"/>
                </w:rPr>
                <w:id w:val="-2033710953"/>
                <w14:checkbox>
                  <w14:checked w14:val="0"/>
                  <w14:checkedState w14:val="2612" w14:font="MS Gothic"/>
                  <w14:uncheckedState w14:val="2610" w14:font="MS Gothic"/>
                </w14:checkbox>
              </w:sdtPr>
              <w:sdtEndPr/>
              <w:sdtContent>
                <w:r w:rsidR="00806155">
                  <w:rPr>
                    <w:rFonts w:ascii="MS Gothic" w:eastAsia="MS Gothic" w:hAnsi="MS Gothic" w:cs="Arial" w:hint="eastAsia"/>
                    <w:sz w:val="20"/>
                    <w:szCs w:val="20"/>
                  </w:rPr>
                  <w:t>☐</w:t>
                </w:r>
              </w:sdtContent>
            </w:sdt>
            <w:r w:rsidR="00806155">
              <w:rPr>
                <w:rFonts w:cs="Arial"/>
                <w:sz w:val="20"/>
                <w:szCs w:val="20"/>
              </w:rPr>
              <w:t xml:space="preserve">   </w:t>
            </w:r>
            <w:r w:rsidR="00806155" w:rsidRPr="00AB4139">
              <w:rPr>
                <w:rFonts w:cs="Arial"/>
                <w:sz w:val="20"/>
                <w:szCs w:val="20"/>
              </w:rPr>
              <w:t>Mechanical engineering</w:t>
            </w:r>
          </w:p>
          <w:p w14:paraId="6549560C" w14:textId="77777777" w:rsidR="00806155" w:rsidRPr="00AB4139" w:rsidRDefault="00F6307C" w:rsidP="00506B65">
            <w:pPr>
              <w:spacing w:line="260" w:lineRule="atLeast"/>
              <w:contextualSpacing/>
              <w:jc w:val="left"/>
              <w:rPr>
                <w:rFonts w:cs="Arial"/>
                <w:sz w:val="20"/>
                <w:szCs w:val="20"/>
              </w:rPr>
            </w:pPr>
            <w:sdt>
              <w:sdtPr>
                <w:rPr>
                  <w:rFonts w:cs="Arial"/>
                  <w:sz w:val="20"/>
                  <w:szCs w:val="20"/>
                </w:rPr>
                <w:id w:val="-74912224"/>
                <w14:checkbox>
                  <w14:checked w14:val="0"/>
                  <w14:checkedState w14:val="2612" w14:font="MS Gothic"/>
                  <w14:uncheckedState w14:val="2610" w14:font="MS Gothic"/>
                </w14:checkbox>
              </w:sdtPr>
              <w:sdtEndPr/>
              <w:sdtContent>
                <w:r w:rsidR="00806155">
                  <w:rPr>
                    <w:rFonts w:ascii="MS Gothic" w:eastAsia="MS Gothic" w:hAnsi="MS Gothic" w:cs="Arial" w:hint="eastAsia"/>
                    <w:sz w:val="20"/>
                    <w:szCs w:val="20"/>
                  </w:rPr>
                  <w:t>☐</w:t>
                </w:r>
              </w:sdtContent>
            </w:sdt>
            <w:r w:rsidR="00806155">
              <w:rPr>
                <w:rFonts w:cs="Arial"/>
                <w:sz w:val="20"/>
                <w:szCs w:val="20"/>
              </w:rPr>
              <w:t xml:space="preserve">   </w:t>
            </w:r>
            <w:r w:rsidR="00806155" w:rsidRPr="00AB4139">
              <w:rPr>
                <w:rFonts w:cs="Arial"/>
                <w:sz w:val="20"/>
                <w:szCs w:val="20"/>
              </w:rPr>
              <w:t>Medical devices</w:t>
            </w:r>
          </w:p>
          <w:p w14:paraId="4976E59F" w14:textId="77777777" w:rsidR="00806155" w:rsidRPr="00AB4139" w:rsidRDefault="00F6307C" w:rsidP="00506B65">
            <w:pPr>
              <w:spacing w:line="260" w:lineRule="atLeast"/>
              <w:contextualSpacing/>
              <w:jc w:val="left"/>
              <w:rPr>
                <w:rFonts w:cs="Arial"/>
                <w:sz w:val="20"/>
                <w:szCs w:val="20"/>
              </w:rPr>
            </w:pPr>
            <w:sdt>
              <w:sdtPr>
                <w:rPr>
                  <w:rFonts w:cs="Arial"/>
                  <w:sz w:val="20"/>
                  <w:szCs w:val="20"/>
                </w:rPr>
                <w:id w:val="569544716"/>
                <w14:checkbox>
                  <w14:checked w14:val="0"/>
                  <w14:checkedState w14:val="2612" w14:font="MS Gothic"/>
                  <w14:uncheckedState w14:val="2610" w14:font="MS Gothic"/>
                </w14:checkbox>
              </w:sdtPr>
              <w:sdtEndPr/>
              <w:sdtContent>
                <w:r w:rsidR="00806155">
                  <w:rPr>
                    <w:rFonts w:ascii="MS Gothic" w:eastAsia="MS Gothic" w:hAnsi="MS Gothic" w:cs="Arial" w:hint="eastAsia"/>
                    <w:sz w:val="20"/>
                    <w:szCs w:val="20"/>
                  </w:rPr>
                  <w:t>☐</w:t>
                </w:r>
              </w:sdtContent>
            </w:sdt>
            <w:r w:rsidR="00806155">
              <w:rPr>
                <w:rFonts w:cs="Arial"/>
                <w:sz w:val="20"/>
                <w:szCs w:val="20"/>
              </w:rPr>
              <w:t xml:space="preserve">   </w:t>
            </w:r>
            <w:r w:rsidR="00806155" w:rsidRPr="00AB4139">
              <w:rPr>
                <w:rFonts w:cs="Arial"/>
                <w:sz w:val="20"/>
                <w:szCs w:val="20"/>
              </w:rPr>
              <w:t>Postal services</w:t>
            </w:r>
          </w:p>
          <w:p w14:paraId="7153E7BD" w14:textId="77777777" w:rsidR="00806155" w:rsidRPr="00AB4139" w:rsidRDefault="00F6307C" w:rsidP="00506B65">
            <w:pPr>
              <w:spacing w:line="260" w:lineRule="atLeast"/>
              <w:contextualSpacing/>
              <w:jc w:val="left"/>
              <w:rPr>
                <w:rFonts w:cs="Arial"/>
                <w:sz w:val="20"/>
                <w:szCs w:val="20"/>
              </w:rPr>
            </w:pPr>
            <w:sdt>
              <w:sdtPr>
                <w:rPr>
                  <w:rFonts w:cs="Arial"/>
                  <w:sz w:val="20"/>
                  <w:szCs w:val="20"/>
                </w:rPr>
                <w:id w:val="424937399"/>
                <w14:checkbox>
                  <w14:checked w14:val="0"/>
                  <w14:checkedState w14:val="2612" w14:font="MS Gothic"/>
                  <w14:uncheckedState w14:val="2610" w14:font="MS Gothic"/>
                </w14:checkbox>
              </w:sdtPr>
              <w:sdtEndPr/>
              <w:sdtContent>
                <w:r w:rsidR="00806155">
                  <w:rPr>
                    <w:rFonts w:ascii="MS Gothic" w:eastAsia="MS Gothic" w:hAnsi="MS Gothic" w:cs="Arial" w:hint="eastAsia"/>
                    <w:sz w:val="20"/>
                    <w:szCs w:val="20"/>
                  </w:rPr>
                  <w:t>☐</w:t>
                </w:r>
              </w:sdtContent>
            </w:sdt>
            <w:r w:rsidR="00806155">
              <w:rPr>
                <w:rFonts w:cs="Arial"/>
                <w:sz w:val="20"/>
                <w:szCs w:val="20"/>
              </w:rPr>
              <w:t xml:space="preserve">   </w:t>
            </w:r>
            <w:r w:rsidR="00806155" w:rsidRPr="00AB4139">
              <w:rPr>
                <w:rFonts w:cs="Arial"/>
                <w:sz w:val="20"/>
                <w:szCs w:val="20"/>
              </w:rPr>
              <w:t>Pressure equipment and gas appliances</w:t>
            </w:r>
          </w:p>
          <w:p w14:paraId="3AEE3BD7" w14:textId="77777777" w:rsidR="00806155" w:rsidRPr="00AB4139" w:rsidRDefault="00F6307C" w:rsidP="00506B65">
            <w:pPr>
              <w:spacing w:line="260" w:lineRule="atLeast"/>
              <w:contextualSpacing/>
              <w:jc w:val="left"/>
              <w:rPr>
                <w:rFonts w:cs="Arial"/>
                <w:sz w:val="20"/>
                <w:szCs w:val="20"/>
              </w:rPr>
            </w:pPr>
            <w:sdt>
              <w:sdtPr>
                <w:rPr>
                  <w:rFonts w:cs="Arial"/>
                  <w:sz w:val="20"/>
                  <w:szCs w:val="20"/>
                </w:rPr>
                <w:id w:val="-1789354328"/>
                <w14:checkbox>
                  <w14:checked w14:val="0"/>
                  <w14:checkedState w14:val="2612" w14:font="MS Gothic"/>
                  <w14:uncheckedState w14:val="2610" w14:font="MS Gothic"/>
                </w14:checkbox>
              </w:sdtPr>
              <w:sdtEndPr/>
              <w:sdtContent>
                <w:r w:rsidR="00806155">
                  <w:rPr>
                    <w:rFonts w:ascii="MS Gothic" w:eastAsia="MS Gothic" w:hAnsi="MS Gothic" w:cs="Arial" w:hint="eastAsia"/>
                    <w:sz w:val="20"/>
                    <w:szCs w:val="20"/>
                  </w:rPr>
                  <w:t>☐</w:t>
                </w:r>
              </w:sdtContent>
            </w:sdt>
            <w:r w:rsidR="00806155">
              <w:rPr>
                <w:rFonts w:cs="Arial"/>
                <w:sz w:val="20"/>
                <w:szCs w:val="20"/>
              </w:rPr>
              <w:t xml:space="preserve">   </w:t>
            </w:r>
            <w:r w:rsidR="00806155" w:rsidRPr="00AB4139">
              <w:rPr>
                <w:rFonts w:cs="Arial"/>
                <w:sz w:val="20"/>
                <w:szCs w:val="20"/>
              </w:rPr>
              <w:t xml:space="preserve">Raw materials, metals, minerals and forest-based industries </w:t>
            </w:r>
          </w:p>
          <w:p w14:paraId="607A7C72" w14:textId="77777777" w:rsidR="00806155" w:rsidRPr="00AB4139" w:rsidRDefault="00F6307C" w:rsidP="00506B65">
            <w:pPr>
              <w:spacing w:line="260" w:lineRule="atLeast"/>
              <w:contextualSpacing/>
              <w:jc w:val="left"/>
              <w:rPr>
                <w:rFonts w:cs="Arial"/>
                <w:sz w:val="20"/>
                <w:szCs w:val="20"/>
              </w:rPr>
            </w:pPr>
            <w:sdt>
              <w:sdtPr>
                <w:rPr>
                  <w:rFonts w:cs="Arial"/>
                  <w:sz w:val="20"/>
                  <w:szCs w:val="20"/>
                </w:rPr>
                <w:id w:val="-66420848"/>
                <w14:checkbox>
                  <w14:checked w14:val="0"/>
                  <w14:checkedState w14:val="2612" w14:font="MS Gothic"/>
                  <w14:uncheckedState w14:val="2610" w14:font="MS Gothic"/>
                </w14:checkbox>
              </w:sdtPr>
              <w:sdtEndPr/>
              <w:sdtContent>
                <w:r w:rsidR="00806155">
                  <w:rPr>
                    <w:rFonts w:ascii="MS Gothic" w:eastAsia="MS Gothic" w:hAnsi="MS Gothic" w:cs="Arial" w:hint="eastAsia"/>
                    <w:sz w:val="20"/>
                    <w:szCs w:val="20"/>
                  </w:rPr>
                  <w:t>☐</w:t>
                </w:r>
              </w:sdtContent>
            </w:sdt>
            <w:r w:rsidR="00806155">
              <w:rPr>
                <w:rFonts w:cs="Arial"/>
                <w:sz w:val="20"/>
                <w:szCs w:val="20"/>
              </w:rPr>
              <w:t xml:space="preserve">   </w:t>
            </w:r>
            <w:r w:rsidR="00806155" w:rsidRPr="00AB4139">
              <w:rPr>
                <w:rFonts w:cs="Arial"/>
                <w:sz w:val="20"/>
                <w:szCs w:val="20"/>
              </w:rPr>
              <w:t>Social economy</w:t>
            </w:r>
          </w:p>
          <w:p w14:paraId="56051D58" w14:textId="77777777" w:rsidR="00806155" w:rsidRPr="00AB4139" w:rsidRDefault="00F6307C" w:rsidP="00506B65">
            <w:pPr>
              <w:spacing w:line="260" w:lineRule="atLeast"/>
              <w:contextualSpacing/>
              <w:jc w:val="left"/>
              <w:rPr>
                <w:rFonts w:cs="Arial"/>
                <w:sz w:val="20"/>
                <w:szCs w:val="20"/>
              </w:rPr>
            </w:pPr>
            <w:sdt>
              <w:sdtPr>
                <w:rPr>
                  <w:rFonts w:cs="Arial"/>
                  <w:sz w:val="20"/>
                  <w:szCs w:val="20"/>
                </w:rPr>
                <w:id w:val="-690529860"/>
                <w14:checkbox>
                  <w14:checked w14:val="0"/>
                  <w14:checkedState w14:val="2612" w14:font="MS Gothic"/>
                  <w14:uncheckedState w14:val="2610" w14:font="MS Gothic"/>
                </w14:checkbox>
              </w:sdtPr>
              <w:sdtEndPr/>
              <w:sdtContent>
                <w:r w:rsidR="00806155">
                  <w:rPr>
                    <w:rFonts w:ascii="MS Gothic" w:eastAsia="MS Gothic" w:hAnsi="MS Gothic" w:cs="Arial" w:hint="eastAsia"/>
                    <w:sz w:val="20"/>
                    <w:szCs w:val="20"/>
                  </w:rPr>
                  <w:t>☐</w:t>
                </w:r>
              </w:sdtContent>
            </w:sdt>
            <w:r w:rsidR="00806155">
              <w:rPr>
                <w:rFonts w:cs="Arial"/>
                <w:sz w:val="20"/>
                <w:szCs w:val="20"/>
              </w:rPr>
              <w:t xml:space="preserve">   </w:t>
            </w:r>
            <w:r w:rsidR="00806155" w:rsidRPr="00AB4139">
              <w:rPr>
                <w:rFonts w:cs="Arial"/>
                <w:sz w:val="20"/>
                <w:szCs w:val="20"/>
              </w:rPr>
              <w:t>Space</w:t>
            </w:r>
          </w:p>
          <w:p w14:paraId="1D43A372" w14:textId="77777777" w:rsidR="00806155" w:rsidRPr="00AB4139" w:rsidRDefault="00F6307C" w:rsidP="00506B65">
            <w:pPr>
              <w:spacing w:line="260" w:lineRule="atLeast"/>
              <w:contextualSpacing/>
              <w:jc w:val="left"/>
              <w:rPr>
                <w:rFonts w:cs="Arial"/>
                <w:sz w:val="20"/>
                <w:szCs w:val="20"/>
              </w:rPr>
            </w:pPr>
            <w:sdt>
              <w:sdtPr>
                <w:rPr>
                  <w:rFonts w:cs="Arial"/>
                  <w:sz w:val="20"/>
                  <w:szCs w:val="20"/>
                </w:rPr>
                <w:id w:val="-712583284"/>
                <w14:checkbox>
                  <w14:checked w14:val="0"/>
                  <w14:checkedState w14:val="2612" w14:font="MS Gothic"/>
                  <w14:uncheckedState w14:val="2610" w14:font="MS Gothic"/>
                </w14:checkbox>
              </w:sdtPr>
              <w:sdtEndPr/>
              <w:sdtContent>
                <w:r w:rsidR="00806155">
                  <w:rPr>
                    <w:rFonts w:ascii="MS Gothic" w:eastAsia="MS Gothic" w:hAnsi="MS Gothic" w:cs="Arial" w:hint="eastAsia"/>
                    <w:sz w:val="20"/>
                    <w:szCs w:val="20"/>
                  </w:rPr>
                  <w:t>☐</w:t>
                </w:r>
              </w:sdtContent>
            </w:sdt>
            <w:r w:rsidR="00806155">
              <w:rPr>
                <w:rFonts w:cs="Arial"/>
                <w:sz w:val="20"/>
                <w:szCs w:val="20"/>
              </w:rPr>
              <w:t xml:space="preserve">   </w:t>
            </w:r>
            <w:r w:rsidR="00806155" w:rsidRPr="00AB4139">
              <w:rPr>
                <w:rFonts w:cs="Arial"/>
                <w:sz w:val="20"/>
                <w:szCs w:val="20"/>
              </w:rPr>
              <w:t xml:space="preserve">Textiles, Fashion and creative industries </w:t>
            </w:r>
          </w:p>
          <w:p w14:paraId="46E20429" w14:textId="77777777" w:rsidR="00806155" w:rsidRPr="00AB4139" w:rsidRDefault="00F6307C" w:rsidP="00506B65">
            <w:pPr>
              <w:spacing w:line="260" w:lineRule="atLeast"/>
              <w:contextualSpacing/>
              <w:jc w:val="left"/>
              <w:rPr>
                <w:rFonts w:cs="Arial"/>
                <w:sz w:val="20"/>
                <w:szCs w:val="20"/>
              </w:rPr>
            </w:pPr>
            <w:sdt>
              <w:sdtPr>
                <w:rPr>
                  <w:rFonts w:cs="Arial"/>
                  <w:sz w:val="20"/>
                  <w:szCs w:val="20"/>
                </w:rPr>
                <w:id w:val="1987044488"/>
                <w14:checkbox>
                  <w14:checked w14:val="0"/>
                  <w14:checkedState w14:val="2612" w14:font="MS Gothic"/>
                  <w14:uncheckedState w14:val="2610" w14:font="MS Gothic"/>
                </w14:checkbox>
              </w:sdtPr>
              <w:sdtEndPr/>
              <w:sdtContent>
                <w:r w:rsidR="00806155">
                  <w:rPr>
                    <w:rFonts w:ascii="MS Gothic" w:eastAsia="MS Gothic" w:hAnsi="MS Gothic" w:cs="Arial" w:hint="eastAsia"/>
                    <w:sz w:val="20"/>
                    <w:szCs w:val="20"/>
                  </w:rPr>
                  <w:t>☐</w:t>
                </w:r>
              </w:sdtContent>
            </w:sdt>
            <w:r w:rsidR="00806155">
              <w:rPr>
                <w:rFonts w:cs="Arial"/>
                <w:sz w:val="20"/>
                <w:szCs w:val="20"/>
              </w:rPr>
              <w:t xml:space="preserve">   </w:t>
            </w:r>
            <w:r w:rsidR="00806155" w:rsidRPr="00AB4139">
              <w:rPr>
                <w:rFonts w:cs="Arial"/>
                <w:sz w:val="20"/>
                <w:szCs w:val="20"/>
              </w:rPr>
              <w:t xml:space="preserve">Tourism </w:t>
            </w:r>
          </w:p>
          <w:p w14:paraId="67C67820" w14:textId="77777777" w:rsidR="00806155" w:rsidRPr="00AB4139" w:rsidRDefault="00F6307C" w:rsidP="00506B65">
            <w:pPr>
              <w:spacing w:line="260" w:lineRule="atLeast"/>
              <w:contextualSpacing/>
              <w:jc w:val="left"/>
              <w:rPr>
                <w:rFonts w:cs="Arial"/>
                <w:sz w:val="20"/>
                <w:szCs w:val="20"/>
              </w:rPr>
            </w:pPr>
            <w:sdt>
              <w:sdtPr>
                <w:rPr>
                  <w:rFonts w:cs="Arial"/>
                  <w:sz w:val="20"/>
                  <w:szCs w:val="20"/>
                </w:rPr>
                <w:id w:val="-1332373724"/>
                <w14:checkbox>
                  <w14:checked w14:val="0"/>
                  <w14:checkedState w14:val="2612" w14:font="MS Gothic"/>
                  <w14:uncheckedState w14:val="2610" w14:font="MS Gothic"/>
                </w14:checkbox>
              </w:sdtPr>
              <w:sdtEndPr/>
              <w:sdtContent>
                <w:r w:rsidR="00806155">
                  <w:rPr>
                    <w:rFonts w:ascii="MS Gothic" w:eastAsia="MS Gothic" w:hAnsi="MS Gothic" w:cs="Arial" w:hint="eastAsia"/>
                    <w:sz w:val="20"/>
                    <w:szCs w:val="20"/>
                  </w:rPr>
                  <w:t>☐</w:t>
                </w:r>
              </w:sdtContent>
            </w:sdt>
            <w:r w:rsidR="00806155">
              <w:rPr>
                <w:rFonts w:cs="Arial"/>
                <w:sz w:val="20"/>
                <w:szCs w:val="20"/>
              </w:rPr>
              <w:t xml:space="preserve">   </w:t>
            </w:r>
            <w:r w:rsidR="00806155" w:rsidRPr="00AB4139">
              <w:rPr>
                <w:rFonts w:cs="Arial"/>
                <w:sz w:val="20"/>
                <w:szCs w:val="20"/>
              </w:rPr>
              <w:t xml:space="preserve">Toys </w:t>
            </w:r>
          </w:p>
          <w:p w14:paraId="43FB5EA8" w14:textId="77777777" w:rsidR="00806155" w:rsidRPr="001D3494" w:rsidRDefault="00806155" w:rsidP="00506B65">
            <w:pPr>
              <w:rPr>
                <w:rFonts w:cs="Arial"/>
                <w:b/>
              </w:rPr>
            </w:pPr>
            <w:r w:rsidRPr="001D3494">
              <w:rPr>
                <w:rFonts w:cs="Arial"/>
                <w:sz w:val="20"/>
                <w:szCs w:val="20"/>
              </w:rPr>
              <w:t>OTHER (Please specify)</w:t>
            </w:r>
            <w:r>
              <w:rPr>
                <w:rFonts w:cs="Arial"/>
                <w:sz w:val="20"/>
                <w:szCs w:val="20"/>
              </w:rPr>
              <w:t>: ________________________________</w:t>
            </w:r>
          </w:p>
        </w:tc>
      </w:tr>
      <w:tr w:rsidR="00806155" w14:paraId="3710B7D4" w14:textId="77777777" w:rsidTr="00506B65">
        <w:trPr>
          <w:trHeight w:val="2407"/>
        </w:trPr>
        <w:tc>
          <w:tcPr>
            <w:tcW w:w="2802" w:type="dxa"/>
            <w:shd w:val="clear" w:color="auto" w:fill="BFBFBF" w:themeFill="background1" w:themeFillShade="BF"/>
          </w:tcPr>
          <w:p w14:paraId="351AE7DF" w14:textId="77777777" w:rsidR="00806155" w:rsidRPr="001D3494" w:rsidRDefault="00806155" w:rsidP="00506B65">
            <w:pPr>
              <w:rPr>
                <w:rFonts w:cs="Arial"/>
                <w:b/>
              </w:rPr>
            </w:pPr>
            <w:r w:rsidRPr="001D3494">
              <w:rPr>
                <w:b/>
              </w:rPr>
              <w:lastRenderedPageBreak/>
              <w:t>Services provided:</w:t>
            </w:r>
          </w:p>
        </w:tc>
        <w:tc>
          <w:tcPr>
            <w:tcW w:w="6656" w:type="dxa"/>
            <w:shd w:val="clear" w:color="auto" w:fill="auto"/>
          </w:tcPr>
          <w:p w14:paraId="643E30BF" w14:textId="77777777" w:rsidR="00806155" w:rsidRPr="001D3494" w:rsidRDefault="00806155" w:rsidP="00506B65">
            <w:pPr>
              <w:jc w:val="left"/>
              <w:rPr>
                <w:rFonts w:cs="Arial"/>
                <w:sz w:val="20"/>
                <w:szCs w:val="20"/>
              </w:rPr>
            </w:pPr>
            <w:r w:rsidRPr="001D3494">
              <w:rPr>
                <w:rFonts w:cs="Arial"/>
                <w:sz w:val="20"/>
                <w:szCs w:val="20"/>
              </w:rPr>
              <w:t>Select one or more services provided by the Organization:</w:t>
            </w:r>
          </w:p>
          <w:p w14:paraId="40E10E51" w14:textId="77777777" w:rsidR="00806155" w:rsidRPr="00AB4139" w:rsidRDefault="00F6307C" w:rsidP="00506B65">
            <w:pPr>
              <w:spacing w:line="260" w:lineRule="atLeast"/>
              <w:contextualSpacing/>
              <w:jc w:val="left"/>
              <w:rPr>
                <w:rFonts w:cs="Arial"/>
                <w:sz w:val="20"/>
                <w:szCs w:val="20"/>
              </w:rPr>
            </w:pPr>
            <w:sdt>
              <w:sdtPr>
                <w:rPr>
                  <w:rFonts w:cs="Arial"/>
                  <w:sz w:val="20"/>
                  <w:szCs w:val="20"/>
                </w:rPr>
                <w:id w:val="-615524575"/>
                <w14:checkbox>
                  <w14:checked w14:val="0"/>
                  <w14:checkedState w14:val="2612" w14:font="MS Gothic"/>
                  <w14:uncheckedState w14:val="2610" w14:font="MS Gothic"/>
                </w14:checkbox>
              </w:sdtPr>
              <w:sdtEndPr/>
              <w:sdtContent>
                <w:r w:rsidR="00806155">
                  <w:rPr>
                    <w:rFonts w:ascii="MS Gothic" w:eastAsia="MS Gothic" w:hAnsi="MS Gothic" w:cs="Arial" w:hint="eastAsia"/>
                    <w:sz w:val="20"/>
                    <w:szCs w:val="20"/>
                  </w:rPr>
                  <w:t>☐</w:t>
                </w:r>
              </w:sdtContent>
            </w:sdt>
            <w:r w:rsidR="00806155">
              <w:rPr>
                <w:rFonts w:cs="Arial"/>
                <w:sz w:val="20"/>
                <w:szCs w:val="20"/>
              </w:rPr>
              <w:t xml:space="preserve">   </w:t>
            </w:r>
            <w:r w:rsidR="00806155" w:rsidRPr="00AB4139">
              <w:rPr>
                <w:rFonts w:cs="Arial"/>
                <w:sz w:val="20"/>
                <w:szCs w:val="20"/>
              </w:rPr>
              <w:t>Consulting</w:t>
            </w:r>
          </w:p>
          <w:p w14:paraId="14EF07BB" w14:textId="77777777" w:rsidR="00806155" w:rsidRPr="00AB4139" w:rsidRDefault="00F6307C" w:rsidP="00506B65">
            <w:pPr>
              <w:spacing w:line="260" w:lineRule="atLeast"/>
              <w:contextualSpacing/>
              <w:jc w:val="left"/>
              <w:rPr>
                <w:rFonts w:cs="Arial"/>
                <w:sz w:val="20"/>
                <w:szCs w:val="20"/>
              </w:rPr>
            </w:pPr>
            <w:sdt>
              <w:sdtPr>
                <w:rPr>
                  <w:rFonts w:cs="Arial"/>
                  <w:sz w:val="20"/>
                  <w:szCs w:val="20"/>
                </w:rPr>
                <w:id w:val="-1833363519"/>
                <w14:checkbox>
                  <w14:checked w14:val="0"/>
                  <w14:checkedState w14:val="2612" w14:font="MS Gothic"/>
                  <w14:uncheckedState w14:val="2610" w14:font="MS Gothic"/>
                </w14:checkbox>
              </w:sdtPr>
              <w:sdtEndPr/>
              <w:sdtContent>
                <w:r w:rsidR="00806155">
                  <w:rPr>
                    <w:rFonts w:ascii="MS Gothic" w:eastAsia="MS Gothic" w:hAnsi="MS Gothic" w:cs="Arial" w:hint="eastAsia"/>
                    <w:sz w:val="20"/>
                    <w:szCs w:val="20"/>
                  </w:rPr>
                  <w:t>☐</w:t>
                </w:r>
              </w:sdtContent>
            </w:sdt>
            <w:r w:rsidR="00806155">
              <w:rPr>
                <w:rFonts w:cs="Arial"/>
                <w:sz w:val="20"/>
                <w:szCs w:val="20"/>
              </w:rPr>
              <w:t xml:space="preserve">   </w:t>
            </w:r>
            <w:r w:rsidR="00806155" w:rsidRPr="00AB4139">
              <w:rPr>
                <w:rFonts w:cs="Arial"/>
                <w:sz w:val="20"/>
                <w:szCs w:val="20"/>
              </w:rPr>
              <w:t>Education/Training</w:t>
            </w:r>
          </w:p>
          <w:p w14:paraId="31083D4B" w14:textId="77777777" w:rsidR="00806155" w:rsidRPr="00AB4139" w:rsidRDefault="00F6307C" w:rsidP="00506B65">
            <w:pPr>
              <w:spacing w:line="260" w:lineRule="atLeast"/>
              <w:contextualSpacing/>
              <w:jc w:val="left"/>
              <w:rPr>
                <w:rFonts w:cs="Arial"/>
                <w:sz w:val="20"/>
                <w:szCs w:val="20"/>
              </w:rPr>
            </w:pPr>
            <w:sdt>
              <w:sdtPr>
                <w:rPr>
                  <w:rFonts w:cs="Arial"/>
                  <w:sz w:val="20"/>
                  <w:szCs w:val="20"/>
                </w:rPr>
                <w:id w:val="1939322348"/>
                <w14:checkbox>
                  <w14:checked w14:val="0"/>
                  <w14:checkedState w14:val="2612" w14:font="MS Gothic"/>
                  <w14:uncheckedState w14:val="2610" w14:font="MS Gothic"/>
                </w14:checkbox>
              </w:sdtPr>
              <w:sdtEndPr/>
              <w:sdtContent>
                <w:r w:rsidR="00806155">
                  <w:rPr>
                    <w:rFonts w:ascii="MS Gothic" w:eastAsia="MS Gothic" w:hAnsi="MS Gothic" w:cs="Arial" w:hint="eastAsia"/>
                    <w:sz w:val="20"/>
                    <w:szCs w:val="20"/>
                  </w:rPr>
                  <w:t>☐</w:t>
                </w:r>
              </w:sdtContent>
            </w:sdt>
            <w:r w:rsidR="00806155">
              <w:rPr>
                <w:rFonts w:cs="Arial"/>
                <w:sz w:val="20"/>
                <w:szCs w:val="20"/>
              </w:rPr>
              <w:t xml:space="preserve">   </w:t>
            </w:r>
            <w:r w:rsidR="00806155" w:rsidRPr="00AB4139">
              <w:rPr>
                <w:rFonts w:cs="Arial"/>
                <w:sz w:val="20"/>
                <w:szCs w:val="20"/>
              </w:rPr>
              <w:t>Engineering</w:t>
            </w:r>
          </w:p>
          <w:p w14:paraId="24242E1B" w14:textId="77777777" w:rsidR="00806155" w:rsidRPr="00AB4139" w:rsidRDefault="00F6307C" w:rsidP="00506B65">
            <w:pPr>
              <w:spacing w:line="260" w:lineRule="atLeast"/>
              <w:contextualSpacing/>
              <w:jc w:val="left"/>
              <w:rPr>
                <w:rFonts w:cs="Arial"/>
                <w:sz w:val="20"/>
                <w:szCs w:val="20"/>
              </w:rPr>
            </w:pPr>
            <w:sdt>
              <w:sdtPr>
                <w:rPr>
                  <w:rFonts w:cs="Arial"/>
                  <w:sz w:val="20"/>
                  <w:szCs w:val="20"/>
                </w:rPr>
                <w:id w:val="729434041"/>
                <w14:checkbox>
                  <w14:checked w14:val="0"/>
                  <w14:checkedState w14:val="2612" w14:font="MS Gothic"/>
                  <w14:uncheckedState w14:val="2610" w14:font="MS Gothic"/>
                </w14:checkbox>
              </w:sdtPr>
              <w:sdtEndPr/>
              <w:sdtContent>
                <w:r w:rsidR="00806155">
                  <w:rPr>
                    <w:rFonts w:ascii="MS Gothic" w:eastAsia="MS Gothic" w:hAnsi="MS Gothic" w:cs="Arial" w:hint="eastAsia"/>
                    <w:sz w:val="20"/>
                    <w:szCs w:val="20"/>
                  </w:rPr>
                  <w:t>☐</w:t>
                </w:r>
              </w:sdtContent>
            </w:sdt>
            <w:r w:rsidR="00806155">
              <w:rPr>
                <w:rFonts w:cs="Arial"/>
                <w:sz w:val="20"/>
                <w:szCs w:val="20"/>
              </w:rPr>
              <w:t xml:space="preserve">   </w:t>
            </w:r>
            <w:r w:rsidR="00806155" w:rsidRPr="00AB4139">
              <w:rPr>
                <w:rFonts w:cs="Arial"/>
                <w:sz w:val="20"/>
                <w:szCs w:val="20"/>
              </w:rPr>
              <w:t>Manufacturing</w:t>
            </w:r>
          </w:p>
          <w:p w14:paraId="1B097CB4" w14:textId="77777777" w:rsidR="00806155" w:rsidRPr="00AB4139" w:rsidRDefault="00F6307C" w:rsidP="00506B65">
            <w:pPr>
              <w:spacing w:line="260" w:lineRule="atLeast"/>
              <w:contextualSpacing/>
              <w:jc w:val="left"/>
              <w:rPr>
                <w:rFonts w:cs="Arial"/>
                <w:sz w:val="20"/>
                <w:szCs w:val="20"/>
              </w:rPr>
            </w:pPr>
            <w:sdt>
              <w:sdtPr>
                <w:rPr>
                  <w:rFonts w:cs="Arial"/>
                  <w:sz w:val="20"/>
                  <w:szCs w:val="20"/>
                </w:rPr>
                <w:id w:val="1571773034"/>
                <w14:checkbox>
                  <w14:checked w14:val="0"/>
                  <w14:checkedState w14:val="2612" w14:font="MS Gothic"/>
                  <w14:uncheckedState w14:val="2610" w14:font="MS Gothic"/>
                </w14:checkbox>
              </w:sdtPr>
              <w:sdtEndPr/>
              <w:sdtContent>
                <w:r w:rsidR="00806155">
                  <w:rPr>
                    <w:rFonts w:ascii="MS Gothic" w:eastAsia="MS Gothic" w:hAnsi="MS Gothic" w:cs="Arial" w:hint="eastAsia"/>
                    <w:sz w:val="20"/>
                    <w:szCs w:val="20"/>
                  </w:rPr>
                  <w:t>☐</w:t>
                </w:r>
              </w:sdtContent>
            </w:sdt>
            <w:r w:rsidR="00806155">
              <w:rPr>
                <w:rFonts w:cs="Arial"/>
                <w:sz w:val="20"/>
                <w:szCs w:val="20"/>
              </w:rPr>
              <w:t xml:space="preserve">   </w:t>
            </w:r>
            <w:r w:rsidR="00806155" w:rsidRPr="00AB4139">
              <w:rPr>
                <w:rFonts w:cs="Arial"/>
                <w:sz w:val="20"/>
                <w:szCs w:val="20"/>
              </w:rPr>
              <w:t>Policy</w:t>
            </w:r>
          </w:p>
          <w:p w14:paraId="5601D663" w14:textId="77777777" w:rsidR="00806155" w:rsidRPr="00AB4139" w:rsidRDefault="00F6307C" w:rsidP="00506B65">
            <w:pPr>
              <w:spacing w:line="260" w:lineRule="atLeast"/>
              <w:contextualSpacing/>
              <w:jc w:val="left"/>
              <w:rPr>
                <w:rFonts w:cs="Arial"/>
                <w:sz w:val="20"/>
                <w:szCs w:val="20"/>
              </w:rPr>
            </w:pPr>
            <w:sdt>
              <w:sdtPr>
                <w:rPr>
                  <w:rFonts w:cs="Arial"/>
                  <w:sz w:val="20"/>
                  <w:szCs w:val="20"/>
                </w:rPr>
                <w:id w:val="-900976759"/>
                <w14:checkbox>
                  <w14:checked w14:val="0"/>
                  <w14:checkedState w14:val="2612" w14:font="MS Gothic"/>
                  <w14:uncheckedState w14:val="2610" w14:font="MS Gothic"/>
                </w14:checkbox>
              </w:sdtPr>
              <w:sdtEndPr/>
              <w:sdtContent>
                <w:r w:rsidR="00806155">
                  <w:rPr>
                    <w:rFonts w:ascii="MS Gothic" w:eastAsia="MS Gothic" w:hAnsi="MS Gothic" w:cs="Arial" w:hint="eastAsia"/>
                    <w:sz w:val="20"/>
                    <w:szCs w:val="20"/>
                  </w:rPr>
                  <w:t>☐</w:t>
                </w:r>
              </w:sdtContent>
            </w:sdt>
            <w:r w:rsidR="00806155">
              <w:rPr>
                <w:rFonts w:cs="Arial"/>
                <w:sz w:val="20"/>
                <w:szCs w:val="20"/>
              </w:rPr>
              <w:t xml:space="preserve">   </w:t>
            </w:r>
            <w:r w:rsidR="00806155" w:rsidRPr="00AB4139">
              <w:rPr>
                <w:rFonts w:cs="Arial"/>
                <w:sz w:val="20"/>
                <w:szCs w:val="20"/>
              </w:rPr>
              <w:t>Research and development</w:t>
            </w:r>
          </w:p>
          <w:p w14:paraId="1F8A7B5E" w14:textId="77777777" w:rsidR="00806155" w:rsidRPr="00AB4139" w:rsidRDefault="00F6307C" w:rsidP="00506B65">
            <w:pPr>
              <w:spacing w:line="260" w:lineRule="atLeast"/>
              <w:contextualSpacing/>
              <w:jc w:val="left"/>
              <w:rPr>
                <w:rFonts w:cs="Arial"/>
                <w:sz w:val="20"/>
                <w:szCs w:val="20"/>
              </w:rPr>
            </w:pPr>
            <w:sdt>
              <w:sdtPr>
                <w:rPr>
                  <w:rFonts w:cs="Arial"/>
                  <w:sz w:val="20"/>
                  <w:szCs w:val="20"/>
                </w:rPr>
                <w:id w:val="2080087327"/>
                <w14:checkbox>
                  <w14:checked w14:val="0"/>
                  <w14:checkedState w14:val="2612" w14:font="MS Gothic"/>
                  <w14:uncheckedState w14:val="2610" w14:font="MS Gothic"/>
                </w14:checkbox>
              </w:sdtPr>
              <w:sdtEndPr/>
              <w:sdtContent>
                <w:r w:rsidR="00806155">
                  <w:rPr>
                    <w:rFonts w:ascii="MS Gothic" w:eastAsia="MS Gothic" w:hAnsi="MS Gothic" w:cs="Arial" w:hint="eastAsia"/>
                    <w:sz w:val="20"/>
                    <w:szCs w:val="20"/>
                  </w:rPr>
                  <w:t>☐</w:t>
                </w:r>
              </w:sdtContent>
            </w:sdt>
            <w:r w:rsidR="00806155">
              <w:rPr>
                <w:rFonts w:cs="Arial"/>
                <w:sz w:val="20"/>
                <w:szCs w:val="20"/>
              </w:rPr>
              <w:t xml:space="preserve">   </w:t>
            </w:r>
            <w:r w:rsidR="00806155" w:rsidRPr="00AB4139">
              <w:rPr>
                <w:rFonts w:cs="Arial"/>
                <w:sz w:val="20"/>
                <w:szCs w:val="20"/>
              </w:rPr>
              <w:t xml:space="preserve">Services </w:t>
            </w:r>
          </w:p>
          <w:p w14:paraId="1EAB921A" w14:textId="77777777" w:rsidR="00806155" w:rsidRPr="001D3494" w:rsidRDefault="00806155" w:rsidP="00506B65">
            <w:pPr>
              <w:rPr>
                <w:rFonts w:cs="Arial"/>
                <w:b/>
              </w:rPr>
            </w:pPr>
            <w:r w:rsidRPr="001D3494">
              <w:rPr>
                <w:rFonts w:cs="Arial"/>
                <w:sz w:val="20"/>
                <w:szCs w:val="20"/>
              </w:rPr>
              <w:t>OTHER (Please specify)</w:t>
            </w:r>
            <w:r>
              <w:rPr>
                <w:rFonts w:cs="Arial"/>
                <w:sz w:val="20"/>
                <w:szCs w:val="20"/>
              </w:rPr>
              <w:t>: _________________________________</w:t>
            </w:r>
          </w:p>
        </w:tc>
      </w:tr>
    </w:tbl>
    <w:p w14:paraId="17690554" w14:textId="77777777" w:rsidR="00806155" w:rsidRDefault="00806155" w:rsidP="00806155">
      <w:pPr>
        <w:spacing w:line="240" w:lineRule="auto"/>
        <w:jc w:val="left"/>
      </w:pPr>
    </w:p>
    <w:p w14:paraId="32FE1BAB" w14:textId="77777777" w:rsidR="00806155" w:rsidRDefault="00806155" w:rsidP="00806155">
      <w:pPr>
        <w:spacing w:line="240" w:lineRule="auto"/>
        <w:jc w:val="left"/>
      </w:pPr>
    </w:p>
    <w:tbl>
      <w:tblPr>
        <w:tblStyle w:val="Tabelamrea"/>
        <w:tblW w:w="0" w:type="auto"/>
        <w:tblLook w:val="04A0" w:firstRow="1" w:lastRow="0" w:firstColumn="1" w:lastColumn="0" w:noHBand="0" w:noVBand="1"/>
      </w:tblPr>
      <w:tblGrid>
        <w:gridCol w:w="2802"/>
        <w:gridCol w:w="6656"/>
      </w:tblGrid>
      <w:tr w:rsidR="00806155" w:rsidRPr="001C2A4B" w14:paraId="7340FD51" w14:textId="77777777" w:rsidTr="00506B65">
        <w:trPr>
          <w:trHeight w:val="468"/>
        </w:trPr>
        <w:tc>
          <w:tcPr>
            <w:tcW w:w="9458" w:type="dxa"/>
            <w:gridSpan w:val="2"/>
            <w:shd w:val="clear" w:color="auto" w:fill="BFBFBF" w:themeFill="background1" w:themeFillShade="BF"/>
          </w:tcPr>
          <w:p w14:paraId="597832C8" w14:textId="77777777" w:rsidR="00806155" w:rsidRPr="001C2A4B" w:rsidRDefault="00806155" w:rsidP="00506B65">
            <w:pPr>
              <w:jc w:val="center"/>
              <w:rPr>
                <w:rFonts w:cs="Arial"/>
                <w:b/>
                <w:color w:val="548DD4" w:themeColor="text2" w:themeTint="99"/>
                <w:sz w:val="28"/>
              </w:rPr>
            </w:pPr>
            <w:r w:rsidRPr="001D3494">
              <w:rPr>
                <w:rFonts w:cs="Arial"/>
                <w:b/>
                <w:color w:val="548DD4" w:themeColor="text2" w:themeTint="99"/>
                <w:sz w:val="28"/>
              </w:rPr>
              <w:t>Smart Factory solution provider</w:t>
            </w:r>
          </w:p>
        </w:tc>
      </w:tr>
      <w:tr w:rsidR="00806155" w:rsidRPr="00185DAA" w14:paraId="690C1C75" w14:textId="77777777" w:rsidTr="00506B65">
        <w:trPr>
          <w:trHeight w:val="276"/>
        </w:trPr>
        <w:tc>
          <w:tcPr>
            <w:tcW w:w="9458" w:type="dxa"/>
            <w:gridSpan w:val="2"/>
            <w:shd w:val="clear" w:color="auto" w:fill="BFBFBF" w:themeFill="background1" w:themeFillShade="BF"/>
          </w:tcPr>
          <w:p w14:paraId="1F430463" w14:textId="77777777" w:rsidR="00806155" w:rsidRPr="00185DAA" w:rsidRDefault="00806155" w:rsidP="00506B65">
            <w:pPr>
              <w:rPr>
                <w:rFonts w:cs="Arial"/>
                <w:b/>
              </w:rPr>
            </w:pPr>
            <w:r w:rsidRPr="001D3494">
              <w:rPr>
                <w:rFonts w:cs="Arial"/>
                <w:b/>
              </w:rPr>
              <w:t>Organization:</w:t>
            </w:r>
          </w:p>
        </w:tc>
      </w:tr>
      <w:tr w:rsidR="00806155" w14:paraId="46F62AC1" w14:textId="77777777" w:rsidTr="00506B65">
        <w:trPr>
          <w:trHeight w:val="360"/>
        </w:trPr>
        <w:tc>
          <w:tcPr>
            <w:tcW w:w="2802" w:type="dxa"/>
            <w:shd w:val="clear" w:color="auto" w:fill="BFBFBF" w:themeFill="background1" w:themeFillShade="BF"/>
          </w:tcPr>
          <w:p w14:paraId="10ACB42F" w14:textId="77777777" w:rsidR="00806155" w:rsidRPr="00AB4139" w:rsidRDefault="00806155" w:rsidP="00506B65">
            <w:r w:rsidRPr="00AB4139">
              <w:t>Name</w:t>
            </w:r>
          </w:p>
        </w:tc>
        <w:tc>
          <w:tcPr>
            <w:tcW w:w="6656" w:type="dxa"/>
            <w:shd w:val="clear" w:color="auto" w:fill="auto"/>
          </w:tcPr>
          <w:p w14:paraId="4C893655" w14:textId="77777777" w:rsidR="00806155" w:rsidRDefault="00806155" w:rsidP="00506B65">
            <w:pPr>
              <w:spacing w:line="240" w:lineRule="auto"/>
              <w:jc w:val="left"/>
              <w:rPr>
                <w:lang w:val="en-US"/>
              </w:rPr>
            </w:pPr>
          </w:p>
        </w:tc>
      </w:tr>
      <w:tr w:rsidR="00806155" w:rsidRPr="001D3494" w14:paraId="6F2E5839" w14:textId="77777777" w:rsidTr="00506B65">
        <w:trPr>
          <w:trHeight w:val="402"/>
        </w:trPr>
        <w:tc>
          <w:tcPr>
            <w:tcW w:w="2802" w:type="dxa"/>
            <w:shd w:val="clear" w:color="auto" w:fill="BFBFBF" w:themeFill="background1" w:themeFillShade="BF"/>
          </w:tcPr>
          <w:p w14:paraId="6CD2F9B7" w14:textId="77777777" w:rsidR="00806155" w:rsidRPr="00185DAA" w:rsidRDefault="00806155" w:rsidP="00506B65">
            <w:r w:rsidRPr="001D3494">
              <w:t>Address</w:t>
            </w:r>
          </w:p>
        </w:tc>
        <w:tc>
          <w:tcPr>
            <w:tcW w:w="6656" w:type="dxa"/>
            <w:shd w:val="clear" w:color="auto" w:fill="auto"/>
          </w:tcPr>
          <w:p w14:paraId="74C2C5E2" w14:textId="77777777" w:rsidR="00806155" w:rsidRPr="001D3494" w:rsidRDefault="00806155" w:rsidP="00506B65">
            <w:pPr>
              <w:rPr>
                <w:rFonts w:cs="Arial"/>
                <w:b/>
              </w:rPr>
            </w:pPr>
          </w:p>
        </w:tc>
      </w:tr>
      <w:tr w:rsidR="00806155" w:rsidRPr="001D3494" w14:paraId="24CD236F" w14:textId="77777777" w:rsidTr="00506B65">
        <w:trPr>
          <w:trHeight w:val="422"/>
        </w:trPr>
        <w:tc>
          <w:tcPr>
            <w:tcW w:w="2802" w:type="dxa"/>
            <w:shd w:val="clear" w:color="auto" w:fill="BFBFBF" w:themeFill="background1" w:themeFillShade="BF"/>
          </w:tcPr>
          <w:p w14:paraId="5FFB7CEA" w14:textId="77777777" w:rsidR="00806155" w:rsidRPr="001D3494" w:rsidRDefault="00806155" w:rsidP="00506B65">
            <w:pPr>
              <w:rPr>
                <w:rFonts w:cs="Arial"/>
                <w:b/>
              </w:rPr>
            </w:pPr>
            <w:r w:rsidRPr="001D3494">
              <w:t>Count</w:t>
            </w:r>
            <w:r>
              <w:t>r</w:t>
            </w:r>
            <w:r w:rsidRPr="001D3494">
              <w:t>y</w:t>
            </w:r>
          </w:p>
        </w:tc>
        <w:tc>
          <w:tcPr>
            <w:tcW w:w="6656" w:type="dxa"/>
            <w:shd w:val="clear" w:color="auto" w:fill="auto"/>
          </w:tcPr>
          <w:p w14:paraId="4DF400BD" w14:textId="77777777" w:rsidR="00806155" w:rsidRPr="001D3494" w:rsidRDefault="00806155" w:rsidP="00506B65">
            <w:pPr>
              <w:rPr>
                <w:rFonts w:cs="Arial"/>
                <w:b/>
              </w:rPr>
            </w:pPr>
          </w:p>
        </w:tc>
      </w:tr>
      <w:tr w:rsidR="00806155" w:rsidRPr="001D3494" w14:paraId="48FEF09A" w14:textId="77777777" w:rsidTr="00506B65">
        <w:trPr>
          <w:trHeight w:val="328"/>
        </w:trPr>
        <w:tc>
          <w:tcPr>
            <w:tcW w:w="9458" w:type="dxa"/>
            <w:gridSpan w:val="2"/>
            <w:shd w:val="clear" w:color="auto" w:fill="BFBFBF" w:themeFill="background1" w:themeFillShade="BF"/>
          </w:tcPr>
          <w:p w14:paraId="6CD52BD1" w14:textId="77777777" w:rsidR="00806155" w:rsidRPr="001D3494" w:rsidRDefault="00806155" w:rsidP="00506B65">
            <w:pPr>
              <w:rPr>
                <w:rFonts w:cs="Arial"/>
                <w:b/>
              </w:rPr>
            </w:pPr>
            <w:r w:rsidRPr="001D3494">
              <w:rPr>
                <w:b/>
              </w:rPr>
              <w:t>Website and social media:</w:t>
            </w:r>
          </w:p>
        </w:tc>
      </w:tr>
      <w:tr w:rsidR="00806155" w:rsidRPr="001D3494" w14:paraId="22A687FA" w14:textId="77777777" w:rsidTr="00506B65">
        <w:trPr>
          <w:trHeight w:val="364"/>
        </w:trPr>
        <w:tc>
          <w:tcPr>
            <w:tcW w:w="2802" w:type="dxa"/>
            <w:shd w:val="clear" w:color="auto" w:fill="BFBFBF" w:themeFill="background1" w:themeFillShade="BF"/>
          </w:tcPr>
          <w:p w14:paraId="77613190" w14:textId="77777777" w:rsidR="00806155" w:rsidRPr="001D3494" w:rsidRDefault="00806155" w:rsidP="00506B65">
            <w:pPr>
              <w:rPr>
                <w:rFonts w:cs="Arial"/>
                <w:b/>
              </w:rPr>
            </w:pPr>
            <w:r w:rsidRPr="00185DAA">
              <w:rPr>
                <w:lang w:val="en-US"/>
              </w:rPr>
              <w:t>Website:</w:t>
            </w:r>
          </w:p>
        </w:tc>
        <w:tc>
          <w:tcPr>
            <w:tcW w:w="6656" w:type="dxa"/>
            <w:shd w:val="clear" w:color="auto" w:fill="auto"/>
          </w:tcPr>
          <w:p w14:paraId="66B7578C" w14:textId="77777777" w:rsidR="00806155" w:rsidRPr="001D3494" w:rsidRDefault="00806155" w:rsidP="00506B65">
            <w:pPr>
              <w:rPr>
                <w:rFonts w:cs="Arial"/>
                <w:b/>
              </w:rPr>
            </w:pPr>
          </w:p>
        </w:tc>
      </w:tr>
      <w:tr w:rsidR="00806155" w:rsidRPr="001D3494" w14:paraId="2BCFC3CB" w14:textId="77777777" w:rsidTr="00506B65">
        <w:trPr>
          <w:trHeight w:val="412"/>
        </w:trPr>
        <w:tc>
          <w:tcPr>
            <w:tcW w:w="2802" w:type="dxa"/>
            <w:shd w:val="clear" w:color="auto" w:fill="BFBFBF" w:themeFill="background1" w:themeFillShade="BF"/>
          </w:tcPr>
          <w:p w14:paraId="69BB4DCC" w14:textId="77777777" w:rsidR="00806155" w:rsidRPr="001D3494" w:rsidRDefault="00806155" w:rsidP="00506B65">
            <w:pPr>
              <w:rPr>
                <w:rFonts w:cs="Arial"/>
                <w:b/>
              </w:rPr>
            </w:pPr>
            <w:r w:rsidRPr="00185DAA">
              <w:rPr>
                <w:lang w:val="en-US"/>
              </w:rPr>
              <w:t>Social media (Facebook):</w:t>
            </w:r>
          </w:p>
        </w:tc>
        <w:tc>
          <w:tcPr>
            <w:tcW w:w="6656" w:type="dxa"/>
            <w:shd w:val="clear" w:color="auto" w:fill="auto"/>
          </w:tcPr>
          <w:p w14:paraId="51A46BFE" w14:textId="77777777" w:rsidR="00806155" w:rsidRPr="001D3494" w:rsidRDefault="00806155" w:rsidP="00506B65">
            <w:pPr>
              <w:rPr>
                <w:rFonts w:cs="Arial"/>
                <w:b/>
              </w:rPr>
            </w:pPr>
          </w:p>
        </w:tc>
      </w:tr>
      <w:tr w:rsidR="00806155" w:rsidRPr="001D3494" w14:paraId="3B1792C5" w14:textId="77777777" w:rsidTr="00506B65">
        <w:trPr>
          <w:trHeight w:val="426"/>
        </w:trPr>
        <w:tc>
          <w:tcPr>
            <w:tcW w:w="2802" w:type="dxa"/>
            <w:shd w:val="clear" w:color="auto" w:fill="BFBFBF" w:themeFill="background1" w:themeFillShade="BF"/>
          </w:tcPr>
          <w:p w14:paraId="5C971863" w14:textId="77777777" w:rsidR="00806155" w:rsidRPr="001D3494" w:rsidRDefault="00806155" w:rsidP="00506B65">
            <w:pPr>
              <w:rPr>
                <w:rFonts w:cs="Arial"/>
                <w:b/>
              </w:rPr>
            </w:pPr>
            <w:r w:rsidRPr="00185DAA">
              <w:rPr>
                <w:lang w:val="en-US"/>
              </w:rPr>
              <w:t>Social media (Twitter):</w:t>
            </w:r>
          </w:p>
        </w:tc>
        <w:tc>
          <w:tcPr>
            <w:tcW w:w="6656" w:type="dxa"/>
            <w:shd w:val="clear" w:color="auto" w:fill="auto"/>
          </w:tcPr>
          <w:p w14:paraId="2B8F7F68" w14:textId="77777777" w:rsidR="00806155" w:rsidRPr="001D3494" w:rsidRDefault="00806155" w:rsidP="00506B65">
            <w:pPr>
              <w:rPr>
                <w:rFonts w:cs="Arial"/>
                <w:b/>
              </w:rPr>
            </w:pPr>
          </w:p>
        </w:tc>
      </w:tr>
      <w:tr w:rsidR="00806155" w:rsidRPr="001D3494" w14:paraId="3BD4F11D" w14:textId="77777777" w:rsidTr="00506B65">
        <w:trPr>
          <w:trHeight w:val="418"/>
        </w:trPr>
        <w:tc>
          <w:tcPr>
            <w:tcW w:w="2802" w:type="dxa"/>
            <w:shd w:val="clear" w:color="auto" w:fill="BFBFBF" w:themeFill="background1" w:themeFillShade="BF"/>
          </w:tcPr>
          <w:p w14:paraId="12666F2E" w14:textId="77777777" w:rsidR="00806155" w:rsidRPr="001D3494" w:rsidRDefault="00806155" w:rsidP="00506B65">
            <w:pPr>
              <w:rPr>
                <w:rFonts w:cs="Arial"/>
                <w:b/>
              </w:rPr>
            </w:pPr>
            <w:r w:rsidRPr="00185DAA">
              <w:rPr>
                <w:lang w:val="en-US"/>
              </w:rPr>
              <w:t>Social media (LinkedIn):</w:t>
            </w:r>
          </w:p>
        </w:tc>
        <w:tc>
          <w:tcPr>
            <w:tcW w:w="6656" w:type="dxa"/>
            <w:shd w:val="clear" w:color="auto" w:fill="auto"/>
          </w:tcPr>
          <w:p w14:paraId="7EC3E27E" w14:textId="77777777" w:rsidR="00806155" w:rsidRPr="001D3494" w:rsidRDefault="00806155" w:rsidP="00506B65">
            <w:pPr>
              <w:rPr>
                <w:rFonts w:cs="Arial"/>
                <w:b/>
              </w:rPr>
            </w:pPr>
          </w:p>
        </w:tc>
      </w:tr>
      <w:tr w:rsidR="00806155" w:rsidRPr="001D3494" w14:paraId="4B92DE03" w14:textId="77777777" w:rsidTr="00506B65">
        <w:trPr>
          <w:trHeight w:val="402"/>
        </w:trPr>
        <w:tc>
          <w:tcPr>
            <w:tcW w:w="2802" w:type="dxa"/>
            <w:shd w:val="clear" w:color="auto" w:fill="BFBFBF" w:themeFill="background1" w:themeFillShade="BF"/>
          </w:tcPr>
          <w:p w14:paraId="7332AA64" w14:textId="77777777" w:rsidR="00806155" w:rsidRPr="001D3494" w:rsidRDefault="00806155" w:rsidP="00506B65">
            <w:pPr>
              <w:rPr>
                <w:rFonts w:cs="Arial"/>
                <w:b/>
              </w:rPr>
            </w:pPr>
            <w:r w:rsidRPr="00185DAA">
              <w:rPr>
                <w:lang w:val="en-US"/>
              </w:rPr>
              <w:t>Social media (Google+):</w:t>
            </w:r>
          </w:p>
        </w:tc>
        <w:tc>
          <w:tcPr>
            <w:tcW w:w="6656" w:type="dxa"/>
            <w:shd w:val="clear" w:color="auto" w:fill="auto"/>
          </w:tcPr>
          <w:p w14:paraId="79BFBBC1" w14:textId="77777777" w:rsidR="00806155" w:rsidRPr="001D3494" w:rsidRDefault="00806155" w:rsidP="00506B65">
            <w:pPr>
              <w:rPr>
                <w:rFonts w:cs="Arial"/>
                <w:b/>
              </w:rPr>
            </w:pPr>
          </w:p>
        </w:tc>
      </w:tr>
      <w:tr w:rsidR="00806155" w:rsidRPr="001D3494" w14:paraId="00277D60" w14:textId="77777777" w:rsidTr="00506B65">
        <w:trPr>
          <w:trHeight w:val="408"/>
        </w:trPr>
        <w:tc>
          <w:tcPr>
            <w:tcW w:w="2802" w:type="dxa"/>
            <w:shd w:val="clear" w:color="auto" w:fill="BFBFBF" w:themeFill="background1" w:themeFillShade="BF"/>
          </w:tcPr>
          <w:p w14:paraId="5C5BFF84" w14:textId="77777777" w:rsidR="00806155" w:rsidRPr="001D3494" w:rsidRDefault="00806155" w:rsidP="00506B65">
            <w:pPr>
              <w:rPr>
                <w:rFonts w:cs="Arial"/>
                <w:b/>
              </w:rPr>
            </w:pPr>
            <w:r w:rsidRPr="001D3494">
              <w:t>Other:</w:t>
            </w:r>
          </w:p>
        </w:tc>
        <w:tc>
          <w:tcPr>
            <w:tcW w:w="6656" w:type="dxa"/>
            <w:shd w:val="clear" w:color="auto" w:fill="auto"/>
          </w:tcPr>
          <w:p w14:paraId="50665068" w14:textId="77777777" w:rsidR="00806155" w:rsidRPr="001D3494" w:rsidRDefault="00806155" w:rsidP="00506B65">
            <w:pPr>
              <w:rPr>
                <w:rFonts w:cs="Arial"/>
                <w:b/>
              </w:rPr>
            </w:pPr>
          </w:p>
        </w:tc>
      </w:tr>
      <w:tr w:rsidR="00806155" w:rsidRPr="001D3494" w14:paraId="0470BB00" w14:textId="77777777" w:rsidTr="00506B65">
        <w:trPr>
          <w:trHeight w:val="310"/>
        </w:trPr>
        <w:tc>
          <w:tcPr>
            <w:tcW w:w="9458" w:type="dxa"/>
            <w:gridSpan w:val="2"/>
            <w:shd w:val="clear" w:color="auto" w:fill="BFBFBF" w:themeFill="background1" w:themeFillShade="BF"/>
          </w:tcPr>
          <w:p w14:paraId="06018C51" w14:textId="77777777" w:rsidR="00806155" w:rsidRPr="001D3494" w:rsidRDefault="00806155" w:rsidP="00506B65">
            <w:pPr>
              <w:rPr>
                <w:rFonts w:cs="Arial"/>
                <w:b/>
              </w:rPr>
            </w:pPr>
            <w:r w:rsidRPr="001D3494">
              <w:rPr>
                <w:b/>
              </w:rPr>
              <w:t>Contact details:</w:t>
            </w:r>
          </w:p>
        </w:tc>
      </w:tr>
      <w:tr w:rsidR="00806155" w:rsidRPr="001D3494" w14:paraId="44DE3F37" w14:textId="77777777" w:rsidTr="00506B65">
        <w:trPr>
          <w:trHeight w:val="414"/>
        </w:trPr>
        <w:tc>
          <w:tcPr>
            <w:tcW w:w="2802" w:type="dxa"/>
            <w:shd w:val="clear" w:color="auto" w:fill="BFBFBF" w:themeFill="background1" w:themeFillShade="BF"/>
          </w:tcPr>
          <w:p w14:paraId="73C299FE" w14:textId="77777777" w:rsidR="00806155" w:rsidRPr="001D3494" w:rsidRDefault="00806155" w:rsidP="00506B65">
            <w:pPr>
              <w:rPr>
                <w:rFonts w:cs="Arial"/>
                <w:b/>
              </w:rPr>
            </w:pPr>
            <w:r w:rsidRPr="001D3494">
              <w:t>Name</w:t>
            </w:r>
          </w:p>
        </w:tc>
        <w:tc>
          <w:tcPr>
            <w:tcW w:w="6656" w:type="dxa"/>
            <w:shd w:val="clear" w:color="auto" w:fill="auto"/>
          </w:tcPr>
          <w:p w14:paraId="0B9A98A2" w14:textId="77777777" w:rsidR="00806155" w:rsidRPr="001D3494" w:rsidRDefault="00806155" w:rsidP="00506B65">
            <w:pPr>
              <w:rPr>
                <w:rFonts w:cs="Arial"/>
                <w:b/>
              </w:rPr>
            </w:pPr>
          </w:p>
        </w:tc>
      </w:tr>
      <w:tr w:rsidR="00806155" w:rsidRPr="001D3494" w14:paraId="6857BA1D" w14:textId="77777777" w:rsidTr="00506B65">
        <w:trPr>
          <w:trHeight w:val="406"/>
        </w:trPr>
        <w:tc>
          <w:tcPr>
            <w:tcW w:w="2802" w:type="dxa"/>
            <w:shd w:val="clear" w:color="auto" w:fill="BFBFBF" w:themeFill="background1" w:themeFillShade="BF"/>
          </w:tcPr>
          <w:p w14:paraId="1D2BFBF2" w14:textId="77777777" w:rsidR="00806155" w:rsidRPr="001D3494" w:rsidRDefault="00806155" w:rsidP="00506B65">
            <w:pPr>
              <w:rPr>
                <w:rFonts w:cs="Arial"/>
                <w:b/>
              </w:rPr>
            </w:pPr>
            <w:r w:rsidRPr="001D3494">
              <w:t>Tel.</w:t>
            </w:r>
          </w:p>
        </w:tc>
        <w:tc>
          <w:tcPr>
            <w:tcW w:w="6656" w:type="dxa"/>
            <w:shd w:val="clear" w:color="auto" w:fill="auto"/>
          </w:tcPr>
          <w:p w14:paraId="3B6D3A06" w14:textId="77777777" w:rsidR="00806155" w:rsidRPr="001D3494" w:rsidRDefault="00806155" w:rsidP="00506B65">
            <w:pPr>
              <w:rPr>
                <w:rFonts w:cs="Arial"/>
                <w:b/>
              </w:rPr>
            </w:pPr>
          </w:p>
        </w:tc>
      </w:tr>
      <w:tr w:rsidR="00806155" w:rsidRPr="001D3494" w14:paraId="35FF4D04" w14:textId="77777777" w:rsidTr="00506B65">
        <w:trPr>
          <w:trHeight w:val="426"/>
        </w:trPr>
        <w:tc>
          <w:tcPr>
            <w:tcW w:w="2802" w:type="dxa"/>
            <w:shd w:val="clear" w:color="auto" w:fill="BFBFBF" w:themeFill="background1" w:themeFillShade="BF"/>
          </w:tcPr>
          <w:p w14:paraId="088BE4BF" w14:textId="77777777" w:rsidR="00806155" w:rsidRPr="001D3494" w:rsidRDefault="00806155" w:rsidP="00506B65">
            <w:pPr>
              <w:rPr>
                <w:rFonts w:cs="Arial"/>
                <w:b/>
              </w:rPr>
            </w:pPr>
            <w:r w:rsidRPr="001D3494">
              <w:t>E-mail:</w:t>
            </w:r>
          </w:p>
        </w:tc>
        <w:tc>
          <w:tcPr>
            <w:tcW w:w="6656" w:type="dxa"/>
            <w:shd w:val="clear" w:color="auto" w:fill="auto"/>
          </w:tcPr>
          <w:p w14:paraId="79D330AD" w14:textId="77777777" w:rsidR="00806155" w:rsidRPr="001D3494" w:rsidRDefault="00806155" w:rsidP="00506B65">
            <w:pPr>
              <w:rPr>
                <w:rFonts w:cs="Arial"/>
                <w:b/>
              </w:rPr>
            </w:pPr>
          </w:p>
        </w:tc>
      </w:tr>
      <w:tr w:rsidR="00806155" w:rsidRPr="00D0255D" w14:paraId="059BE404" w14:textId="77777777" w:rsidTr="00506B65">
        <w:trPr>
          <w:trHeight w:val="851"/>
        </w:trPr>
        <w:tc>
          <w:tcPr>
            <w:tcW w:w="2802" w:type="dxa"/>
            <w:shd w:val="clear" w:color="auto" w:fill="BFBFBF" w:themeFill="background1" w:themeFillShade="BF"/>
          </w:tcPr>
          <w:p w14:paraId="1E3A6926" w14:textId="77777777" w:rsidR="00806155" w:rsidRPr="00D0255D" w:rsidRDefault="00806155" w:rsidP="00506B65">
            <w:pPr>
              <w:rPr>
                <w:rFonts w:cs="Arial"/>
                <w:b/>
                <w:color w:val="548DD4" w:themeColor="text2" w:themeTint="99"/>
                <w:sz w:val="28"/>
              </w:rPr>
            </w:pPr>
            <w:r w:rsidRPr="00D0255D">
              <w:rPr>
                <w:b/>
              </w:rPr>
              <w:t>Type of organization:</w:t>
            </w:r>
          </w:p>
        </w:tc>
        <w:tc>
          <w:tcPr>
            <w:tcW w:w="6656" w:type="dxa"/>
            <w:shd w:val="clear" w:color="auto" w:fill="auto"/>
          </w:tcPr>
          <w:p w14:paraId="41E0905A" w14:textId="77777777" w:rsidR="00806155" w:rsidRPr="00D0255D" w:rsidRDefault="00806155" w:rsidP="00506B65">
            <w:pPr>
              <w:rPr>
                <w:rFonts w:cs="Arial"/>
                <w:sz w:val="20"/>
                <w:szCs w:val="20"/>
              </w:rPr>
            </w:pPr>
            <w:r w:rsidRPr="00D0255D">
              <w:rPr>
                <w:rFonts w:cs="Arial"/>
                <w:sz w:val="20"/>
                <w:szCs w:val="20"/>
              </w:rPr>
              <w:t>Select one from the following:</w:t>
            </w:r>
          </w:p>
          <w:p w14:paraId="5F0E935A" w14:textId="77777777" w:rsidR="00806155" w:rsidRPr="00D0255D" w:rsidRDefault="00F6307C" w:rsidP="00506B65">
            <w:pPr>
              <w:spacing w:line="240" w:lineRule="auto"/>
              <w:contextualSpacing/>
              <w:jc w:val="left"/>
              <w:rPr>
                <w:rFonts w:cs="Arial"/>
                <w:sz w:val="20"/>
                <w:szCs w:val="20"/>
              </w:rPr>
            </w:pPr>
            <w:sdt>
              <w:sdtPr>
                <w:rPr>
                  <w:rFonts w:cs="Arial"/>
                  <w:sz w:val="20"/>
                  <w:szCs w:val="20"/>
                </w:rPr>
                <w:id w:val="-1887405502"/>
                <w14:checkbox>
                  <w14:checked w14:val="0"/>
                  <w14:checkedState w14:val="2612" w14:font="MS Gothic"/>
                  <w14:uncheckedState w14:val="2610" w14:font="MS Gothic"/>
                </w14:checkbox>
              </w:sdtPr>
              <w:sdtEndPr/>
              <w:sdtContent>
                <w:r w:rsidR="00806155" w:rsidRPr="00D0255D">
                  <w:rPr>
                    <w:rFonts w:ascii="MS Gothic" w:eastAsia="MS Gothic" w:hAnsi="MS Gothic" w:cs="Arial"/>
                    <w:sz w:val="20"/>
                    <w:szCs w:val="20"/>
                  </w:rPr>
                  <w:t>☐</w:t>
                </w:r>
              </w:sdtContent>
            </w:sdt>
            <w:r w:rsidR="00806155" w:rsidRPr="00D0255D">
              <w:rPr>
                <w:rFonts w:cs="Arial"/>
                <w:sz w:val="20"/>
                <w:szCs w:val="20"/>
              </w:rPr>
              <w:t xml:space="preserve">   Business support organization</w:t>
            </w:r>
          </w:p>
          <w:p w14:paraId="4D37C88C" w14:textId="77777777" w:rsidR="00806155" w:rsidRPr="00D0255D" w:rsidRDefault="00F6307C" w:rsidP="00506B65">
            <w:pPr>
              <w:spacing w:line="240" w:lineRule="auto"/>
              <w:contextualSpacing/>
              <w:jc w:val="left"/>
              <w:rPr>
                <w:rFonts w:cs="Arial"/>
                <w:sz w:val="20"/>
                <w:szCs w:val="20"/>
              </w:rPr>
            </w:pPr>
            <w:sdt>
              <w:sdtPr>
                <w:rPr>
                  <w:rFonts w:cs="Arial"/>
                  <w:sz w:val="20"/>
                  <w:szCs w:val="20"/>
                </w:rPr>
                <w:id w:val="-656603259"/>
                <w14:checkbox>
                  <w14:checked w14:val="0"/>
                  <w14:checkedState w14:val="2612" w14:font="MS Gothic"/>
                  <w14:uncheckedState w14:val="2610" w14:font="MS Gothic"/>
                </w14:checkbox>
              </w:sdtPr>
              <w:sdtEndPr/>
              <w:sdtContent>
                <w:r w:rsidR="00806155" w:rsidRPr="00D0255D">
                  <w:rPr>
                    <w:rFonts w:ascii="MS Gothic" w:eastAsia="MS Gothic" w:hAnsi="MS Gothic" w:cs="Arial"/>
                    <w:sz w:val="20"/>
                    <w:szCs w:val="20"/>
                  </w:rPr>
                  <w:t>☐</w:t>
                </w:r>
              </w:sdtContent>
            </w:sdt>
            <w:r w:rsidR="00806155" w:rsidRPr="00D0255D">
              <w:rPr>
                <w:rFonts w:cs="Arial"/>
                <w:sz w:val="20"/>
                <w:szCs w:val="20"/>
              </w:rPr>
              <w:t xml:space="preserve">   Development agency</w:t>
            </w:r>
          </w:p>
          <w:p w14:paraId="70158F6E" w14:textId="77777777" w:rsidR="00806155" w:rsidRPr="00D0255D" w:rsidRDefault="00F6307C" w:rsidP="00506B65">
            <w:pPr>
              <w:spacing w:line="240" w:lineRule="auto"/>
              <w:contextualSpacing/>
              <w:jc w:val="left"/>
              <w:rPr>
                <w:rFonts w:cs="Arial"/>
                <w:sz w:val="20"/>
                <w:szCs w:val="20"/>
              </w:rPr>
            </w:pPr>
            <w:sdt>
              <w:sdtPr>
                <w:rPr>
                  <w:rFonts w:cs="Arial"/>
                  <w:sz w:val="20"/>
                  <w:szCs w:val="20"/>
                </w:rPr>
                <w:id w:val="640921636"/>
                <w14:checkbox>
                  <w14:checked w14:val="0"/>
                  <w14:checkedState w14:val="2612" w14:font="MS Gothic"/>
                  <w14:uncheckedState w14:val="2610" w14:font="MS Gothic"/>
                </w14:checkbox>
              </w:sdtPr>
              <w:sdtEndPr/>
              <w:sdtContent>
                <w:r w:rsidR="00806155" w:rsidRPr="00D0255D">
                  <w:rPr>
                    <w:rFonts w:ascii="MS Gothic" w:eastAsia="MS Gothic" w:hAnsi="MS Gothic" w:cs="Arial"/>
                    <w:sz w:val="20"/>
                    <w:szCs w:val="20"/>
                  </w:rPr>
                  <w:t>☐</w:t>
                </w:r>
              </w:sdtContent>
            </w:sdt>
            <w:r w:rsidR="00806155" w:rsidRPr="00D0255D">
              <w:rPr>
                <w:rFonts w:cs="Arial"/>
                <w:sz w:val="20"/>
                <w:szCs w:val="20"/>
              </w:rPr>
              <w:t xml:space="preserve">   Large company</w:t>
            </w:r>
          </w:p>
          <w:p w14:paraId="062C505F" w14:textId="77777777" w:rsidR="00806155" w:rsidRPr="00D0255D" w:rsidRDefault="00F6307C" w:rsidP="00506B65">
            <w:pPr>
              <w:spacing w:line="240" w:lineRule="auto"/>
              <w:contextualSpacing/>
              <w:jc w:val="left"/>
              <w:rPr>
                <w:rFonts w:cs="Arial"/>
                <w:sz w:val="20"/>
                <w:szCs w:val="20"/>
              </w:rPr>
            </w:pPr>
            <w:sdt>
              <w:sdtPr>
                <w:rPr>
                  <w:rFonts w:cs="Arial"/>
                  <w:sz w:val="20"/>
                  <w:szCs w:val="20"/>
                </w:rPr>
                <w:id w:val="1518577074"/>
                <w14:checkbox>
                  <w14:checked w14:val="0"/>
                  <w14:checkedState w14:val="2612" w14:font="MS Gothic"/>
                  <w14:uncheckedState w14:val="2610" w14:font="MS Gothic"/>
                </w14:checkbox>
              </w:sdtPr>
              <w:sdtEndPr/>
              <w:sdtContent>
                <w:r w:rsidR="00806155" w:rsidRPr="00D0255D">
                  <w:rPr>
                    <w:rFonts w:ascii="MS Gothic" w:eastAsia="MS Gothic" w:hAnsi="MS Gothic" w:cs="Arial"/>
                    <w:sz w:val="20"/>
                    <w:szCs w:val="20"/>
                  </w:rPr>
                  <w:t>☐</w:t>
                </w:r>
              </w:sdtContent>
            </w:sdt>
            <w:r w:rsidR="00806155" w:rsidRPr="00D0255D">
              <w:rPr>
                <w:rFonts w:cs="Arial"/>
                <w:sz w:val="20"/>
                <w:szCs w:val="20"/>
              </w:rPr>
              <w:t xml:space="preserve">   Ministry/Government/State agency</w:t>
            </w:r>
          </w:p>
          <w:p w14:paraId="6D140515" w14:textId="77777777" w:rsidR="00806155" w:rsidRPr="00D0255D" w:rsidRDefault="00F6307C" w:rsidP="00506B65">
            <w:pPr>
              <w:spacing w:line="240" w:lineRule="auto"/>
              <w:contextualSpacing/>
              <w:jc w:val="left"/>
              <w:rPr>
                <w:rFonts w:cs="Arial"/>
                <w:sz w:val="20"/>
                <w:szCs w:val="20"/>
              </w:rPr>
            </w:pPr>
            <w:sdt>
              <w:sdtPr>
                <w:rPr>
                  <w:rFonts w:cs="Arial"/>
                  <w:sz w:val="20"/>
                  <w:szCs w:val="20"/>
                </w:rPr>
                <w:id w:val="-27422023"/>
                <w14:checkbox>
                  <w14:checked w14:val="0"/>
                  <w14:checkedState w14:val="2612" w14:font="MS Gothic"/>
                  <w14:uncheckedState w14:val="2610" w14:font="MS Gothic"/>
                </w14:checkbox>
              </w:sdtPr>
              <w:sdtEndPr/>
              <w:sdtContent>
                <w:r w:rsidR="00806155" w:rsidRPr="00D0255D">
                  <w:rPr>
                    <w:rFonts w:ascii="MS Gothic" w:eastAsia="MS Gothic" w:hAnsi="MS Gothic" w:cs="Arial"/>
                    <w:sz w:val="20"/>
                    <w:szCs w:val="20"/>
                  </w:rPr>
                  <w:t>☐</w:t>
                </w:r>
              </w:sdtContent>
            </w:sdt>
            <w:r w:rsidR="00806155" w:rsidRPr="00D0255D">
              <w:rPr>
                <w:rFonts w:cs="Arial"/>
                <w:sz w:val="20"/>
                <w:szCs w:val="20"/>
              </w:rPr>
              <w:t xml:space="preserve">   R&amp;D</w:t>
            </w:r>
          </w:p>
          <w:p w14:paraId="3413D5CA" w14:textId="77777777" w:rsidR="00806155" w:rsidRPr="00D0255D" w:rsidRDefault="00F6307C" w:rsidP="00506B65">
            <w:pPr>
              <w:spacing w:line="240" w:lineRule="auto"/>
              <w:contextualSpacing/>
              <w:jc w:val="left"/>
              <w:rPr>
                <w:rFonts w:cs="Arial"/>
                <w:sz w:val="20"/>
                <w:szCs w:val="20"/>
              </w:rPr>
            </w:pPr>
            <w:sdt>
              <w:sdtPr>
                <w:rPr>
                  <w:rFonts w:cs="Arial"/>
                  <w:sz w:val="20"/>
                  <w:szCs w:val="20"/>
                </w:rPr>
                <w:id w:val="-309249041"/>
                <w14:checkbox>
                  <w14:checked w14:val="0"/>
                  <w14:checkedState w14:val="2612" w14:font="MS Gothic"/>
                  <w14:uncheckedState w14:val="2610" w14:font="MS Gothic"/>
                </w14:checkbox>
              </w:sdtPr>
              <w:sdtEndPr/>
              <w:sdtContent>
                <w:r w:rsidR="00806155" w:rsidRPr="00D0255D">
                  <w:rPr>
                    <w:rFonts w:ascii="MS Gothic" w:eastAsia="MS Gothic" w:hAnsi="MS Gothic" w:cs="Arial"/>
                    <w:sz w:val="20"/>
                    <w:szCs w:val="20"/>
                  </w:rPr>
                  <w:t>☐</w:t>
                </w:r>
              </w:sdtContent>
            </w:sdt>
            <w:r w:rsidR="00806155" w:rsidRPr="00D0255D">
              <w:rPr>
                <w:rFonts w:cs="Arial"/>
                <w:sz w:val="20"/>
                <w:szCs w:val="20"/>
              </w:rPr>
              <w:t xml:space="preserve">   SME</w:t>
            </w:r>
          </w:p>
          <w:p w14:paraId="77FD743B" w14:textId="77777777" w:rsidR="00806155" w:rsidRPr="00D0255D" w:rsidRDefault="00F6307C" w:rsidP="00506B65">
            <w:pPr>
              <w:spacing w:line="240" w:lineRule="auto"/>
              <w:contextualSpacing/>
              <w:jc w:val="left"/>
              <w:rPr>
                <w:rFonts w:cs="Arial"/>
                <w:sz w:val="20"/>
                <w:szCs w:val="20"/>
              </w:rPr>
            </w:pPr>
            <w:sdt>
              <w:sdtPr>
                <w:rPr>
                  <w:rFonts w:cs="Arial"/>
                  <w:sz w:val="20"/>
                  <w:szCs w:val="20"/>
                </w:rPr>
                <w:id w:val="1546563386"/>
                <w14:checkbox>
                  <w14:checked w14:val="0"/>
                  <w14:checkedState w14:val="2612" w14:font="MS Gothic"/>
                  <w14:uncheckedState w14:val="2610" w14:font="MS Gothic"/>
                </w14:checkbox>
              </w:sdtPr>
              <w:sdtEndPr/>
              <w:sdtContent>
                <w:r w:rsidR="00806155" w:rsidRPr="00D0255D">
                  <w:rPr>
                    <w:rFonts w:ascii="MS Gothic" w:eastAsia="MS Gothic" w:hAnsi="MS Gothic" w:cs="Arial"/>
                    <w:sz w:val="20"/>
                    <w:szCs w:val="20"/>
                  </w:rPr>
                  <w:t>☐</w:t>
                </w:r>
              </w:sdtContent>
            </w:sdt>
            <w:r w:rsidR="00806155" w:rsidRPr="00D0255D">
              <w:rPr>
                <w:rFonts w:cs="Arial"/>
                <w:sz w:val="20"/>
                <w:szCs w:val="20"/>
              </w:rPr>
              <w:t xml:space="preserve">   University</w:t>
            </w:r>
          </w:p>
          <w:p w14:paraId="5160F112" w14:textId="77777777" w:rsidR="00806155" w:rsidRPr="00D0255D" w:rsidRDefault="00F6307C" w:rsidP="00506B65">
            <w:pPr>
              <w:spacing w:line="240" w:lineRule="auto"/>
              <w:contextualSpacing/>
              <w:jc w:val="left"/>
              <w:rPr>
                <w:rFonts w:cs="Arial"/>
                <w:sz w:val="20"/>
                <w:szCs w:val="20"/>
              </w:rPr>
            </w:pPr>
            <w:sdt>
              <w:sdtPr>
                <w:rPr>
                  <w:rFonts w:cs="Arial"/>
                  <w:sz w:val="20"/>
                  <w:szCs w:val="20"/>
                </w:rPr>
                <w:id w:val="-662622259"/>
                <w14:checkbox>
                  <w14:checked w14:val="0"/>
                  <w14:checkedState w14:val="2612" w14:font="MS Gothic"/>
                  <w14:uncheckedState w14:val="2610" w14:font="MS Gothic"/>
                </w14:checkbox>
              </w:sdtPr>
              <w:sdtEndPr/>
              <w:sdtContent>
                <w:r w:rsidR="00806155" w:rsidRPr="00D0255D">
                  <w:rPr>
                    <w:rFonts w:ascii="MS Gothic" w:eastAsia="MS Gothic" w:hAnsi="MS Gothic" w:cs="Arial"/>
                    <w:sz w:val="20"/>
                    <w:szCs w:val="20"/>
                  </w:rPr>
                  <w:t>☐</w:t>
                </w:r>
              </w:sdtContent>
            </w:sdt>
            <w:r w:rsidR="00806155" w:rsidRPr="00D0255D">
              <w:rPr>
                <w:rFonts w:cs="Arial"/>
                <w:sz w:val="20"/>
                <w:szCs w:val="20"/>
              </w:rPr>
              <w:t xml:space="preserve">   University incubator</w:t>
            </w:r>
          </w:p>
          <w:p w14:paraId="0F0D2046" w14:textId="77777777" w:rsidR="00806155" w:rsidRPr="00D0255D" w:rsidRDefault="00806155" w:rsidP="00506B65">
            <w:pPr>
              <w:rPr>
                <w:rFonts w:cs="Arial"/>
                <w:b/>
                <w:color w:val="548DD4" w:themeColor="text2" w:themeTint="99"/>
                <w:sz w:val="28"/>
              </w:rPr>
            </w:pPr>
            <w:r w:rsidRPr="00D0255D">
              <w:rPr>
                <w:rFonts w:cs="Arial"/>
                <w:sz w:val="20"/>
                <w:szCs w:val="20"/>
              </w:rPr>
              <w:t>OTHER (Please specify):________________________________</w:t>
            </w:r>
          </w:p>
        </w:tc>
      </w:tr>
      <w:tr w:rsidR="00806155" w:rsidRPr="00D0255D" w14:paraId="36E2FD6B" w14:textId="77777777" w:rsidTr="00506B65">
        <w:trPr>
          <w:trHeight w:val="6661"/>
        </w:trPr>
        <w:tc>
          <w:tcPr>
            <w:tcW w:w="2802" w:type="dxa"/>
            <w:shd w:val="clear" w:color="auto" w:fill="BFBFBF" w:themeFill="background1" w:themeFillShade="BF"/>
          </w:tcPr>
          <w:p w14:paraId="488724FA" w14:textId="77777777" w:rsidR="00806155" w:rsidRPr="00D0255D" w:rsidRDefault="00806155" w:rsidP="00506B65">
            <w:pPr>
              <w:rPr>
                <w:rFonts w:cs="Arial"/>
                <w:b/>
                <w:color w:val="548DD4" w:themeColor="text2" w:themeTint="99"/>
                <w:sz w:val="28"/>
              </w:rPr>
            </w:pPr>
            <w:r w:rsidRPr="00D0255D">
              <w:rPr>
                <w:b/>
              </w:rPr>
              <w:lastRenderedPageBreak/>
              <w:t>Market sectors:</w:t>
            </w:r>
          </w:p>
        </w:tc>
        <w:tc>
          <w:tcPr>
            <w:tcW w:w="6656" w:type="dxa"/>
            <w:shd w:val="clear" w:color="auto" w:fill="auto"/>
          </w:tcPr>
          <w:p w14:paraId="03A25527" w14:textId="77777777" w:rsidR="00806155" w:rsidRPr="00D0255D" w:rsidRDefault="00806155" w:rsidP="00506B65">
            <w:pPr>
              <w:jc w:val="left"/>
              <w:rPr>
                <w:rFonts w:cs="Arial"/>
                <w:sz w:val="20"/>
                <w:szCs w:val="20"/>
              </w:rPr>
            </w:pPr>
            <w:r w:rsidRPr="00D0255D">
              <w:rPr>
                <w:rFonts w:cs="Arial"/>
                <w:sz w:val="20"/>
                <w:szCs w:val="20"/>
              </w:rPr>
              <w:t>Select one or more sectors the organization is focusing to:</w:t>
            </w:r>
          </w:p>
          <w:p w14:paraId="05A973D7" w14:textId="77777777" w:rsidR="00806155" w:rsidRPr="00D0255D" w:rsidRDefault="00F6307C" w:rsidP="00506B65">
            <w:pPr>
              <w:spacing w:line="260" w:lineRule="atLeast"/>
              <w:contextualSpacing/>
              <w:jc w:val="left"/>
              <w:rPr>
                <w:rFonts w:cs="Arial"/>
                <w:sz w:val="20"/>
                <w:szCs w:val="20"/>
              </w:rPr>
            </w:pPr>
            <w:sdt>
              <w:sdtPr>
                <w:rPr>
                  <w:rFonts w:cs="Arial"/>
                  <w:sz w:val="20"/>
                  <w:szCs w:val="20"/>
                </w:rPr>
                <w:id w:val="-1201165407"/>
                <w14:checkbox>
                  <w14:checked w14:val="0"/>
                  <w14:checkedState w14:val="2612" w14:font="MS Gothic"/>
                  <w14:uncheckedState w14:val="2610" w14:font="MS Gothic"/>
                </w14:checkbox>
              </w:sdtPr>
              <w:sdtEndPr/>
              <w:sdtContent>
                <w:r w:rsidR="00806155" w:rsidRPr="00D0255D">
                  <w:rPr>
                    <w:rFonts w:ascii="MS Gothic" w:eastAsia="MS Gothic" w:hAnsi="MS Gothic" w:cs="Arial"/>
                    <w:sz w:val="20"/>
                    <w:szCs w:val="20"/>
                  </w:rPr>
                  <w:t>☐</w:t>
                </w:r>
              </w:sdtContent>
            </w:sdt>
            <w:r w:rsidR="00806155" w:rsidRPr="00D0255D">
              <w:rPr>
                <w:rFonts w:cs="Arial"/>
                <w:sz w:val="20"/>
                <w:szCs w:val="20"/>
              </w:rPr>
              <w:t xml:space="preserve">   Aeronautics industries </w:t>
            </w:r>
          </w:p>
          <w:p w14:paraId="50CDBB32" w14:textId="77777777" w:rsidR="00806155" w:rsidRPr="00D0255D" w:rsidRDefault="00F6307C" w:rsidP="00506B65">
            <w:pPr>
              <w:spacing w:line="260" w:lineRule="atLeast"/>
              <w:contextualSpacing/>
              <w:jc w:val="left"/>
              <w:rPr>
                <w:rFonts w:cs="Arial"/>
                <w:sz w:val="20"/>
                <w:szCs w:val="20"/>
              </w:rPr>
            </w:pPr>
            <w:sdt>
              <w:sdtPr>
                <w:rPr>
                  <w:rFonts w:cs="Arial"/>
                  <w:sz w:val="20"/>
                  <w:szCs w:val="20"/>
                </w:rPr>
                <w:id w:val="-1736924281"/>
                <w14:checkbox>
                  <w14:checked w14:val="0"/>
                  <w14:checkedState w14:val="2612" w14:font="MS Gothic"/>
                  <w14:uncheckedState w14:val="2610" w14:font="MS Gothic"/>
                </w14:checkbox>
              </w:sdtPr>
              <w:sdtEndPr/>
              <w:sdtContent>
                <w:r w:rsidR="00806155" w:rsidRPr="00D0255D">
                  <w:rPr>
                    <w:rFonts w:ascii="MS Gothic" w:eastAsia="MS Gothic" w:hAnsi="MS Gothic" w:cs="Arial"/>
                    <w:sz w:val="20"/>
                    <w:szCs w:val="20"/>
                  </w:rPr>
                  <w:t>☐</w:t>
                </w:r>
              </w:sdtContent>
            </w:sdt>
            <w:r w:rsidR="00806155" w:rsidRPr="00D0255D">
              <w:rPr>
                <w:rFonts w:cs="Arial"/>
                <w:sz w:val="20"/>
                <w:szCs w:val="20"/>
              </w:rPr>
              <w:t xml:space="preserve">   Automotive industry </w:t>
            </w:r>
          </w:p>
          <w:p w14:paraId="7F9360ED" w14:textId="77777777" w:rsidR="00806155" w:rsidRPr="00D0255D" w:rsidRDefault="00F6307C" w:rsidP="00506B65">
            <w:pPr>
              <w:spacing w:line="260" w:lineRule="atLeast"/>
              <w:contextualSpacing/>
              <w:jc w:val="left"/>
              <w:rPr>
                <w:rFonts w:cs="Arial"/>
                <w:sz w:val="20"/>
                <w:szCs w:val="20"/>
              </w:rPr>
            </w:pPr>
            <w:sdt>
              <w:sdtPr>
                <w:rPr>
                  <w:rFonts w:cs="Arial"/>
                  <w:sz w:val="20"/>
                  <w:szCs w:val="20"/>
                </w:rPr>
                <w:id w:val="-855119389"/>
                <w14:checkbox>
                  <w14:checked w14:val="0"/>
                  <w14:checkedState w14:val="2612" w14:font="MS Gothic"/>
                  <w14:uncheckedState w14:val="2610" w14:font="MS Gothic"/>
                </w14:checkbox>
              </w:sdtPr>
              <w:sdtEndPr/>
              <w:sdtContent>
                <w:r w:rsidR="00806155" w:rsidRPr="00D0255D">
                  <w:rPr>
                    <w:rFonts w:ascii="MS Gothic" w:eastAsia="MS Gothic" w:hAnsi="MS Gothic" w:cs="Arial"/>
                    <w:sz w:val="20"/>
                    <w:szCs w:val="20"/>
                  </w:rPr>
                  <w:t>☐</w:t>
                </w:r>
              </w:sdtContent>
            </w:sdt>
            <w:r w:rsidR="00806155" w:rsidRPr="00D0255D">
              <w:rPr>
                <w:rFonts w:cs="Arial"/>
                <w:sz w:val="20"/>
                <w:szCs w:val="20"/>
              </w:rPr>
              <w:t xml:space="preserve">   Biotechnology </w:t>
            </w:r>
          </w:p>
          <w:p w14:paraId="53FA564A" w14:textId="77777777" w:rsidR="00806155" w:rsidRPr="00D0255D" w:rsidRDefault="00F6307C" w:rsidP="00506B65">
            <w:pPr>
              <w:spacing w:line="260" w:lineRule="atLeast"/>
              <w:contextualSpacing/>
              <w:jc w:val="left"/>
              <w:rPr>
                <w:rFonts w:cs="Arial"/>
                <w:sz w:val="20"/>
                <w:szCs w:val="20"/>
              </w:rPr>
            </w:pPr>
            <w:sdt>
              <w:sdtPr>
                <w:rPr>
                  <w:rFonts w:cs="Arial"/>
                  <w:sz w:val="20"/>
                  <w:szCs w:val="20"/>
                </w:rPr>
                <w:id w:val="451682703"/>
                <w14:checkbox>
                  <w14:checked w14:val="0"/>
                  <w14:checkedState w14:val="2612" w14:font="MS Gothic"/>
                  <w14:uncheckedState w14:val="2610" w14:font="MS Gothic"/>
                </w14:checkbox>
              </w:sdtPr>
              <w:sdtEndPr/>
              <w:sdtContent>
                <w:r w:rsidR="00806155" w:rsidRPr="00D0255D">
                  <w:rPr>
                    <w:rFonts w:ascii="MS Gothic" w:eastAsia="MS Gothic" w:hAnsi="MS Gothic" w:cs="Arial"/>
                    <w:sz w:val="20"/>
                    <w:szCs w:val="20"/>
                  </w:rPr>
                  <w:t>☐</w:t>
                </w:r>
              </w:sdtContent>
            </w:sdt>
            <w:r w:rsidR="00806155" w:rsidRPr="00D0255D">
              <w:rPr>
                <w:rFonts w:cs="Arial"/>
                <w:sz w:val="20"/>
                <w:szCs w:val="20"/>
              </w:rPr>
              <w:t xml:space="preserve">   Chemicals </w:t>
            </w:r>
          </w:p>
          <w:p w14:paraId="45CD27D4" w14:textId="77777777" w:rsidR="00806155" w:rsidRPr="00D0255D" w:rsidRDefault="00F6307C" w:rsidP="00506B65">
            <w:pPr>
              <w:spacing w:line="260" w:lineRule="atLeast"/>
              <w:contextualSpacing/>
              <w:jc w:val="left"/>
              <w:rPr>
                <w:rFonts w:cs="Arial"/>
                <w:sz w:val="20"/>
                <w:szCs w:val="20"/>
              </w:rPr>
            </w:pPr>
            <w:sdt>
              <w:sdtPr>
                <w:rPr>
                  <w:rFonts w:cs="Arial"/>
                  <w:sz w:val="20"/>
                  <w:szCs w:val="20"/>
                </w:rPr>
                <w:id w:val="-1445223444"/>
                <w14:checkbox>
                  <w14:checked w14:val="0"/>
                  <w14:checkedState w14:val="2612" w14:font="MS Gothic"/>
                  <w14:uncheckedState w14:val="2610" w14:font="MS Gothic"/>
                </w14:checkbox>
              </w:sdtPr>
              <w:sdtEndPr/>
              <w:sdtContent>
                <w:r w:rsidR="00806155" w:rsidRPr="00D0255D">
                  <w:rPr>
                    <w:rFonts w:ascii="MS Gothic" w:eastAsia="MS Gothic" w:hAnsi="MS Gothic" w:cs="Arial"/>
                    <w:sz w:val="20"/>
                    <w:szCs w:val="20"/>
                  </w:rPr>
                  <w:t>☐</w:t>
                </w:r>
              </w:sdtContent>
            </w:sdt>
            <w:r w:rsidR="00806155" w:rsidRPr="00D0255D">
              <w:rPr>
                <w:rFonts w:cs="Arial"/>
                <w:sz w:val="20"/>
                <w:szCs w:val="20"/>
              </w:rPr>
              <w:t xml:space="preserve">   Construction </w:t>
            </w:r>
          </w:p>
          <w:p w14:paraId="6A7DCCC6" w14:textId="77777777" w:rsidR="00806155" w:rsidRPr="00D0255D" w:rsidRDefault="00F6307C" w:rsidP="00506B65">
            <w:pPr>
              <w:spacing w:line="260" w:lineRule="atLeast"/>
              <w:contextualSpacing/>
              <w:jc w:val="left"/>
              <w:rPr>
                <w:rFonts w:cs="Arial"/>
                <w:sz w:val="20"/>
                <w:szCs w:val="20"/>
              </w:rPr>
            </w:pPr>
            <w:sdt>
              <w:sdtPr>
                <w:rPr>
                  <w:rFonts w:cs="Arial"/>
                  <w:sz w:val="20"/>
                  <w:szCs w:val="20"/>
                </w:rPr>
                <w:id w:val="-566412130"/>
                <w14:checkbox>
                  <w14:checked w14:val="0"/>
                  <w14:checkedState w14:val="2612" w14:font="MS Gothic"/>
                  <w14:uncheckedState w14:val="2610" w14:font="MS Gothic"/>
                </w14:checkbox>
              </w:sdtPr>
              <w:sdtEndPr/>
              <w:sdtContent>
                <w:r w:rsidR="00806155" w:rsidRPr="00D0255D">
                  <w:rPr>
                    <w:rFonts w:ascii="MS Gothic" w:eastAsia="MS Gothic" w:hAnsi="MS Gothic" w:cs="Arial"/>
                    <w:sz w:val="20"/>
                    <w:szCs w:val="20"/>
                  </w:rPr>
                  <w:t>☐</w:t>
                </w:r>
              </w:sdtContent>
            </w:sdt>
            <w:r w:rsidR="00806155" w:rsidRPr="00D0255D">
              <w:rPr>
                <w:rFonts w:cs="Arial"/>
                <w:sz w:val="20"/>
                <w:szCs w:val="20"/>
              </w:rPr>
              <w:t xml:space="preserve">   Cosmetics </w:t>
            </w:r>
          </w:p>
          <w:p w14:paraId="7725C32F" w14:textId="77777777" w:rsidR="00806155" w:rsidRPr="00D0255D" w:rsidRDefault="00F6307C" w:rsidP="00506B65">
            <w:pPr>
              <w:spacing w:line="260" w:lineRule="atLeast"/>
              <w:contextualSpacing/>
              <w:jc w:val="left"/>
              <w:rPr>
                <w:rFonts w:cs="Arial"/>
                <w:sz w:val="20"/>
                <w:szCs w:val="20"/>
              </w:rPr>
            </w:pPr>
            <w:sdt>
              <w:sdtPr>
                <w:rPr>
                  <w:rFonts w:cs="Arial"/>
                  <w:sz w:val="20"/>
                  <w:szCs w:val="20"/>
                </w:rPr>
                <w:id w:val="-835370967"/>
                <w14:checkbox>
                  <w14:checked w14:val="0"/>
                  <w14:checkedState w14:val="2612" w14:font="MS Gothic"/>
                  <w14:uncheckedState w14:val="2610" w14:font="MS Gothic"/>
                </w14:checkbox>
              </w:sdtPr>
              <w:sdtEndPr/>
              <w:sdtContent>
                <w:r w:rsidR="00806155" w:rsidRPr="00D0255D">
                  <w:rPr>
                    <w:rFonts w:ascii="MS Gothic" w:eastAsia="MS Gothic" w:hAnsi="MS Gothic" w:cs="Arial"/>
                    <w:sz w:val="20"/>
                    <w:szCs w:val="20"/>
                  </w:rPr>
                  <w:t>☐</w:t>
                </w:r>
              </w:sdtContent>
            </w:sdt>
            <w:r w:rsidR="00806155" w:rsidRPr="00D0255D">
              <w:rPr>
                <w:rFonts w:cs="Arial"/>
                <w:sz w:val="20"/>
                <w:szCs w:val="20"/>
              </w:rPr>
              <w:t xml:space="preserve">   </w:t>
            </w:r>
            <w:proofErr w:type="spellStart"/>
            <w:r w:rsidR="00806155" w:rsidRPr="00D0255D">
              <w:rPr>
                <w:rFonts w:cs="Arial"/>
                <w:sz w:val="20"/>
                <w:szCs w:val="20"/>
              </w:rPr>
              <w:t>Defense</w:t>
            </w:r>
            <w:proofErr w:type="spellEnd"/>
            <w:r w:rsidR="00806155" w:rsidRPr="00D0255D">
              <w:rPr>
                <w:rFonts w:cs="Arial"/>
                <w:sz w:val="20"/>
                <w:szCs w:val="20"/>
              </w:rPr>
              <w:t xml:space="preserve"> industries</w:t>
            </w:r>
          </w:p>
          <w:p w14:paraId="7EBDDA8E" w14:textId="77777777" w:rsidR="00806155" w:rsidRPr="00D0255D" w:rsidRDefault="00F6307C" w:rsidP="00506B65">
            <w:pPr>
              <w:spacing w:line="260" w:lineRule="atLeast"/>
              <w:contextualSpacing/>
              <w:jc w:val="left"/>
              <w:rPr>
                <w:rFonts w:cs="Arial"/>
                <w:sz w:val="20"/>
                <w:szCs w:val="20"/>
              </w:rPr>
            </w:pPr>
            <w:sdt>
              <w:sdtPr>
                <w:rPr>
                  <w:rFonts w:cs="Arial"/>
                  <w:sz w:val="20"/>
                  <w:szCs w:val="20"/>
                </w:rPr>
                <w:id w:val="-941064634"/>
                <w14:checkbox>
                  <w14:checked w14:val="0"/>
                  <w14:checkedState w14:val="2612" w14:font="MS Gothic"/>
                  <w14:uncheckedState w14:val="2610" w14:font="MS Gothic"/>
                </w14:checkbox>
              </w:sdtPr>
              <w:sdtEndPr/>
              <w:sdtContent>
                <w:r w:rsidR="00806155" w:rsidRPr="00D0255D">
                  <w:rPr>
                    <w:rFonts w:ascii="MS Gothic" w:eastAsia="MS Gothic" w:hAnsi="MS Gothic" w:cs="Arial"/>
                    <w:sz w:val="20"/>
                    <w:szCs w:val="20"/>
                  </w:rPr>
                  <w:t>☐</w:t>
                </w:r>
              </w:sdtContent>
            </w:sdt>
            <w:r w:rsidR="00806155" w:rsidRPr="00D0255D">
              <w:rPr>
                <w:rFonts w:cs="Arial"/>
                <w:sz w:val="20"/>
                <w:szCs w:val="20"/>
              </w:rPr>
              <w:t xml:space="preserve">   Digital economy</w:t>
            </w:r>
          </w:p>
          <w:p w14:paraId="54767CC9" w14:textId="77777777" w:rsidR="00806155" w:rsidRPr="00D0255D" w:rsidRDefault="00F6307C" w:rsidP="00506B65">
            <w:pPr>
              <w:spacing w:line="260" w:lineRule="atLeast"/>
              <w:contextualSpacing/>
              <w:jc w:val="left"/>
              <w:rPr>
                <w:rFonts w:cs="Arial"/>
                <w:sz w:val="20"/>
                <w:szCs w:val="20"/>
              </w:rPr>
            </w:pPr>
            <w:sdt>
              <w:sdtPr>
                <w:rPr>
                  <w:rFonts w:cs="Arial"/>
                  <w:sz w:val="20"/>
                  <w:szCs w:val="20"/>
                </w:rPr>
                <w:id w:val="-1356345844"/>
                <w14:checkbox>
                  <w14:checked w14:val="0"/>
                  <w14:checkedState w14:val="2612" w14:font="MS Gothic"/>
                  <w14:uncheckedState w14:val="2610" w14:font="MS Gothic"/>
                </w14:checkbox>
              </w:sdtPr>
              <w:sdtEndPr/>
              <w:sdtContent>
                <w:r w:rsidR="00806155" w:rsidRPr="00D0255D">
                  <w:rPr>
                    <w:rFonts w:ascii="MS Gothic" w:eastAsia="MS Gothic" w:hAnsi="MS Gothic" w:cs="Arial"/>
                    <w:sz w:val="20"/>
                    <w:szCs w:val="20"/>
                  </w:rPr>
                  <w:t>☐</w:t>
                </w:r>
              </w:sdtContent>
            </w:sdt>
            <w:r w:rsidR="00806155" w:rsidRPr="00D0255D">
              <w:rPr>
                <w:rFonts w:cs="Arial"/>
                <w:sz w:val="20"/>
                <w:szCs w:val="20"/>
              </w:rPr>
              <w:t xml:space="preserve">   Electrical and electronic engineering industries </w:t>
            </w:r>
          </w:p>
          <w:p w14:paraId="609E06F4" w14:textId="77777777" w:rsidR="00806155" w:rsidRPr="00D0255D" w:rsidRDefault="00F6307C" w:rsidP="00506B65">
            <w:pPr>
              <w:spacing w:line="260" w:lineRule="atLeast"/>
              <w:contextualSpacing/>
              <w:jc w:val="left"/>
              <w:rPr>
                <w:rFonts w:cs="Arial"/>
                <w:sz w:val="20"/>
                <w:szCs w:val="20"/>
              </w:rPr>
            </w:pPr>
            <w:sdt>
              <w:sdtPr>
                <w:rPr>
                  <w:rFonts w:cs="Arial"/>
                  <w:sz w:val="20"/>
                  <w:szCs w:val="20"/>
                </w:rPr>
                <w:id w:val="284859769"/>
                <w14:checkbox>
                  <w14:checked w14:val="0"/>
                  <w14:checkedState w14:val="2612" w14:font="MS Gothic"/>
                  <w14:uncheckedState w14:val="2610" w14:font="MS Gothic"/>
                </w14:checkbox>
              </w:sdtPr>
              <w:sdtEndPr/>
              <w:sdtContent>
                <w:r w:rsidR="00806155" w:rsidRPr="00D0255D">
                  <w:rPr>
                    <w:rFonts w:ascii="MS Gothic" w:eastAsia="MS Gothic" w:hAnsi="MS Gothic" w:cs="Arial"/>
                    <w:sz w:val="20"/>
                    <w:szCs w:val="20"/>
                  </w:rPr>
                  <w:t>☐</w:t>
                </w:r>
              </w:sdtContent>
            </w:sdt>
            <w:r w:rsidR="00806155" w:rsidRPr="00D0255D">
              <w:rPr>
                <w:rFonts w:cs="Arial"/>
                <w:sz w:val="20"/>
                <w:szCs w:val="20"/>
              </w:rPr>
              <w:t xml:space="preserve">   Food industry</w:t>
            </w:r>
          </w:p>
          <w:p w14:paraId="297DB9F9" w14:textId="77777777" w:rsidR="00806155" w:rsidRPr="00D0255D" w:rsidRDefault="00F6307C" w:rsidP="00506B65">
            <w:pPr>
              <w:spacing w:line="260" w:lineRule="atLeast"/>
              <w:contextualSpacing/>
              <w:jc w:val="left"/>
              <w:rPr>
                <w:rFonts w:cs="Arial"/>
                <w:sz w:val="20"/>
                <w:szCs w:val="20"/>
              </w:rPr>
            </w:pPr>
            <w:sdt>
              <w:sdtPr>
                <w:rPr>
                  <w:rFonts w:cs="Arial"/>
                  <w:sz w:val="20"/>
                  <w:szCs w:val="20"/>
                </w:rPr>
                <w:id w:val="-1662072700"/>
                <w14:checkbox>
                  <w14:checked w14:val="0"/>
                  <w14:checkedState w14:val="2612" w14:font="MS Gothic"/>
                  <w14:uncheckedState w14:val="2610" w14:font="MS Gothic"/>
                </w14:checkbox>
              </w:sdtPr>
              <w:sdtEndPr/>
              <w:sdtContent>
                <w:r w:rsidR="00806155" w:rsidRPr="00D0255D">
                  <w:rPr>
                    <w:rFonts w:ascii="MS Gothic" w:eastAsia="MS Gothic" w:hAnsi="MS Gothic" w:cs="Arial"/>
                    <w:sz w:val="20"/>
                    <w:szCs w:val="20"/>
                  </w:rPr>
                  <w:t>☐</w:t>
                </w:r>
              </w:sdtContent>
            </w:sdt>
            <w:r w:rsidR="00806155" w:rsidRPr="00D0255D">
              <w:rPr>
                <w:rFonts w:cs="Arial"/>
                <w:sz w:val="20"/>
                <w:szCs w:val="20"/>
              </w:rPr>
              <w:t xml:space="preserve">   Gambling</w:t>
            </w:r>
          </w:p>
          <w:p w14:paraId="57545E8C" w14:textId="77777777" w:rsidR="00806155" w:rsidRPr="00D0255D" w:rsidRDefault="00F6307C" w:rsidP="00506B65">
            <w:pPr>
              <w:spacing w:line="260" w:lineRule="atLeast"/>
              <w:contextualSpacing/>
              <w:jc w:val="left"/>
              <w:rPr>
                <w:rFonts w:cs="Arial"/>
                <w:sz w:val="20"/>
                <w:szCs w:val="20"/>
              </w:rPr>
            </w:pPr>
            <w:sdt>
              <w:sdtPr>
                <w:rPr>
                  <w:rFonts w:cs="Arial"/>
                  <w:sz w:val="20"/>
                  <w:szCs w:val="20"/>
                </w:rPr>
                <w:id w:val="-737948390"/>
                <w14:checkbox>
                  <w14:checked w14:val="0"/>
                  <w14:checkedState w14:val="2612" w14:font="MS Gothic"/>
                  <w14:uncheckedState w14:val="2610" w14:font="MS Gothic"/>
                </w14:checkbox>
              </w:sdtPr>
              <w:sdtEndPr/>
              <w:sdtContent>
                <w:r w:rsidR="00806155" w:rsidRPr="00D0255D">
                  <w:rPr>
                    <w:rFonts w:ascii="MS Gothic" w:eastAsia="MS Gothic" w:hAnsi="MS Gothic" w:cs="Arial"/>
                    <w:sz w:val="20"/>
                    <w:szCs w:val="20"/>
                  </w:rPr>
                  <w:t>☐</w:t>
                </w:r>
              </w:sdtContent>
            </w:sdt>
            <w:r w:rsidR="00806155" w:rsidRPr="00D0255D">
              <w:rPr>
                <w:rFonts w:cs="Arial"/>
                <w:sz w:val="20"/>
                <w:szCs w:val="20"/>
              </w:rPr>
              <w:t xml:space="preserve">   Healthcare industries</w:t>
            </w:r>
          </w:p>
          <w:p w14:paraId="5ABBF993" w14:textId="77777777" w:rsidR="00806155" w:rsidRPr="00D0255D" w:rsidRDefault="00F6307C" w:rsidP="00506B65">
            <w:pPr>
              <w:spacing w:line="260" w:lineRule="atLeast"/>
              <w:contextualSpacing/>
              <w:jc w:val="left"/>
              <w:rPr>
                <w:rFonts w:cs="Arial"/>
                <w:sz w:val="20"/>
                <w:szCs w:val="20"/>
              </w:rPr>
            </w:pPr>
            <w:sdt>
              <w:sdtPr>
                <w:rPr>
                  <w:rFonts w:cs="Arial"/>
                  <w:sz w:val="20"/>
                  <w:szCs w:val="20"/>
                </w:rPr>
                <w:id w:val="-1188130832"/>
                <w14:checkbox>
                  <w14:checked w14:val="0"/>
                  <w14:checkedState w14:val="2612" w14:font="MS Gothic"/>
                  <w14:uncheckedState w14:val="2610" w14:font="MS Gothic"/>
                </w14:checkbox>
              </w:sdtPr>
              <w:sdtEndPr/>
              <w:sdtContent>
                <w:r w:rsidR="00806155" w:rsidRPr="00D0255D">
                  <w:rPr>
                    <w:rFonts w:ascii="MS Gothic" w:eastAsia="MS Gothic" w:hAnsi="MS Gothic" w:cs="Arial"/>
                    <w:sz w:val="20"/>
                    <w:szCs w:val="20"/>
                  </w:rPr>
                  <w:t>☐</w:t>
                </w:r>
              </w:sdtContent>
            </w:sdt>
            <w:r w:rsidR="00806155" w:rsidRPr="00D0255D">
              <w:rPr>
                <w:rFonts w:cs="Arial"/>
                <w:sz w:val="20"/>
                <w:szCs w:val="20"/>
              </w:rPr>
              <w:t xml:space="preserve">   Maritime industries</w:t>
            </w:r>
          </w:p>
          <w:p w14:paraId="786258A3" w14:textId="77777777" w:rsidR="00806155" w:rsidRPr="00D0255D" w:rsidRDefault="00F6307C" w:rsidP="00506B65">
            <w:pPr>
              <w:spacing w:line="260" w:lineRule="atLeast"/>
              <w:contextualSpacing/>
              <w:jc w:val="left"/>
              <w:rPr>
                <w:rFonts w:cs="Arial"/>
                <w:sz w:val="20"/>
                <w:szCs w:val="20"/>
              </w:rPr>
            </w:pPr>
            <w:sdt>
              <w:sdtPr>
                <w:rPr>
                  <w:rFonts w:cs="Arial"/>
                  <w:sz w:val="20"/>
                  <w:szCs w:val="20"/>
                </w:rPr>
                <w:id w:val="1157343555"/>
                <w14:checkbox>
                  <w14:checked w14:val="0"/>
                  <w14:checkedState w14:val="2612" w14:font="MS Gothic"/>
                  <w14:uncheckedState w14:val="2610" w14:font="MS Gothic"/>
                </w14:checkbox>
              </w:sdtPr>
              <w:sdtEndPr/>
              <w:sdtContent>
                <w:r w:rsidR="00806155" w:rsidRPr="00D0255D">
                  <w:rPr>
                    <w:rFonts w:ascii="MS Gothic" w:eastAsia="MS Gothic" w:hAnsi="MS Gothic" w:cs="Arial"/>
                    <w:sz w:val="20"/>
                    <w:szCs w:val="20"/>
                  </w:rPr>
                  <w:t>☐</w:t>
                </w:r>
              </w:sdtContent>
            </w:sdt>
            <w:r w:rsidR="00806155" w:rsidRPr="00D0255D">
              <w:rPr>
                <w:rFonts w:cs="Arial"/>
                <w:sz w:val="20"/>
                <w:szCs w:val="20"/>
              </w:rPr>
              <w:t xml:space="preserve">   Mechanical engineering</w:t>
            </w:r>
          </w:p>
          <w:p w14:paraId="6FEF560E" w14:textId="77777777" w:rsidR="00806155" w:rsidRPr="00D0255D" w:rsidRDefault="00F6307C" w:rsidP="00506B65">
            <w:pPr>
              <w:spacing w:line="260" w:lineRule="atLeast"/>
              <w:contextualSpacing/>
              <w:jc w:val="left"/>
              <w:rPr>
                <w:rFonts w:cs="Arial"/>
                <w:sz w:val="20"/>
                <w:szCs w:val="20"/>
              </w:rPr>
            </w:pPr>
            <w:sdt>
              <w:sdtPr>
                <w:rPr>
                  <w:rFonts w:cs="Arial"/>
                  <w:sz w:val="20"/>
                  <w:szCs w:val="20"/>
                </w:rPr>
                <w:id w:val="-925336360"/>
                <w14:checkbox>
                  <w14:checked w14:val="0"/>
                  <w14:checkedState w14:val="2612" w14:font="MS Gothic"/>
                  <w14:uncheckedState w14:val="2610" w14:font="MS Gothic"/>
                </w14:checkbox>
              </w:sdtPr>
              <w:sdtEndPr/>
              <w:sdtContent>
                <w:r w:rsidR="00806155" w:rsidRPr="00D0255D">
                  <w:rPr>
                    <w:rFonts w:ascii="MS Gothic" w:eastAsia="MS Gothic" w:hAnsi="MS Gothic" w:cs="Arial"/>
                    <w:sz w:val="20"/>
                    <w:szCs w:val="20"/>
                  </w:rPr>
                  <w:t>☐</w:t>
                </w:r>
              </w:sdtContent>
            </w:sdt>
            <w:r w:rsidR="00806155" w:rsidRPr="00D0255D">
              <w:rPr>
                <w:rFonts w:cs="Arial"/>
                <w:sz w:val="20"/>
                <w:szCs w:val="20"/>
              </w:rPr>
              <w:t xml:space="preserve">   Medical devices</w:t>
            </w:r>
          </w:p>
          <w:p w14:paraId="4BC54634" w14:textId="77777777" w:rsidR="00806155" w:rsidRPr="00D0255D" w:rsidRDefault="00F6307C" w:rsidP="00506B65">
            <w:pPr>
              <w:spacing w:line="260" w:lineRule="atLeast"/>
              <w:contextualSpacing/>
              <w:jc w:val="left"/>
              <w:rPr>
                <w:rFonts w:cs="Arial"/>
                <w:sz w:val="20"/>
                <w:szCs w:val="20"/>
              </w:rPr>
            </w:pPr>
            <w:sdt>
              <w:sdtPr>
                <w:rPr>
                  <w:rFonts w:cs="Arial"/>
                  <w:sz w:val="20"/>
                  <w:szCs w:val="20"/>
                </w:rPr>
                <w:id w:val="-1190147318"/>
                <w14:checkbox>
                  <w14:checked w14:val="0"/>
                  <w14:checkedState w14:val="2612" w14:font="MS Gothic"/>
                  <w14:uncheckedState w14:val="2610" w14:font="MS Gothic"/>
                </w14:checkbox>
              </w:sdtPr>
              <w:sdtEndPr/>
              <w:sdtContent>
                <w:r w:rsidR="00806155" w:rsidRPr="00D0255D">
                  <w:rPr>
                    <w:rFonts w:ascii="MS Gothic" w:eastAsia="MS Gothic" w:hAnsi="MS Gothic" w:cs="Arial"/>
                    <w:sz w:val="20"/>
                    <w:szCs w:val="20"/>
                  </w:rPr>
                  <w:t>☐</w:t>
                </w:r>
              </w:sdtContent>
            </w:sdt>
            <w:r w:rsidR="00806155" w:rsidRPr="00D0255D">
              <w:rPr>
                <w:rFonts w:cs="Arial"/>
                <w:sz w:val="20"/>
                <w:szCs w:val="20"/>
              </w:rPr>
              <w:t xml:space="preserve">   Postal services</w:t>
            </w:r>
          </w:p>
          <w:p w14:paraId="6A23211D" w14:textId="77777777" w:rsidR="00806155" w:rsidRPr="00D0255D" w:rsidRDefault="00F6307C" w:rsidP="00506B65">
            <w:pPr>
              <w:spacing w:line="260" w:lineRule="atLeast"/>
              <w:contextualSpacing/>
              <w:jc w:val="left"/>
              <w:rPr>
                <w:rFonts w:cs="Arial"/>
                <w:sz w:val="20"/>
                <w:szCs w:val="20"/>
              </w:rPr>
            </w:pPr>
            <w:sdt>
              <w:sdtPr>
                <w:rPr>
                  <w:rFonts w:cs="Arial"/>
                  <w:sz w:val="20"/>
                  <w:szCs w:val="20"/>
                </w:rPr>
                <w:id w:val="-1693369008"/>
                <w14:checkbox>
                  <w14:checked w14:val="0"/>
                  <w14:checkedState w14:val="2612" w14:font="MS Gothic"/>
                  <w14:uncheckedState w14:val="2610" w14:font="MS Gothic"/>
                </w14:checkbox>
              </w:sdtPr>
              <w:sdtEndPr/>
              <w:sdtContent>
                <w:r w:rsidR="00806155" w:rsidRPr="00D0255D">
                  <w:rPr>
                    <w:rFonts w:ascii="MS Gothic" w:eastAsia="MS Gothic" w:hAnsi="MS Gothic" w:cs="Arial"/>
                    <w:sz w:val="20"/>
                    <w:szCs w:val="20"/>
                  </w:rPr>
                  <w:t>☐</w:t>
                </w:r>
              </w:sdtContent>
            </w:sdt>
            <w:r w:rsidR="00806155" w:rsidRPr="00D0255D">
              <w:rPr>
                <w:rFonts w:cs="Arial"/>
                <w:sz w:val="20"/>
                <w:szCs w:val="20"/>
              </w:rPr>
              <w:t xml:space="preserve">   Pressure equipment and gas appliances</w:t>
            </w:r>
          </w:p>
          <w:p w14:paraId="60BA48C6" w14:textId="77777777" w:rsidR="00806155" w:rsidRPr="00D0255D" w:rsidRDefault="00F6307C" w:rsidP="00506B65">
            <w:pPr>
              <w:spacing w:line="260" w:lineRule="atLeast"/>
              <w:contextualSpacing/>
              <w:jc w:val="left"/>
              <w:rPr>
                <w:rFonts w:cs="Arial"/>
                <w:sz w:val="20"/>
                <w:szCs w:val="20"/>
              </w:rPr>
            </w:pPr>
            <w:sdt>
              <w:sdtPr>
                <w:rPr>
                  <w:rFonts w:cs="Arial"/>
                  <w:sz w:val="20"/>
                  <w:szCs w:val="20"/>
                </w:rPr>
                <w:id w:val="-2071411305"/>
                <w14:checkbox>
                  <w14:checked w14:val="0"/>
                  <w14:checkedState w14:val="2612" w14:font="MS Gothic"/>
                  <w14:uncheckedState w14:val="2610" w14:font="MS Gothic"/>
                </w14:checkbox>
              </w:sdtPr>
              <w:sdtEndPr/>
              <w:sdtContent>
                <w:r w:rsidR="00806155" w:rsidRPr="00D0255D">
                  <w:rPr>
                    <w:rFonts w:ascii="MS Gothic" w:eastAsia="MS Gothic" w:hAnsi="MS Gothic" w:cs="Arial"/>
                    <w:sz w:val="20"/>
                    <w:szCs w:val="20"/>
                  </w:rPr>
                  <w:t>☐</w:t>
                </w:r>
              </w:sdtContent>
            </w:sdt>
            <w:r w:rsidR="00806155" w:rsidRPr="00D0255D">
              <w:rPr>
                <w:rFonts w:cs="Arial"/>
                <w:sz w:val="20"/>
                <w:szCs w:val="20"/>
              </w:rPr>
              <w:t xml:space="preserve">   Raw materials, metals, minerals and forest-based industries </w:t>
            </w:r>
          </w:p>
          <w:p w14:paraId="6586BBB4" w14:textId="77777777" w:rsidR="00806155" w:rsidRPr="00D0255D" w:rsidRDefault="00F6307C" w:rsidP="00506B65">
            <w:pPr>
              <w:spacing w:line="260" w:lineRule="atLeast"/>
              <w:contextualSpacing/>
              <w:jc w:val="left"/>
              <w:rPr>
                <w:rFonts w:cs="Arial"/>
                <w:sz w:val="20"/>
                <w:szCs w:val="20"/>
              </w:rPr>
            </w:pPr>
            <w:sdt>
              <w:sdtPr>
                <w:rPr>
                  <w:rFonts w:cs="Arial"/>
                  <w:sz w:val="20"/>
                  <w:szCs w:val="20"/>
                </w:rPr>
                <w:id w:val="-1471737311"/>
                <w14:checkbox>
                  <w14:checked w14:val="0"/>
                  <w14:checkedState w14:val="2612" w14:font="MS Gothic"/>
                  <w14:uncheckedState w14:val="2610" w14:font="MS Gothic"/>
                </w14:checkbox>
              </w:sdtPr>
              <w:sdtEndPr/>
              <w:sdtContent>
                <w:r w:rsidR="00806155" w:rsidRPr="00D0255D">
                  <w:rPr>
                    <w:rFonts w:ascii="MS Gothic" w:eastAsia="MS Gothic" w:hAnsi="MS Gothic" w:cs="Arial"/>
                    <w:sz w:val="20"/>
                    <w:szCs w:val="20"/>
                  </w:rPr>
                  <w:t>☐</w:t>
                </w:r>
              </w:sdtContent>
            </w:sdt>
            <w:r w:rsidR="00806155" w:rsidRPr="00D0255D">
              <w:rPr>
                <w:rFonts w:cs="Arial"/>
                <w:sz w:val="20"/>
                <w:szCs w:val="20"/>
              </w:rPr>
              <w:t xml:space="preserve">   Social economy</w:t>
            </w:r>
          </w:p>
          <w:p w14:paraId="7CDBD82E" w14:textId="77777777" w:rsidR="00806155" w:rsidRPr="00D0255D" w:rsidRDefault="00F6307C" w:rsidP="00506B65">
            <w:pPr>
              <w:spacing w:line="260" w:lineRule="atLeast"/>
              <w:contextualSpacing/>
              <w:jc w:val="left"/>
              <w:rPr>
                <w:rFonts w:cs="Arial"/>
                <w:sz w:val="20"/>
                <w:szCs w:val="20"/>
              </w:rPr>
            </w:pPr>
            <w:sdt>
              <w:sdtPr>
                <w:rPr>
                  <w:rFonts w:cs="Arial"/>
                  <w:sz w:val="20"/>
                  <w:szCs w:val="20"/>
                </w:rPr>
                <w:id w:val="-781566404"/>
                <w14:checkbox>
                  <w14:checked w14:val="0"/>
                  <w14:checkedState w14:val="2612" w14:font="MS Gothic"/>
                  <w14:uncheckedState w14:val="2610" w14:font="MS Gothic"/>
                </w14:checkbox>
              </w:sdtPr>
              <w:sdtEndPr/>
              <w:sdtContent>
                <w:r w:rsidR="00806155" w:rsidRPr="00D0255D">
                  <w:rPr>
                    <w:rFonts w:ascii="MS Gothic" w:eastAsia="MS Gothic" w:hAnsi="MS Gothic" w:cs="Arial"/>
                    <w:sz w:val="20"/>
                    <w:szCs w:val="20"/>
                  </w:rPr>
                  <w:t>☐</w:t>
                </w:r>
              </w:sdtContent>
            </w:sdt>
            <w:r w:rsidR="00806155" w:rsidRPr="00D0255D">
              <w:rPr>
                <w:rFonts w:cs="Arial"/>
                <w:sz w:val="20"/>
                <w:szCs w:val="20"/>
              </w:rPr>
              <w:t xml:space="preserve">   Space</w:t>
            </w:r>
          </w:p>
          <w:p w14:paraId="19015D37" w14:textId="77777777" w:rsidR="00806155" w:rsidRPr="00D0255D" w:rsidRDefault="00F6307C" w:rsidP="00506B65">
            <w:pPr>
              <w:spacing w:line="260" w:lineRule="atLeast"/>
              <w:contextualSpacing/>
              <w:jc w:val="left"/>
              <w:rPr>
                <w:rFonts w:cs="Arial"/>
                <w:sz w:val="20"/>
                <w:szCs w:val="20"/>
              </w:rPr>
            </w:pPr>
            <w:sdt>
              <w:sdtPr>
                <w:rPr>
                  <w:rFonts w:cs="Arial"/>
                  <w:sz w:val="20"/>
                  <w:szCs w:val="20"/>
                </w:rPr>
                <w:id w:val="-904758928"/>
                <w14:checkbox>
                  <w14:checked w14:val="0"/>
                  <w14:checkedState w14:val="2612" w14:font="MS Gothic"/>
                  <w14:uncheckedState w14:val="2610" w14:font="MS Gothic"/>
                </w14:checkbox>
              </w:sdtPr>
              <w:sdtEndPr/>
              <w:sdtContent>
                <w:r w:rsidR="00806155" w:rsidRPr="00D0255D">
                  <w:rPr>
                    <w:rFonts w:ascii="MS Gothic" w:eastAsia="MS Gothic" w:hAnsi="MS Gothic" w:cs="Arial"/>
                    <w:sz w:val="20"/>
                    <w:szCs w:val="20"/>
                  </w:rPr>
                  <w:t>☐</w:t>
                </w:r>
              </w:sdtContent>
            </w:sdt>
            <w:r w:rsidR="00806155" w:rsidRPr="00D0255D">
              <w:rPr>
                <w:rFonts w:cs="Arial"/>
                <w:sz w:val="20"/>
                <w:szCs w:val="20"/>
              </w:rPr>
              <w:t xml:space="preserve">   Textiles, Fashion and creative industries </w:t>
            </w:r>
          </w:p>
          <w:p w14:paraId="6461CE3C" w14:textId="77777777" w:rsidR="00806155" w:rsidRPr="00D0255D" w:rsidRDefault="00F6307C" w:rsidP="00506B65">
            <w:pPr>
              <w:spacing w:line="260" w:lineRule="atLeast"/>
              <w:contextualSpacing/>
              <w:jc w:val="left"/>
              <w:rPr>
                <w:rFonts w:cs="Arial"/>
                <w:sz w:val="20"/>
                <w:szCs w:val="20"/>
              </w:rPr>
            </w:pPr>
            <w:sdt>
              <w:sdtPr>
                <w:rPr>
                  <w:rFonts w:cs="Arial"/>
                  <w:sz w:val="20"/>
                  <w:szCs w:val="20"/>
                </w:rPr>
                <w:id w:val="116728415"/>
                <w14:checkbox>
                  <w14:checked w14:val="0"/>
                  <w14:checkedState w14:val="2612" w14:font="MS Gothic"/>
                  <w14:uncheckedState w14:val="2610" w14:font="MS Gothic"/>
                </w14:checkbox>
              </w:sdtPr>
              <w:sdtEndPr/>
              <w:sdtContent>
                <w:r w:rsidR="00806155" w:rsidRPr="00D0255D">
                  <w:rPr>
                    <w:rFonts w:ascii="MS Gothic" w:eastAsia="MS Gothic" w:hAnsi="MS Gothic" w:cs="Arial"/>
                    <w:sz w:val="20"/>
                    <w:szCs w:val="20"/>
                  </w:rPr>
                  <w:t>☐</w:t>
                </w:r>
              </w:sdtContent>
            </w:sdt>
            <w:r w:rsidR="00806155" w:rsidRPr="00D0255D">
              <w:rPr>
                <w:rFonts w:cs="Arial"/>
                <w:sz w:val="20"/>
                <w:szCs w:val="20"/>
              </w:rPr>
              <w:t xml:space="preserve">   Tourism </w:t>
            </w:r>
          </w:p>
          <w:p w14:paraId="1731CA09" w14:textId="77777777" w:rsidR="00806155" w:rsidRPr="00D0255D" w:rsidRDefault="00F6307C" w:rsidP="00506B65">
            <w:pPr>
              <w:spacing w:line="260" w:lineRule="atLeast"/>
              <w:contextualSpacing/>
              <w:jc w:val="left"/>
              <w:rPr>
                <w:rFonts w:cs="Arial"/>
                <w:sz w:val="20"/>
                <w:szCs w:val="20"/>
              </w:rPr>
            </w:pPr>
            <w:sdt>
              <w:sdtPr>
                <w:rPr>
                  <w:rFonts w:cs="Arial"/>
                  <w:sz w:val="20"/>
                  <w:szCs w:val="20"/>
                </w:rPr>
                <w:id w:val="-257302540"/>
                <w14:checkbox>
                  <w14:checked w14:val="0"/>
                  <w14:checkedState w14:val="2612" w14:font="MS Gothic"/>
                  <w14:uncheckedState w14:val="2610" w14:font="MS Gothic"/>
                </w14:checkbox>
              </w:sdtPr>
              <w:sdtEndPr/>
              <w:sdtContent>
                <w:r w:rsidR="00806155" w:rsidRPr="00D0255D">
                  <w:rPr>
                    <w:rFonts w:ascii="MS Gothic" w:eastAsia="MS Gothic" w:hAnsi="MS Gothic" w:cs="Arial"/>
                    <w:sz w:val="20"/>
                    <w:szCs w:val="20"/>
                  </w:rPr>
                  <w:t>☐</w:t>
                </w:r>
              </w:sdtContent>
            </w:sdt>
            <w:r w:rsidR="00806155" w:rsidRPr="00D0255D">
              <w:rPr>
                <w:rFonts w:cs="Arial"/>
                <w:sz w:val="20"/>
                <w:szCs w:val="20"/>
              </w:rPr>
              <w:t xml:space="preserve">   Toys </w:t>
            </w:r>
          </w:p>
          <w:p w14:paraId="6C2086DF" w14:textId="77777777" w:rsidR="00806155" w:rsidRPr="00D0255D" w:rsidRDefault="00806155" w:rsidP="00506B65">
            <w:pPr>
              <w:rPr>
                <w:rFonts w:cs="Arial"/>
                <w:b/>
                <w:color w:val="548DD4" w:themeColor="text2" w:themeTint="99"/>
                <w:sz w:val="28"/>
              </w:rPr>
            </w:pPr>
            <w:r w:rsidRPr="00D0255D">
              <w:rPr>
                <w:rFonts w:cs="Arial"/>
                <w:sz w:val="20"/>
                <w:szCs w:val="20"/>
              </w:rPr>
              <w:t>OTHER (Please specify): ________________________________</w:t>
            </w:r>
          </w:p>
        </w:tc>
      </w:tr>
      <w:tr w:rsidR="00806155" w:rsidRPr="00D0255D" w14:paraId="74BD8497" w14:textId="77777777" w:rsidTr="00506B65">
        <w:trPr>
          <w:trHeight w:val="2532"/>
        </w:trPr>
        <w:tc>
          <w:tcPr>
            <w:tcW w:w="2802" w:type="dxa"/>
            <w:shd w:val="clear" w:color="auto" w:fill="BFBFBF" w:themeFill="background1" w:themeFillShade="BF"/>
          </w:tcPr>
          <w:p w14:paraId="3D20B4A2" w14:textId="77777777" w:rsidR="00806155" w:rsidRPr="00D0255D" w:rsidRDefault="00806155" w:rsidP="00506B65">
            <w:pPr>
              <w:rPr>
                <w:rFonts w:cs="Arial"/>
                <w:b/>
                <w:color w:val="548DD4" w:themeColor="text2" w:themeTint="99"/>
                <w:sz w:val="28"/>
              </w:rPr>
            </w:pPr>
            <w:r w:rsidRPr="00D0255D">
              <w:rPr>
                <w:b/>
              </w:rPr>
              <w:t>Services provided:</w:t>
            </w:r>
          </w:p>
        </w:tc>
        <w:tc>
          <w:tcPr>
            <w:tcW w:w="6656" w:type="dxa"/>
            <w:shd w:val="clear" w:color="auto" w:fill="auto"/>
          </w:tcPr>
          <w:p w14:paraId="2ABE7E9F" w14:textId="77777777" w:rsidR="00806155" w:rsidRPr="00D0255D" w:rsidRDefault="00806155" w:rsidP="00506B65">
            <w:pPr>
              <w:jc w:val="left"/>
              <w:rPr>
                <w:rFonts w:cs="Arial"/>
                <w:sz w:val="20"/>
                <w:szCs w:val="20"/>
              </w:rPr>
            </w:pPr>
            <w:r w:rsidRPr="00D0255D">
              <w:rPr>
                <w:rFonts w:cs="Arial"/>
                <w:sz w:val="20"/>
                <w:szCs w:val="20"/>
              </w:rPr>
              <w:t>Select one or more services provided by the Organization:</w:t>
            </w:r>
          </w:p>
          <w:p w14:paraId="690C7672" w14:textId="77777777" w:rsidR="00806155" w:rsidRPr="00D0255D" w:rsidRDefault="00F6307C" w:rsidP="00506B65">
            <w:pPr>
              <w:spacing w:line="260" w:lineRule="atLeast"/>
              <w:contextualSpacing/>
              <w:jc w:val="left"/>
              <w:rPr>
                <w:rFonts w:cs="Arial"/>
                <w:sz w:val="20"/>
                <w:szCs w:val="20"/>
              </w:rPr>
            </w:pPr>
            <w:sdt>
              <w:sdtPr>
                <w:rPr>
                  <w:rFonts w:cs="Arial"/>
                  <w:sz w:val="20"/>
                  <w:szCs w:val="20"/>
                </w:rPr>
                <w:id w:val="38949021"/>
                <w14:checkbox>
                  <w14:checked w14:val="0"/>
                  <w14:checkedState w14:val="2612" w14:font="MS Gothic"/>
                  <w14:uncheckedState w14:val="2610" w14:font="MS Gothic"/>
                </w14:checkbox>
              </w:sdtPr>
              <w:sdtEndPr/>
              <w:sdtContent>
                <w:r w:rsidR="00806155" w:rsidRPr="00D0255D">
                  <w:rPr>
                    <w:rFonts w:ascii="MS Gothic" w:eastAsia="MS Gothic" w:hAnsi="MS Gothic" w:cs="Arial"/>
                    <w:sz w:val="20"/>
                    <w:szCs w:val="20"/>
                  </w:rPr>
                  <w:t>☐</w:t>
                </w:r>
              </w:sdtContent>
            </w:sdt>
            <w:r w:rsidR="00806155" w:rsidRPr="00D0255D">
              <w:rPr>
                <w:rFonts w:cs="Arial"/>
                <w:sz w:val="20"/>
                <w:szCs w:val="20"/>
              </w:rPr>
              <w:t xml:space="preserve">   Consulting</w:t>
            </w:r>
          </w:p>
          <w:p w14:paraId="1E28E7B5" w14:textId="77777777" w:rsidR="00806155" w:rsidRPr="00D0255D" w:rsidRDefault="00F6307C" w:rsidP="00506B65">
            <w:pPr>
              <w:spacing w:line="260" w:lineRule="atLeast"/>
              <w:contextualSpacing/>
              <w:jc w:val="left"/>
              <w:rPr>
                <w:rFonts w:cs="Arial"/>
                <w:sz w:val="20"/>
                <w:szCs w:val="20"/>
              </w:rPr>
            </w:pPr>
            <w:sdt>
              <w:sdtPr>
                <w:rPr>
                  <w:rFonts w:cs="Arial"/>
                  <w:sz w:val="20"/>
                  <w:szCs w:val="20"/>
                </w:rPr>
                <w:id w:val="-273397822"/>
                <w14:checkbox>
                  <w14:checked w14:val="0"/>
                  <w14:checkedState w14:val="2612" w14:font="MS Gothic"/>
                  <w14:uncheckedState w14:val="2610" w14:font="MS Gothic"/>
                </w14:checkbox>
              </w:sdtPr>
              <w:sdtEndPr/>
              <w:sdtContent>
                <w:r w:rsidR="00806155" w:rsidRPr="00D0255D">
                  <w:rPr>
                    <w:rFonts w:ascii="MS Gothic" w:eastAsia="MS Gothic" w:hAnsi="MS Gothic" w:cs="Arial"/>
                    <w:sz w:val="20"/>
                    <w:szCs w:val="20"/>
                  </w:rPr>
                  <w:t>☐</w:t>
                </w:r>
              </w:sdtContent>
            </w:sdt>
            <w:r w:rsidR="00806155" w:rsidRPr="00D0255D">
              <w:rPr>
                <w:rFonts w:cs="Arial"/>
                <w:sz w:val="20"/>
                <w:szCs w:val="20"/>
              </w:rPr>
              <w:t xml:space="preserve">   Education/Training</w:t>
            </w:r>
          </w:p>
          <w:p w14:paraId="224DBAA3" w14:textId="77777777" w:rsidR="00806155" w:rsidRPr="00D0255D" w:rsidRDefault="00F6307C" w:rsidP="00506B65">
            <w:pPr>
              <w:spacing w:line="260" w:lineRule="atLeast"/>
              <w:contextualSpacing/>
              <w:jc w:val="left"/>
              <w:rPr>
                <w:rFonts w:cs="Arial"/>
                <w:sz w:val="20"/>
                <w:szCs w:val="20"/>
              </w:rPr>
            </w:pPr>
            <w:sdt>
              <w:sdtPr>
                <w:rPr>
                  <w:rFonts w:cs="Arial"/>
                  <w:sz w:val="20"/>
                  <w:szCs w:val="20"/>
                </w:rPr>
                <w:id w:val="564462795"/>
                <w14:checkbox>
                  <w14:checked w14:val="0"/>
                  <w14:checkedState w14:val="2612" w14:font="MS Gothic"/>
                  <w14:uncheckedState w14:val="2610" w14:font="MS Gothic"/>
                </w14:checkbox>
              </w:sdtPr>
              <w:sdtEndPr/>
              <w:sdtContent>
                <w:r w:rsidR="00806155" w:rsidRPr="00D0255D">
                  <w:rPr>
                    <w:rFonts w:ascii="MS Gothic" w:eastAsia="MS Gothic" w:hAnsi="MS Gothic" w:cs="Arial"/>
                    <w:sz w:val="20"/>
                    <w:szCs w:val="20"/>
                  </w:rPr>
                  <w:t>☐</w:t>
                </w:r>
              </w:sdtContent>
            </w:sdt>
            <w:r w:rsidR="00806155" w:rsidRPr="00D0255D">
              <w:rPr>
                <w:rFonts w:cs="Arial"/>
                <w:sz w:val="20"/>
                <w:szCs w:val="20"/>
              </w:rPr>
              <w:t xml:space="preserve">   Engineering</w:t>
            </w:r>
          </w:p>
          <w:p w14:paraId="1AFDB551" w14:textId="77777777" w:rsidR="00806155" w:rsidRPr="00D0255D" w:rsidRDefault="00F6307C" w:rsidP="00506B65">
            <w:pPr>
              <w:spacing w:line="260" w:lineRule="atLeast"/>
              <w:contextualSpacing/>
              <w:jc w:val="left"/>
              <w:rPr>
                <w:rFonts w:cs="Arial"/>
                <w:sz w:val="20"/>
                <w:szCs w:val="20"/>
              </w:rPr>
            </w:pPr>
            <w:sdt>
              <w:sdtPr>
                <w:rPr>
                  <w:rFonts w:cs="Arial"/>
                  <w:sz w:val="20"/>
                  <w:szCs w:val="20"/>
                </w:rPr>
                <w:id w:val="912284628"/>
                <w14:checkbox>
                  <w14:checked w14:val="0"/>
                  <w14:checkedState w14:val="2612" w14:font="MS Gothic"/>
                  <w14:uncheckedState w14:val="2610" w14:font="MS Gothic"/>
                </w14:checkbox>
              </w:sdtPr>
              <w:sdtEndPr/>
              <w:sdtContent>
                <w:r w:rsidR="00806155" w:rsidRPr="00D0255D">
                  <w:rPr>
                    <w:rFonts w:ascii="MS Gothic" w:eastAsia="MS Gothic" w:hAnsi="MS Gothic" w:cs="Arial"/>
                    <w:sz w:val="20"/>
                    <w:szCs w:val="20"/>
                  </w:rPr>
                  <w:t>☐</w:t>
                </w:r>
              </w:sdtContent>
            </w:sdt>
            <w:r w:rsidR="00806155" w:rsidRPr="00D0255D">
              <w:rPr>
                <w:rFonts w:cs="Arial"/>
                <w:sz w:val="20"/>
                <w:szCs w:val="20"/>
              </w:rPr>
              <w:t xml:space="preserve">   Manufacturing</w:t>
            </w:r>
          </w:p>
          <w:p w14:paraId="12219D73" w14:textId="77777777" w:rsidR="00806155" w:rsidRPr="00D0255D" w:rsidRDefault="00F6307C" w:rsidP="00506B65">
            <w:pPr>
              <w:spacing w:line="260" w:lineRule="atLeast"/>
              <w:contextualSpacing/>
              <w:jc w:val="left"/>
              <w:rPr>
                <w:rFonts w:cs="Arial"/>
                <w:sz w:val="20"/>
                <w:szCs w:val="20"/>
              </w:rPr>
            </w:pPr>
            <w:sdt>
              <w:sdtPr>
                <w:rPr>
                  <w:rFonts w:cs="Arial"/>
                  <w:sz w:val="20"/>
                  <w:szCs w:val="20"/>
                </w:rPr>
                <w:id w:val="623278952"/>
                <w14:checkbox>
                  <w14:checked w14:val="0"/>
                  <w14:checkedState w14:val="2612" w14:font="MS Gothic"/>
                  <w14:uncheckedState w14:val="2610" w14:font="MS Gothic"/>
                </w14:checkbox>
              </w:sdtPr>
              <w:sdtEndPr/>
              <w:sdtContent>
                <w:r w:rsidR="00806155" w:rsidRPr="00D0255D">
                  <w:rPr>
                    <w:rFonts w:ascii="MS Gothic" w:eastAsia="MS Gothic" w:hAnsi="MS Gothic" w:cs="Arial"/>
                    <w:sz w:val="20"/>
                    <w:szCs w:val="20"/>
                  </w:rPr>
                  <w:t>☐</w:t>
                </w:r>
              </w:sdtContent>
            </w:sdt>
            <w:r w:rsidR="00806155" w:rsidRPr="00D0255D">
              <w:rPr>
                <w:rFonts w:cs="Arial"/>
                <w:sz w:val="20"/>
                <w:szCs w:val="20"/>
              </w:rPr>
              <w:t xml:space="preserve">   Policy</w:t>
            </w:r>
          </w:p>
          <w:p w14:paraId="2EA20105" w14:textId="77777777" w:rsidR="00806155" w:rsidRPr="00D0255D" w:rsidRDefault="00F6307C" w:rsidP="00506B65">
            <w:pPr>
              <w:spacing w:line="260" w:lineRule="atLeast"/>
              <w:contextualSpacing/>
              <w:jc w:val="left"/>
              <w:rPr>
                <w:rFonts w:cs="Arial"/>
                <w:sz w:val="20"/>
                <w:szCs w:val="20"/>
              </w:rPr>
            </w:pPr>
            <w:sdt>
              <w:sdtPr>
                <w:rPr>
                  <w:rFonts w:cs="Arial"/>
                  <w:sz w:val="20"/>
                  <w:szCs w:val="20"/>
                </w:rPr>
                <w:id w:val="-1566645802"/>
                <w14:checkbox>
                  <w14:checked w14:val="0"/>
                  <w14:checkedState w14:val="2612" w14:font="MS Gothic"/>
                  <w14:uncheckedState w14:val="2610" w14:font="MS Gothic"/>
                </w14:checkbox>
              </w:sdtPr>
              <w:sdtEndPr/>
              <w:sdtContent>
                <w:r w:rsidR="00806155" w:rsidRPr="00D0255D">
                  <w:rPr>
                    <w:rFonts w:ascii="MS Gothic" w:eastAsia="MS Gothic" w:hAnsi="MS Gothic" w:cs="Arial"/>
                    <w:sz w:val="20"/>
                    <w:szCs w:val="20"/>
                  </w:rPr>
                  <w:t>☐</w:t>
                </w:r>
              </w:sdtContent>
            </w:sdt>
            <w:r w:rsidR="00806155" w:rsidRPr="00D0255D">
              <w:rPr>
                <w:rFonts w:cs="Arial"/>
                <w:sz w:val="20"/>
                <w:szCs w:val="20"/>
              </w:rPr>
              <w:t xml:space="preserve">   Research and development</w:t>
            </w:r>
          </w:p>
          <w:p w14:paraId="180DF828" w14:textId="77777777" w:rsidR="00806155" w:rsidRPr="00D0255D" w:rsidRDefault="00F6307C" w:rsidP="00506B65">
            <w:pPr>
              <w:spacing w:line="260" w:lineRule="atLeast"/>
              <w:contextualSpacing/>
              <w:jc w:val="left"/>
              <w:rPr>
                <w:rFonts w:cs="Arial"/>
                <w:sz w:val="20"/>
                <w:szCs w:val="20"/>
              </w:rPr>
            </w:pPr>
            <w:sdt>
              <w:sdtPr>
                <w:rPr>
                  <w:rFonts w:cs="Arial"/>
                  <w:sz w:val="20"/>
                  <w:szCs w:val="20"/>
                </w:rPr>
                <w:id w:val="1057276390"/>
                <w14:checkbox>
                  <w14:checked w14:val="0"/>
                  <w14:checkedState w14:val="2612" w14:font="MS Gothic"/>
                  <w14:uncheckedState w14:val="2610" w14:font="MS Gothic"/>
                </w14:checkbox>
              </w:sdtPr>
              <w:sdtEndPr/>
              <w:sdtContent>
                <w:r w:rsidR="00806155" w:rsidRPr="00D0255D">
                  <w:rPr>
                    <w:rFonts w:ascii="MS Gothic" w:eastAsia="MS Gothic" w:hAnsi="MS Gothic" w:cs="Arial"/>
                    <w:sz w:val="20"/>
                    <w:szCs w:val="20"/>
                  </w:rPr>
                  <w:t>☐</w:t>
                </w:r>
              </w:sdtContent>
            </w:sdt>
            <w:r w:rsidR="00806155" w:rsidRPr="00D0255D">
              <w:rPr>
                <w:rFonts w:cs="Arial"/>
                <w:sz w:val="20"/>
                <w:szCs w:val="20"/>
              </w:rPr>
              <w:t xml:space="preserve">   Services </w:t>
            </w:r>
          </w:p>
          <w:p w14:paraId="6AF5DA1D" w14:textId="77777777" w:rsidR="00806155" w:rsidRPr="00D0255D" w:rsidRDefault="00806155" w:rsidP="00506B65">
            <w:pPr>
              <w:rPr>
                <w:rFonts w:cs="Arial"/>
                <w:b/>
                <w:color w:val="548DD4" w:themeColor="text2" w:themeTint="99"/>
                <w:sz w:val="28"/>
              </w:rPr>
            </w:pPr>
            <w:r w:rsidRPr="00D0255D">
              <w:rPr>
                <w:rFonts w:cs="Arial"/>
                <w:sz w:val="20"/>
                <w:szCs w:val="20"/>
              </w:rPr>
              <w:t>OTHER (Please specify): _________________________________</w:t>
            </w:r>
          </w:p>
        </w:tc>
      </w:tr>
    </w:tbl>
    <w:p w14:paraId="25949103" w14:textId="77777777" w:rsidR="00806155" w:rsidRPr="00D0255D" w:rsidRDefault="00806155" w:rsidP="00806155">
      <w:pPr>
        <w:spacing w:line="240" w:lineRule="auto"/>
        <w:jc w:val="left"/>
        <w:rPr>
          <w:b/>
        </w:rPr>
      </w:pPr>
      <w:r w:rsidRPr="00D0255D">
        <w:rPr>
          <w:b/>
        </w:rPr>
        <w:br w:type="page"/>
      </w:r>
    </w:p>
    <w:p w14:paraId="4F8BF92E" w14:textId="77777777" w:rsidR="00806155" w:rsidRPr="00D0255D" w:rsidRDefault="00806155" w:rsidP="00806155">
      <w:pPr>
        <w:pStyle w:val="Odstavekseznama"/>
        <w:numPr>
          <w:ilvl w:val="0"/>
          <w:numId w:val="24"/>
        </w:numPr>
        <w:spacing w:line="240" w:lineRule="auto"/>
        <w:ind w:left="360"/>
        <w:jc w:val="left"/>
        <w:rPr>
          <w:b/>
        </w:rPr>
      </w:pPr>
      <w:r w:rsidRPr="00D0255D">
        <w:rPr>
          <w:b/>
        </w:rPr>
        <w:lastRenderedPageBreak/>
        <w:t>PROBLEM PROFILE</w:t>
      </w:r>
    </w:p>
    <w:p w14:paraId="47E3326D" w14:textId="1FE6A507" w:rsidR="00806155" w:rsidRPr="00D0255D" w:rsidRDefault="00806155" w:rsidP="00806155">
      <w:pPr>
        <w:spacing w:line="240" w:lineRule="auto"/>
        <w:jc w:val="left"/>
        <w:rPr>
          <w:i/>
        </w:rPr>
      </w:pPr>
      <w:r w:rsidRPr="00D0255D">
        <w:rPr>
          <w:i/>
        </w:rPr>
        <w:t>Present the problem that has been solved (descriptively with concrete descriptions of the problem, concrete data on the type of problem (costs, quality, quantity, ...) and with pictures</w:t>
      </w:r>
      <w:r w:rsidR="003060BC">
        <w:rPr>
          <w:i/>
        </w:rPr>
        <w:t xml:space="preserve"> (min 1 page)</w:t>
      </w:r>
      <w:r w:rsidRPr="00D0255D">
        <w:rPr>
          <w:i/>
        </w:rPr>
        <w:t>.</w:t>
      </w:r>
    </w:p>
    <w:p w14:paraId="72125BD5" w14:textId="77777777" w:rsidR="00806155" w:rsidRPr="00D0255D" w:rsidRDefault="00806155" w:rsidP="00806155">
      <w:pPr>
        <w:spacing w:line="240" w:lineRule="auto"/>
        <w:jc w:val="left"/>
      </w:pPr>
    </w:p>
    <w:p w14:paraId="4559EB39" w14:textId="77777777" w:rsidR="00806155" w:rsidRPr="00D0255D" w:rsidRDefault="00806155" w:rsidP="00806155">
      <w:pPr>
        <w:spacing w:line="240" w:lineRule="auto"/>
        <w:jc w:val="left"/>
      </w:pPr>
    </w:p>
    <w:p w14:paraId="25A1B277" w14:textId="77777777" w:rsidR="00806155" w:rsidRPr="00D0255D" w:rsidRDefault="00806155" w:rsidP="00806155">
      <w:pPr>
        <w:spacing w:line="240" w:lineRule="auto"/>
        <w:jc w:val="left"/>
      </w:pPr>
    </w:p>
    <w:p w14:paraId="47484104" w14:textId="77777777" w:rsidR="00806155" w:rsidRPr="00D0255D" w:rsidRDefault="00806155" w:rsidP="00806155">
      <w:pPr>
        <w:spacing w:line="240" w:lineRule="auto"/>
        <w:jc w:val="left"/>
      </w:pPr>
    </w:p>
    <w:p w14:paraId="39F322BA" w14:textId="77777777" w:rsidR="00806155" w:rsidRPr="00D0255D" w:rsidRDefault="00806155" w:rsidP="00806155">
      <w:pPr>
        <w:spacing w:line="240" w:lineRule="auto"/>
        <w:jc w:val="left"/>
      </w:pPr>
    </w:p>
    <w:p w14:paraId="070EF360" w14:textId="5E74DAC0" w:rsidR="00F222A2" w:rsidRPr="00F222A2" w:rsidRDefault="00806155" w:rsidP="00F222A2">
      <w:pPr>
        <w:pStyle w:val="Odstavekseznama"/>
        <w:numPr>
          <w:ilvl w:val="0"/>
          <w:numId w:val="24"/>
        </w:numPr>
        <w:spacing w:line="240" w:lineRule="auto"/>
        <w:ind w:left="360"/>
        <w:jc w:val="left"/>
        <w:rPr>
          <w:b/>
        </w:rPr>
      </w:pPr>
      <w:r w:rsidRPr="00D0255D">
        <w:rPr>
          <w:b/>
        </w:rPr>
        <w:t>SMART SOLUTION PROFILE</w:t>
      </w:r>
    </w:p>
    <w:p w14:paraId="5F5277DD" w14:textId="7938BCE4" w:rsidR="00806155" w:rsidRDefault="00AB6760" w:rsidP="00806155">
      <w:pPr>
        <w:spacing w:line="240" w:lineRule="auto"/>
        <w:jc w:val="left"/>
        <w:rPr>
          <w:i/>
        </w:rPr>
      </w:pPr>
      <w:r>
        <w:rPr>
          <w:i/>
        </w:rPr>
        <w:t>B</w:t>
      </w:r>
      <w:r w:rsidRPr="00353B09">
        <w:rPr>
          <w:i/>
        </w:rPr>
        <w:t xml:space="preserve">riefly describe how this problem </w:t>
      </w:r>
      <w:r>
        <w:rPr>
          <w:i/>
        </w:rPr>
        <w:t xml:space="preserve">could be solved - </w:t>
      </w:r>
      <w:r w:rsidRPr="00353B09">
        <w:rPr>
          <w:i/>
        </w:rPr>
        <w:t>with which solution</w:t>
      </w:r>
    </w:p>
    <w:p w14:paraId="042B7C39" w14:textId="77777777" w:rsidR="00F222A2" w:rsidRDefault="00F222A2" w:rsidP="00F222A2">
      <w:pPr>
        <w:spacing w:line="240" w:lineRule="auto"/>
        <w:jc w:val="left"/>
      </w:pPr>
    </w:p>
    <w:p w14:paraId="4CC97350" w14:textId="104A39FC" w:rsidR="00F222A2" w:rsidRDefault="00F222A2" w:rsidP="00F222A2">
      <w:pPr>
        <w:spacing w:line="240" w:lineRule="auto"/>
        <w:ind w:firstLine="708"/>
        <w:jc w:val="left"/>
        <w:rPr>
          <w:b/>
        </w:rPr>
      </w:pPr>
      <w:r>
        <w:rPr>
          <w:b/>
        </w:rPr>
        <w:t xml:space="preserve">3.1 </w:t>
      </w:r>
      <w:r w:rsidRPr="00F222A2">
        <w:rPr>
          <w:b/>
        </w:rPr>
        <w:t>BASIC INFORMATION ABOUT THE SMART SOLUTION</w:t>
      </w:r>
    </w:p>
    <w:tbl>
      <w:tblPr>
        <w:tblStyle w:val="Tabelamrea"/>
        <w:tblW w:w="0" w:type="auto"/>
        <w:tblLook w:val="04A0" w:firstRow="1" w:lastRow="0" w:firstColumn="1" w:lastColumn="0" w:noHBand="0" w:noVBand="1"/>
      </w:tblPr>
      <w:tblGrid>
        <w:gridCol w:w="3794"/>
        <w:gridCol w:w="5664"/>
      </w:tblGrid>
      <w:tr w:rsidR="00F222A2" w:rsidRPr="00353B09" w14:paraId="397BF3EA" w14:textId="77777777" w:rsidTr="003517FB">
        <w:tc>
          <w:tcPr>
            <w:tcW w:w="3794" w:type="dxa"/>
            <w:shd w:val="clear" w:color="auto" w:fill="BFBFBF" w:themeFill="background1" w:themeFillShade="BF"/>
          </w:tcPr>
          <w:p w14:paraId="6759B56D" w14:textId="77777777" w:rsidR="00F222A2" w:rsidRPr="00353B09" w:rsidRDefault="00F222A2" w:rsidP="003517FB">
            <w:pPr>
              <w:spacing w:line="240" w:lineRule="auto"/>
              <w:jc w:val="left"/>
              <w:rPr>
                <w:rFonts w:cs="Arial"/>
              </w:rPr>
            </w:pPr>
            <w:r w:rsidRPr="00353B09">
              <w:rPr>
                <w:rFonts w:cs="Arial"/>
                <w:b/>
              </w:rPr>
              <w:t xml:space="preserve">Smart factory solution name (if existing): </w:t>
            </w:r>
            <w:r w:rsidRPr="00353B09">
              <w:rPr>
                <w:rFonts w:cs="Arial"/>
              </w:rPr>
              <w:t>what is the name that captures the essence of the solution</w:t>
            </w:r>
          </w:p>
        </w:tc>
        <w:tc>
          <w:tcPr>
            <w:tcW w:w="5664" w:type="dxa"/>
            <w:shd w:val="clear" w:color="auto" w:fill="auto"/>
          </w:tcPr>
          <w:p w14:paraId="77920FFA" w14:textId="77777777" w:rsidR="00F222A2" w:rsidRPr="00353B09" w:rsidRDefault="00F222A2" w:rsidP="003517FB">
            <w:pPr>
              <w:spacing w:line="240" w:lineRule="auto"/>
              <w:jc w:val="left"/>
              <w:rPr>
                <w:b/>
              </w:rPr>
            </w:pPr>
          </w:p>
        </w:tc>
      </w:tr>
      <w:tr w:rsidR="00F222A2" w:rsidRPr="00353B09" w14:paraId="10FF4260" w14:textId="77777777" w:rsidTr="003517FB">
        <w:tc>
          <w:tcPr>
            <w:tcW w:w="3794" w:type="dxa"/>
            <w:shd w:val="clear" w:color="auto" w:fill="BFBFBF" w:themeFill="background1" w:themeFillShade="BF"/>
          </w:tcPr>
          <w:p w14:paraId="634928DB" w14:textId="77777777" w:rsidR="00F222A2" w:rsidRPr="00353B09" w:rsidRDefault="00F222A2" w:rsidP="003517FB">
            <w:pPr>
              <w:spacing w:line="240" w:lineRule="auto"/>
              <w:jc w:val="left"/>
              <w:rPr>
                <w:rFonts w:cs="Arial"/>
                <w:b/>
              </w:rPr>
            </w:pPr>
            <w:r w:rsidRPr="00353B09">
              <w:rPr>
                <w:b/>
              </w:rPr>
              <w:t>Product/Solution webpage:</w:t>
            </w:r>
          </w:p>
        </w:tc>
        <w:tc>
          <w:tcPr>
            <w:tcW w:w="5664" w:type="dxa"/>
            <w:shd w:val="clear" w:color="auto" w:fill="auto"/>
          </w:tcPr>
          <w:p w14:paraId="08B13307" w14:textId="77777777" w:rsidR="00F222A2" w:rsidRPr="00353B09" w:rsidRDefault="00F222A2" w:rsidP="003517FB">
            <w:pPr>
              <w:spacing w:line="240" w:lineRule="auto"/>
              <w:jc w:val="left"/>
              <w:rPr>
                <w:b/>
              </w:rPr>
            </w:pPr>
          </w:p>
        </w:tc>
      </w:tr>
      <w:tr w:rsidR="00F222A2" w:rsidRPr="00353B09" w14:paraId="13491A21" w14:textId="77777777" w:rsidTr="003517FB">
        <w:tc>
          <w:tcPr>
            <w:tcW w:w="3794" w:type="dxa"/>
            <w:shd w:val="clear" w:color="auto" w:fill="BFBFBF" w:themeFill="background1" w:themeFillShade="BF"/>
          </w:tcPr>
          <w:p w14:paraId="2BA22482" w14:textId="77777777" w:rsidR="00F222A2" w:rsidRPr="00353B09" w:rsidRDefault="00F222A2" w:rsidP="003517FB">
            <w:pPr>
              <w:spacing w:line="240" w:lineRule="auto"/>
              <w:jc w:val="left"/>
              <w:rPr>
                <w:b/>
              </w:rPr>
            </w:pPr>
            <w:r w:rsidRPr="00353B09">
              <w:rPr>
                <w:b/>
              </w:rPr>
              <w:t>Keywords:</w:t>
            </w:r>
          </w:p>
        </w:tc>
        <w:tc>
          <w:tcPr>
            <w:tcW w:w="5664" w:type="dxa"/>
            <w:shd w:val="clear" w:color="auto" w:fill="auto"/>
          </w:tcPr>
          <w:p w14:paraId="065F5B95" w14:textId="77777777" w:rsidR="00F222A2" w:rsidRPr="00353B09" w:rsidRDefault="00F222A2" w:rsidP="003517FB">
            <w:pPr>
              <w:spacing w:line="240" w:lineRule="auto"/>
              <w:jc w:val="left"/>
              <w:rPr>
                <w:b/>
              </w:rPr>
            </w:pPr>
          </w:p>
        </w:tc>
      </w:tr>
      <w:tr w:rsidR="00F222A2" w:rsidRPr="00353B09" w14:paraId="51077E28" w14:textId="77777777" w:rsidTr="003517FB">
        <w:tc>
          <w:tcPr>
            <w:tcW w:w="3794" w:type="dxa"/>
            <w:shd w:val="clear" w:color="auto" w:fill="BFBFBF" w:themeFill="background1" w:themeFillShade="BF"/>
          </w:tcPr>
          <w:p w14:paraId="767C23E6" w14:textId="77777777" w:rsidR="00F222A2" w:rsidRPr="00353B09" w:rsidRDefault="00F222A2" w:rsidP="003517FB">
            <w:pPr>
              <w:spacing w:line="240" w:lineRule="auto"/>
              <w:jc w:val="left"/>
              <w:rPr>
                <w:b/>
              </w:rPr>
            </w:pPr>
            <w:r w:rsidRPr="00353B09">
              <w:rPr>
                <w:b/>
              </w:rPr>
              <w:t>Other examples of solution usage:</w:t>
            </w:r>
          </w:p>
        </w:tc>
        <w:tc>
          <w:tcPr>
            <w:tcW w:w="5664" w:type="dxa"/>
            <w:shd w:val="clear" w:color="auto" w:fill="auto"/>
          </w:tcPr>
          <w:p w14:paraId="137A2C70" w14:textId="77777777" w:rsidR="00F222A2" w:rsidRPr="00353B09" w:rsidRDefault="00F222A2" w:rsidP="003517FB">
            <w:pPr>
              <w:spacing w:line="240" w:lineRule="auto"/>
              <w:jc w:val="left"/>
              <w:rPr>
                <w:b/>
              </w:rPr>
            </w:pPr>
          </w:p>
        </w:tc>
      </w:tr>
      <w:tr w:rsidR="00F222A2" w:rsidRPr="00353B09" w14:paraId="037DF0B5" w14:textId="77777777" w:rsidTr="003517FB">
        <w:tc>
          <w:tcPr>
            <w:tcW w:w="3794" w:type="dxa"/>
            <w:shd w:val="clear" w:color="auto" w:fill="BFBFBF" w:themeFill="background1" w:themeFillShade="BF"/>
          </w:tcPr>
          <w:p w14:paraId="277FAA96" w14:textId="77777777" w:rsidR="00F222A2" w:rsidRPr="00353B09" w:rsidRDefault="00F222A2" w:rsidP="003517FB">
            <w:pPr>
              <w:jc w:val="left"/>
              <w:rPr>
                <w:b/>
              </w:rPr>
            </w:pPr>
            <w:r w:rsidRPr="00353B09">
              <w:rPr>
                <w:b/>
              </w:rPr>
              <w:t>Improvement areas covered by the Product/Solution:</w:t>
            </w:r>
          </w:p>
        </w:tc>
        <w:tc>
          <w:tcPr>
            <w:tcW w:w="5664" w:type="dxa"/>
            <w:shd w:val="clear" w:color="auto" w:fill="auto"/>
          </w:tcPr>
          <w:p w14:paraId="67BFFF1A" w14:textId="77777777" w:rsidR="00F222A2" w:rsidRPr="00353B09" w:rsidRDefault="00F222A2" w:rsidP="003517FB">
            <w:pPr>
              <w:rPr>
                <w:rFonts w:cs="Arial"/>
                <w:sz w:val="20"/>
                <w:szCs w:val="20"/>
              </w:rPr>
            </w:pPr>
            <w:r w:rsidRPr="00353B09">
              <w:rPr>
                <w:rFonts w:cs="Arial"/>
                <w:sz w:val="20"/>
                <w:szCs w:val="20"/>
              </w:rPr>
              <w:t>Select the improvement area:</w:t>
            </w:r>
          </w:p>
          <w:p w14:paraId="4BAA74A4" w14:textId="77777777" w:rsidR="00F222A2" w:rsidRPr="00353B09" w:rsidRDefault="00F6307C" w:rsidP="003517FB">
            <w:pPr>
              <w:spacing w:line="240" w:lineRule="auto"/>
              <w:contextualSpacing/>
              <w:jc w:val="left"/>
              <w:rPr>
                <w:rFonts w:cs="Arial"/>
                <w:sz w:val="20"/>
                <w:szCs w:val="20"/>
              </w:rPr>
            </w:pPr>
            <w:sdt>
              <w:sdtPr>
                <w:rPr>
                  <w:rFonts w:cs="Arial"/>
                  <w:sz w:val="20"/>
                  <w:szCs w:val="20"/>
                </w:rPr>
                <w:id w:val="-363059834"/>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rPr>
                  <w:t>☐</w:t>
                </w:r>
              </w:sdtContent>
            </w:sdt>
            <w:r w:rsidR="00F222A2" w:rsidRPr="00353B09">
              <w:rPr>
                <w:rFonts w:cs="Arial"/>
                <w:sz w:val="20"/>
                <w:szCs w:val="20"/>
              </w:rPr>
              <w:t xml:space="preserve">   Implementation of the novel technology</w:t>
            </w:r>
          </w:p>
          <w:p w14:paraId="65499C81" w14:textId="77777777" w:rsidR="00F222A2" w:rsidRPr="00353B09" w:rsidRDefault="00F6307C" w:rsidP="003517FB">
            <w:pPr>
              <w:spacing w:line="240" w:lineRule="auto"/>
              <w:contextualSpacing/>
              <w:jc w:val="left"/>
              <w:rPr>
                <w:rFonts w:cs="Arial"/>
                <w:sz w:val="20"/>
                <w:szCs w:val="20"/>
              </w:rPr>
            </w:pPr>
            <w:sdt>
              <w:sdtPr>
                <w:rPr>
                  <w:rFonts w:cs="Arial"/>
                  <w:sz w:val="20"/>
                  <w:szCs w:val="20"/>
                </w:rPr>
                <w:id w:val="764891133"/>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rPr>
                  <w:t>☐</w:t>
                </w:r>
              </w:sdtContent>
            </w:sdt>
            <w:r w:rsidR="00F222A2" w:rsidRPr="00353B09">
              <w:rPr>
                <w:rFonts w:cs="Arial"/>
                <w:sz w:val="20"/>
                <w:szCs w:val="20"/>
              </w:rPr>
              <w:t xml:space="preserve">   Implementation in the production processes</w:t>
            </w:r>
          </w:p>
          <w:p w14:paraId="5405F467" w14:textId="77777777" w:rsidR="00F222A2" w:rsidRPr="00353B09" w:rsidRDefault="00F6307C" w:rsidP="003517FB">
            <w:pPr>
              <w:spacing w:line="240" w:lineRule="auto"/>
              <w:jc w:val="left"/>
              <w:rPr>
                <w:b/>
              </w:rPr>
            </w:pPr>
            <w:sdt>
              <w:sdtPr>
                <w:rPr>
                  <w:rFonts w:cs="Arial"/>
                  <w:sz w:val="20"/>
                  <w:szCs w:val="20"/>
                </w:rPr>
                <w:id w:val="1697886048"/>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rPr>
                  <w:t>☐</w:t>
                </w:r>
              </w:sdtContent>
            </w:sdt>
            <w:r w:rsidR="00F222A2" w:rsidRPr="00353B09">
              <w:rPr>
                <w:rFonts w:cs="Arial"/>
                <w:sz w:val="20"/>
                <w:szCs w:val="20"/>
              </w:rPr>
              <w:t xml:space="preserve">   Implementation of the human resource management systems</w:t>
            </w:r>
            <w:r w:rsidR="00F222A2" w:rsidRPr="00353B09">
              <w:rPr>
                <w:b/>
              </w:rPr>
              <w:t xml:space="preserve"> </w:t>
            </w:r>
          </w:p>
        </w:tc>
      </w:tr>
      <w:tr w:rsidR="00F222A2" w:rsidRPr="00353B09" w14:paraId="7D363D24" w14:textId="77777777" w:rsidTr="003517FB">
        <w:tc>
          <w:tcPr>
            <w:tcW w:w="3794" w:type="dxa"/>
            <w:shd w:val="clear" w:color="auto" w:fill="BFBFBF" w:themeFill="background1" w:themeFillShade="BF"/>
          </w:tcPr>
          <w:p w14:paraId="118808B4" w14:textId="77777777" w:rsidR="00F222A2" w:rsidRPr="00353B09" w:rsidRDefault="00F222A2" w:rsidP="003517FB">
            <w:pPr>
              <w:jc w:val="left"/>
              <w:rPr>
                <w:b/>
              </w:rPr>
            </w:pPr>
            <w:r w:rsidRPr="00353B09">
              <w:rPr>
                <w:b/>
              </w:rPr>
              <w:t>Product/Solution is related to the following type of implementation:</w:t>
            </w:r>
          </w:p>
        </w:tc>
        <w:tc>
          <w:tcPr>
            <w:tcW w:w="5664" w:type="dxa"/>
            <w:shd w:val="clear" w:color="auto" w:fill="auto"/>
          </w:tcPr>
          <w:p w14:paraId="2AC296AB" w14:textId="77777777" w:rsidR="00F222A2" w:rsidRPr="00353B09" w:rsidRDefault="00F222A2" w:rsidP="003517FB">
            <w:pPr>
              <w:jc w:val="left"/>
              <w:rPr>
                <w:rFonts w:cs="Arial"/>
                <w:sz w:val="20"/>
                <w:szCs w:val="20"/>
              </w:rPr>
            </w:pPr>
            <w:r w:rsidRPr="00353B09">
              <w:rPr>
                <w:rFonts w:cs="Arial"/>
                <w:sz w:val="20"/>
                <w:szCs w:val="20"/>
              </w:rPr>
              <w:t>Select one or more areas improved by the Product/Service implementation:</w:t>
            </w:r>
          </w:p>
          <w:p w14:paraId="061AD738" w14:textId="77777777" w:rsidR="00F222A2" w:rsidRPr="00353B09" w:rsidRDefault="00F6307C" w:rsidP="003517FB">
            <w:pPr>
              <w:spacing w:line="240" w:lineRule="auto"/>
              <w:contextualSpacing/>
              <w:jc w:val="left"/>
              <w:rPr>
                <w:rFonts w:cs="Arial"/>
                <w:sz w:val="20"/>
                <w:szCs w:val="20"/>
              </w:rPr>
            </w:pPr>
            <w:sdt>
              <w:sdtPr>
                <w:rPr>
                  <w:rFonts w:cs="Arial"/>
                  <w:sz w:val="20"/>
                  <w:szCs w:val="20"/>
                </w:rPr>
                <w:id w:val="643472613"/>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rPr>
                  <w:t>☐</w:t>
                </w:r>
              </w:sdtContent>
            </w:sdt>
            <w:r w:rsidR="00F222A2" w:rsidRPr="00353B09">
              <w:rPr>
                <w:rFonts w:cs="Arial"/>
                <w:sz w:val="20"/>
                <w:szCs w:val="20"/>
              </w:rPr>
              <w:t xml:space="preserve">   Improved coordination with suppliers</w:t>
            </w:r>
          </w:p>
          <w:p w14:paraId="4EBF428E" w14:textId="77777777" w:rsidR="00F222A2" w:rsidRPr="00353B09" w:rsidRDefault="00F6307C" w:rsidP="003517FB">
            <w:pPr>
              <w:spacing w:line="240" w:lineRule="auto"/>
              <w:contextualSpacing/>
              <w:jc w:val="left"/>
              <w:rPr>
                <w:rFonts w:cs="Arial"/>
                <w:sz w:val="20"/>
                <w:szCs w:val="20"/>
              </w:rPr>
            </w:pPr>
            <w:sdt>
              <w:sdtPr>
                <w:rPr>
                  <w:rFonts w:cs="Arial"/>
                  <w:sz w:val="20"/>
                  <w:szCs w:val="20"/>
                </w:rPr>
                <w:id w:val="524597132"/>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rPr>
                  <w:t>☐</w:t>
                </w:r>
              </w:sdtContent>
            </w:sdt>
            <w:r w:rsidR="00F222A2" w:rsidRPr="00353B09">
              <w:rPr>
                <w:rFonts w:cs="Arial"/>
                <w:sz w:val="20"/>
                <w:szCs w:val="20"/>
              </w:rPr>
              <w:t xml:space="preserve">   Increased speed of production operations</w:t>
            </w:r>
          </w:p>
          <w:p w14:paraId="1A6918CE" w14:textId="77777777" w:rsidR="00F222A2" w:rsidRPr="00353B09" w:rsidRDefault="00F6307C" w:rsidP="003517FB">
            <w:pPr>
              <w:spacing w:line="240" w:lineRule="auto"/>
              <w:contextualSpacing/>
              <w:jc w:val="left"/>
              <w:rPr>
                <w:rFonts w:cs="Arial"/>
                <w:sz w:val="20"/>
                <w:szCs w:val="20"/>
              </w:rPr>
            </w:pPr>
            <w:sdt>
              <w:sdtPr>
                <w:rPr>
                  <w:rFonts w:cs="Arial"/>
                  <w:sz w:val="20"/>
                  <w:szCs w:val="20"/>
                </w:rPr>
                <w:id w:val="-343786278"/>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rPr>
                  <w:t>☐</w:t>
                </w:r>
              </w:sdtContent>
            </w:sdt>
            <w:r w:rsidR="00F222A2" w:rsidRPr="00353B09">
              <w:rPr>
                <w:rFonts w:cs="Arial"/>
                <w:sz w:val="20"/>
                <w:szCs w:val="20"/>
              </w:rPr>
              <w:t xml:space="preserve">   Decreased manufacturing costs</w:t>
            </w:r>
          </w:p>
          <w:p w14:paraId="4CE95ACC" w14:textId="77777777" w:rsidR="00F222A2" w:rsidRPr="00353B09" w:rsidRDefault="00F6307C" w:rsidP="003517FB">
            <w:pPr>
              <w:spacing w:line="240" w:lineRule="auto"/>
              <w:contextualSpacing/>
              <w:jc w:val="left"/>
              <w:rPr>
                <w:rFonts w:cs="Arial"/>
                <w:sz w:val="20"/>
                <w:szCs w:val="20"/>
              </w:rPr>
            </w:pPr>
            <w:sdt>
              <w:sdtPr>
                <w:rPr>
                  <w:rFonts w:cs="Arial"/>
                  <w:sz w:val="20"/>
                  <w:szCs w:val="20"/>
                </w:rPr>
                <w:id w:val="-727611960"/>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rPr>
                  <w:t>☐</w:t>
                </w:r>
              </w:sdtContent>
            </w:sdt>
            <w:r w:rsidR="00F222A2" w:rsidRPr="00353B09">
              <w:rPr>
                <w:rFonts w:cs="Arial"/>
                <w:sz w:val="20"/>
                <w:szCs w:val="20"/>
              </w:rPr>
              <w:t xml:space="preserve">   Lower energy costs</w:t>
            </w:r>
          </w:p>
          <w:p w14:paraId="2F4D1449" w14:textId="77777777" w:rsidR="00F222A2" w:rsidRPr="00353B09" w:rsidRDefault="00F6307C" w:rsidP="003517FB">
            <w:pPr>
              <w:spacing w:line="240" w:lineRule="auto"/>
              <w:contextualSpacing/>
              <w:jc w:val="left"/>
              <w:rPr>
                <w:rFonts w:cs="Arial"/>
                <w:sz w:val="20"/>
                <w:szCs w:val="20"/>
              </w:rPr>
            </w:pPr>
            <w:sdt>
              <w:sdtPr>
                <w:rPr>
                  <w:rFonts w:cs="Arial"/>
                  <w:sz w:val="20"/>
                  <w:szCs w:val="20"/>
                </w:rPr>
                <w:id w:val="1587813511"/>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rPr>
                  <w:t>☐</w:t>
                </w:r>
              </w:sdtContent>
            </w:sdt>
            <w:r w:rsidR="00F222A2" w:rsidRPr="00353B09">
              <w:rPr>
                <w:rFonts w:cs="Arial"/>
                <w:sz w:val="20"/>
                <w:szCs w:val="20"/>
              </w:rPr>
              <w:t xml:space="preserve">   Improved information for production decisions</w:t>
            </w:r>
          </w:p>
          <w:p w14:paraId="3B0FF5A2" w14:textId="77777777" w:rsidR="00F222A2" w:rsidRPr="00353B09" w:rsidRDefault="00F6307C" w:rsidP="003517FB">
            <w:pPr>
              <w:spacing w:line="240" w:lineRule="auto"/>
              <w:contextualSpacing/>
              <w:jc w:val="left"/>
              <w:rPr>
                <w:rFonts w:cs="Arial"/>
                <w:sz w:val="20"/>
                <w:szCs w:val="20"/>
              </w:rPr>
            </w:pPr>
            <w:sdt>
              <w:sdtPr>
                <w:rPr>
                  <w:rFonts w:cs="Arial"/>
                  <w:sz w:val="20"/>
                  <w:szCs w:val="20"/>
                </w:rPr>
                <w:id w:val="-2008509542"/>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rPr>
                  <w:t>☐</w:t>
                </w:r>
              </w:sdtContent>
            </w:sdt>
            <w:r w:rsidR="00F222A2" w:rsidRPr="00353B09">
              <w:rPr>
                <w:rFonts w:cs="Arial"/>
                <w:sz w:val="20"/>
                <w:szCs w:val="20"/>
              </w:rPr>
              <w:t xml:space="preserve">   Improved agility and responsiveness in the production process</w:t>
            </w:r>
          </w:p>
          <w:p w14:paraId="6E4F1BC5" w14:textId="77777777" w:rsidR="00F222A2" w:rsidRPr="00353B09" w:rsidRDefault="00F6307C" w:rsidP="003517FB">
            <w:pPr>
              <w:spacing w:line="240" w:lineRule="auto"/>
              <w:contextualSpacing/>
              <w:jc w:val="left"/>
              <w:rPr>
                <w:rFonts w:cs="Arial"/>
                <w:sz w:val="20"/>
                <w:szCs w:val="20"/>
              </w:rPr>
            </w:pPr>
            <w:sdt>
              <w:sdtPr>
                <w:rPr>
                  <w:rFonts w:cs="Arial"/>
                  <w:sz w:val="20"/>
                  <w:szCs w:val="20"/>
                </w:rPr>
                <w:id w:val="1799498176"/>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rPr>
                  <w:t>☐</w:t>
                </w:r>
              </w:sdtContent>
            </w:sdt>
            <w:r w:rsidR="00F222A2" w:rsidRPr="00353B09">
              <w:rPr>
                <w:rFonts w:cs="Arial"/>
                <w:sz w:val="20"/>
                <w:szCs w:val="20"/>
              </w:rPr>
              <w:t xml:space="preserve">   Improved product quality</w:t>
            </w:r>
          </w:p>
          <w:p w14:paraId="6BE93F30" w14:textId="77777777" w:rsidR="00F222A2" w:rsidRPr="00353B09" w:rsidRDefault="00F6307C" w:rsidP="003517FB">
            <w:pPr>
              <w:spacing w:line="240" w:lineRule="auto"/>
              <w:contextualSpacing/>
              <w:jc w:val="left"/>
              <w:rPr>
                <w:rFonts w:cs="Arial"/>
                <w:sz w:val="20"/>
                <w:szCs w:val="20"/>
              </w:rPr>
            </w:pPr>
            <w:sdt>
              <w:sdtPr>
                <w:rPr>
                  <w:rFonts w:cs="Arial"/>
                  <w:sz w:val="20"/>
                  <w:szCs w:val="20"/>
                </w:rPr>
                <w:id w:val="-1414701892"/>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rPr>
                  <w:t>☐</w:t>
                </w:r>
              </w:sdtContent>
            </w:sdt>
            <w:r w:rsidR="00F222A2" w:rsidRPr="00353B09">
              <w:rPr>
                <w:rFonts w:cs="Arial"/>
                <w:sz w:val="20"/>
                <w:szCs w:val="20"/>
              </w:rPr>
              <w:t xml:space="preserve">   Improved coordination with customers</w:t>
            </w:r>
          </w:p>
          <w:p w14:paraId="6E2A008E" w14:textId="77777777" w:rsidR="00F222A2" w:rsidRPr="00353B09" w:rsidRDefault="00F6307C" w:rsidP="003517FB">
            <w:pPr>
              <w:spacing w:line="240" w:lineRule="auto"/>
              <w:contextualSpacing/>
              <w:jc w:val="left"/>
              <w:rPr>
                <w:rFonts w:cs="Arial"/>
                <w:sz w:val="20"/>
                <w:szCs w:val="20"/>
              </w:rPr>
            </w:pPr>
            <w:sdt>
              <w:sdtPr>
                <w:rPr>
                  <w:rFonts w:cs="Arial"/>
                  <w:sz w:val="20"/>
                  <w:szCs w:val="20"/>
                </w:rPr>
                <w:id w:val="721940753"/>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rPr>
                  <w:t>☐</w:t>
                </w:r>
              </w:sdtContent>
            </w:sdt>
            <w:r w:rsidR="00F222A2" w:rsidRPr="00353B09">
              <w:rPr>
                <w:rFonts w:cs="Arial"/>
                <w:sz w:val="20"/>
                <w:szCs w:val="20"/>
              </w:rPr>
              <w:t xml:space="preserve">   Improved compliance with customer specs or regulatory requirements</w:t>
            </w:r>
          </w:p>
          <w:p w14:paraId="5C644BFC" w14:textId="77777777" w:rsidR="00F222A2" w:rsidRPr="00353B09" w:rsidRDefault="00F6307C" w:rsidP="003517FB">
            <w:pPr>
              <w:spacing w:line="240" w:lineRule="auto"/>
              <w:contextualSpacing/>
              <w:jc w:val="left"/>
              <w:rPr>
                <w:rFonts w:cs="Arial"/>
                <w:sz w:val="20"/>
                <w:szCs w:val="20"/>
              </w:rPr>
            </w:pPr>
            <w:sdt>
              <w:sdtPr>
                <w:rPr>
                  <w:rFonts w:cs="Arial"/>
                  <w:sz w:val="20"/>
                  <w:szCs w:val="20"/>
                </w:rPr>
                <w:id w:val="-1323120749"/>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rPr>
                  <w:t>☐</w:t>
                </w:r>
              </w:sdtContent>
            </w:sdt>
            <w:r w:rsidR="00F222A2" w:rsidRPr="00353B09">
              <w:rPr>
                <w:rFonts w:cs="Arial"/>
                <w:sz w:val="20"/>
                <w:szCs w:val="20"/>
              </w:rPr>
              <w:t xml:space="preserve">   Improved maintenance/uptime</w:t>
            </w:r>
          </w:p>
          <w:p w14:paraId="0EC3DAE4" w14:textId="77777777" w:rsidR="00F222A2" w:rsidRPr="00353B09" w:rsidRDefault="00F6307C" w:rsidP="003517FB">
            <w:pPr>
              <w:spacing w:line="240" w:lineRule="auto"/>
              <w:contextualSpacing/>
              <w:jc w:val="left"/>
              <w:rPr>
                <w:rFonts w:cs="Arial"/>
                <w:sz w:val="20"/>
                <w:szCs w:val="20"/>
              </w:rPr>
            </w:pPr>
            <w:sdt>
              <w:sdtPr>
                <w:rPr>
                  <w:rFonts w:cs="Arial"/>
                  <w:sz w:val="20"/>
                  <w:szCs w:val="20"/>
                </w:rPr>
                <w:id w:val="-1415697514"/>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rPr>
                  <w:t>☐</w:t>
                </w:r>
              </w:sdtContent>
            </w:sdt>
            <w:r w:rsidR="00F222A2" w:rsidRPr="00353B09">
              <w:rPr>
                <w:rFonts w:cs="Arial"/>
                <w:sz w:val="20"/>
                <w:szCs w:val="20"/>
              </w:rPr>
              <w:t xml:space="preserve">   Improved information for business analytics</w:t>
            </w:r>
          </w:p>
          <w:p w14:paraId="0AB1163A" w14:textId="77777777" w:rsidR="00F222A2" w:rsidRPr="00353B09" w:rsidRDefault="00F6307C" w:rsidP="003517FB">
            <w:pPr>
              <w:spacing w:line="240" w:lineRule="auto"/>
              <w:contextualSpacing/>
              <w:jc w:val="left"/>
              <w:rPr>
                <w:rFonts w:cs="Arial"/>
                <w:sz w:val="20"/>
                <w:szCs w:val="20"/>
              </w:rPr>
            </w:pPr>
            <w:sdt>
              <w:sdtPr>
                <w:rPr>
                  <w:rFonts w:cs="Arial"/>
                  <w:sz w:val="20"/>
                  <w:szCs w:val="20"/>
                </w:rPr>
                <w:id w:val="815913188"/>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rPr>
                  <w:t>☐</w:t>
                </w:r>
              </w:sdtContent>
            </w:sdt>
            <w:r w:rsidR="00F222A2" w:rsidRPr="00353B09">
              <w:rPr>
                <w:rFonts w:cs="Arial"/>
                <w:sz w:val="20"/>
                <w:szCs w:val="20"/>
              </w:rPr>
              <w:t xml:space="preserve">   Improved remote monitoring capabilities</w:t>
            </w:r>
          </w:p>
          <w:p w14:paraId="46AE67CA" w14:textId="77777777" w:rsidR="00F222A2" w:rsidRPr="00353B09" w:rsidRDefault="00F6307C" w:rsidP="003517FB">
            <w:pPr>
              <w:spacing w:line="240" w:lineRule="auto"/>
              <w:contextualSpacing/>
              <w:jc w:val="left"/>
              <w:rPr>
                <w:rFonts w:cs="Arial"/>
                <w:sz w:val="20"/>
                <w:szCs w:val="20"/>
              </w:rPr>
            </w:pPr>
            <w:sdt>
              <w:sdtPr>
                <w:rPr>
                  <w:rFonts w:cs="Arial"/>
                  <w:sz w:val="20"/>
                  <w:szCs w:val="20"/>
                </w:rPr>
                <w:id w:val="-2043271283"/>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rPr>
                  <w:t>☐</w:t>
                </w:r>
              </w:sdtContent>
            </w:sdt>
            <w:r w:rsidR="00F222A2" w:rsidRPr="00353B09">
              <w:rPr>
                <w:rFonts w:cs="Arial"/>
                <w:sz w:val="20"/>
                <w:szCs w:val="20"/>
              </w:rPr>
              <w:t xml:space="preserve">   Improved safety</w:t>
            </w:r>
          </w:p>
          <w:p w14:paraId="2BD09D7B" w14:textId="77777777" w:rsidR="00F222A2" w:rsidRPr="00353B09" w:rsidRDefault="00F6307C" w:rsidP="003517FB">
            <w:pPr>
              <w:jc w:val="left"/>
            </w:pPr>
            <w:sdt>
              <w:sdtPr>
                <w:rPr>
                  <w:rFonts w:cs="Arial"/>
                  <w:sz w:val="20"/>
                  <w:szCs w:val="20"/>
                </w:rPr>
                <w:id w:val="1282065901"/>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rPr>
                  <w:t>☐</w:t>
                </w:r>
              </w:sdtContent>
            </w:sdt>
            <w:r w:rsidR="00F222A2" w:rsidRPr="00353B09">
              <w:rPr>
                <w:rFonts w:cs="Arial"/>
                <w:sz w:val="20"/>
                <w:szCs w:val="20"/>
              </w:rPr>
              <w:t xml:space="preserve">   Developed visualization capabilities</w:t>
            </w:r>
          </w:p>
        </w:tc>
      </w:tr>
      <w:tr w:rsidR="00F222A2" w:rsidRPr="00353B09" w14:paraId="304A4C11" w14:textId="77777777" w:rsidTr="003517FB">
        <w:tc>
          <w:tcPr>
            <w:tcW w:w="3794" w:type="dxa"/>
            <w:shd w:val="clear" w:color="auto" w:fill="BFBFBF" w:themeFill="background1" w:themeFillShade="BF"/>
          </w:tcPr>
          <w:p w14:paraId="24D47688" w14:textId="77777777" w:rsidR="00F222A2" w:rsidRPr="00353B09" w:rsidRDefault="00F222A2" w:rsidP="003517FB">
            <w:pPr>
              <w:jc w:val="left"/>
              <w:rPr>
                <w:b/>
              </w:rPr>
            </w:pPr>
            <w:r w:rsidRPr="00353B09">
              <w:rPr>
                <w:b/>
              </w:rPr>
              <w:t>Market availability:</w:t>
            </w:r>
          </w:p>
        </w:tc>
        <w:tc>
          <w:tcPr>
            <w:tcW w:w="5664" w:type="dxa"/>
            <w:shd w:val="clear" w:color="auto" w:fill="auto"/>
          </w:tcPr>
          <w:p w14:paraId="05D3FAD4" w14:textId="77777777" w:rsidR="00F222A2" w:rsidRPr="00353B09" w:rsidRDefault="00F222A2" w:rsidP="003517FB">
            <w:pPr>
              <w:jc w:val="left"/>
            </w:pPr>
          </w:p>
        </w:tc>
      </w:tr>
      <w:tr w:rsidR="00F222A2" w:rsidRPr="00353B09" w14:paraId="7CBCDFED" w14:textId="77777777" w:rsidTr="003517FB">
        <w:tc>
          <w:tcPr>
            <w:tcW w:w="3794" w:type="dxa"/>
            <w:shd w:val="clear" w:color="auto" w:fill="BFBFBF" w:themeFill="background1" w:themeFillShade="BF"/>
          </w:tcPr>
          <w:p w14:paraId="2D54F2BB" w14:textId="77777777" w:rsidR="00F222A2" w:rsidRPr="00353B09" w:rsidRDefault="00F222A2" w:rsidP="003517FB">
            <w:pPr>
              <w:jc w:val="left"/>
              <w:rPr>
                <w:b/>
              </w:rPr>
            </w:pPr>
            <w:r w:rsidRPr="00353B09">
              <w:rPr>
                <w:b/>
              </w:rPr>
              <w:t>Product/service technological focus:</w:t>
            </w:r>
          </w:p>
        </w:tc>
        <w:tc>
          <w:tcPr>
            <w:tcW w:w="5664" w:type="dxa"/>
            <w:shd w:val="clear" w:color="auto" w:fill="auto"/>
          </w:tcPr>
          <w:p w14:paraId="2EF0BF82" w14:textId="77777777" w:rsidR="00F222A2" w:rsidRPr="00353B09" w:rsidRDefault="00F222A2" w:rsidP="003517FB">
            <w:pPr>
              <w:jc w:val="left"/>
              <w:rPr>
                <w:rFonts w:cs="Arial"/>
                <w:sz w:val="20"/>
                <w:szCs w:val="20"/>
              </w:rPr>
            </w:pPr>
            <w:r w:rsidRPr="00353B09">
              <w:rPr>
                <w:rFonts w:cs="Arial"/>
                <w:sz w:val="20"/>
                <w:szCs w:val="20"/>
              </w:rPr>
              <w:t>Select one or more technologies that the product/service is addressing:</w:t>
            </w:r>
          </w:p>
          <w:p w14:paraId="64EFB451" w14:textId="77777777" w:rsidR="00F222A2" w:rsidRPr="00353B09" w:rsidRDefault="00F222A2" w:rsidP="003517FB">
            <w:pPr>
              <w:jc w:val="left"/>
              <w:rPr>
                <w:rFonts w:eastAsia="Arial Unicode MS" w:cs="Arial"/>
                <w:sz w:val="20"/>
                <w:szCs w:val="20"/>
                <w:lang w:eastAsia="en-US"/>
              </w:rPr>
            </w:pPr>
            <w:r w:rsidRPr="00353B09">
              <w:rPr>
                <w:rFonts w:eastAsia="Arial Unicode MS" w:cs="Arial"/>
                <w:sz w:val="20"/>
                <w:szCs w:val="20"/>
                <w:lang w:eastAsia="en-US"/>
              </w:rPr>
              <w:t>AGRICULTURE AND MARINE RESOURCES</w:t>
            </w:r>
            <w:r w:rsidRPr="00353B09">
              <w:rPr>
                <w:rFonts w:eastAsia="Arial Unicode MS" w:cs="Arial"/>
                <w:sz w:val="20"/>
                <w:szCs w:val="20"/>
                <w:lang w:eastAsia="en-US"/>
              </w:rPr>
              <w:tab/>
            </w:r>
          </w:p>
          <w:p w14:paraId="5AE57C50"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2138989850"/>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Agriculture</w:t>
            </w:r>
          </w:p>
          <w:p w14:paraId="30DEF0B1"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716548790"/>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Resources of the Sea, Fisheries</w:t>
            </w:r>
          </w:p>
          <w:p w14:paraId="73C471CA"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434408411"/>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Silviculture, Forestry, Forest technology</w:t>
            </w:r>
          </w:p>
          <w:p w14:paraId="524E5B20" w14:textId="77777777" w:rsidR="00F222A2" w:rsidRPr="00353B09" w:rsidRDefault="00F222A2" w:rsidP="003517FB">
            <w:pPr>
              <w:jc w:val="left"/>
              <w:rPr>
                <w:rFonts w:eastAsia="Arial Unicode MS" w:cs="Arial"/>
                <w:sz w:val="20"/>
                <w:szCs w:val="20"/>
                <w:lang w:eastAsia="en-US"/>
              </w:rPr>
            </w:pPr>
            <w:r w:rsidRPr="00353B09">
              <w:rPr>
                <w:rFonts w:eastAsia="Arial Unicode MS" w:cs="Arial"/>
                <w:sz w:val="20"/>
                <w:szCs w:val="20"/>
                <w:lang w:eastAsia="en-US"/>
              </w:rPr>
              <w:lastRenderedPageBreak/>
              <w:t>AGROFOOD INDUSTRY</w:t>
            </w:r>
            <w:r w:rsidRPr="00353B09">
              <w:rPr>
                <w:rFonts w:eastAsia="Arial Unicode MS" w:cs="Arial"/>
                <w:sz w:val="20"/>
                <w:szCs w:val="20"/>
                <w:lang w:eastAsia="en-US"/>
              </w:rPr>
              <w:tab/>
            </w:r>
          </w:p>
          <w:p w14:paraId="230AC77F"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475722694"/>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Food quality and safety</w:t>
            </w:r>
          </w:p>
          <w:p w14:paraId="6F942A0D"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289472274"/>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Micro- and Nanotechnology related to </w:t>
            </w:r>
            <w:proofErr w:type="spellStart"/>
            <w:r w:rsidR="00F222A2" w:rsidRPr="00353B09">
              <w:rPr>
                <w:rFonts w:eastAsia="Arial Unicode MS" w:cs="Arial"/>
                <w:sz w:val="20"/>
                <w:szCs w:val="20"/>
                <w:lang w:eastAsia="en-US"/>
              </w:rPr>
              <w:t>agrofood</w:t>
            </w:r>
            <w:proofErr w:type="spellEnd"/>
          </w:p>
          <w:p w14:paraId="221E298A"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1537967364"/>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Technologies for the food industry</w:t>
            </w:r>
          </w:p>
          <w:p w14:paraId="7A2C4D80" w14:textId="77777777" w:rsidR="00F222A2" w:rsidRPr="00353B09" w:rsidRDefault="00F222A2" w:rsidP="003517FB">
            <w:pPr>
              <w:jc w:val="left"/>
              <w:rPr>
                <w:rFonts w:eastAsia="Arial Unicode MS" w:cs="Arial"/>
                <w:sz w:val="20"/>
                <w:szCs w:val="20"/>
                <w:lang w:eastAsia="en-US"/>
              </w:rPr>
            </w:pPr>
            <w:r w:rsidRPr="00353B09">
              <w:rPr>
                <w:rFonts w:eastAsia="Arial Unicode MS" w:cs="Arial"/>
                <w:sz w:val="20"/>
                <w:szCs w:val="20"/>
                <w:lang w:eastAsia="en-US"/>
              </w:rPr>
              <w:t>BIOLOGICAL SCIENCES</w:t>
            </w:r>
            <w:r w:rsidRPr="00353B09">
              <w:rPr>
                <w:rFonts w:eastAsia="Arial Unicode MS" w:cs="Arial"/>
                <w:sz w:val="20"/>
                <w:szCs w:val="20"/>
                <w:lang w:eastAsia="en-US"/>
              </w:rPr>
              <w:tab/>
            </w:r>
          </w:p>
          <w:p w14:paraId="10A61473"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423146522"/>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Biology / Biotechnology</w:t>
            </w:r>
          </w:p>
          <w:p w14:paraId="4E6B374C"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1980027520"/>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E-Health</w:t>
            </w:r>
          </w:p>
          <w:p w14:paraId="02354F4E"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570431947"/>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Genome Research</w:t>
            </w:r>
          </w:p>
          <w:p w14:paraId="52301E01"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793137420"/>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Industrial Biotechnology</w:t>
            </w:r>
          </w:p>
          <w:p w14:paraId="1AFBEED3"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389649247"/>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Medicine, Human Health</w:t>
            </w:r>
          </w:p>
          <w:p w14:paraId="4E05D2B1"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2109993395"/>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Micro- and Nanotechnology related to Biological sciences</w:t>
            </w:r>
          </w:p>
          <w:p w14:paraId="5070B96D" w14:textId="77777777" w:rsidR="00F222A2" w:rsidRPr="00353B09" w:rsidRDefault="00F222A2" w:rsidP="003517FB">
            <w:pPr>
              <w:jc w:val="left"/>
              <w:rPr>
                <w:rFonts w:eastAsia="Arial Unicode MS" w:cs="Arial"/>
                <w:sz w:val="20"/>
                <w:szCs w:val="20"/>
                <w:lang w:eastAsia="en-US"/>
              </w:rPr>
            </w:pPr>
            <w:r w:rsidRPr="00353B09">
              <w:rPr>
                <w:rFonts w:eastAsia="Arial Unicode MS" w:cs="Arial"/>
                <w:sz w:val="20"/>
                <w:szCs w:val="20"/>
                <w:lang w:eastAsia="en-US"/>
              </w:rPr>
              <w:t>ELECTRONICS, IT AND TELECOMMS</w:t>
            </w:r>
            <w:r w:rsidRPr="00353B09">
              <w:rPr>
                <w:rFonts w:eastAsia="Arial Unicode MS" w:cs="Arial"/>
                <w:sz w:val="20"/>
                <w:szCs w:val="20"/>
                <w:lang w:eastAsia="en-US"/>
              </w:rPr>
              <w:tab/>
            </w:r>
          </w:p>
          <w:p w14:paraId="0F865E5F"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1620191549"/>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Electronic circuits, components and equipment</w:t>
            </w:r>
          </w:p>
          <w:p w14:paraId="30DF18D6"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1776666382"/>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Electronics, Microelectronics</w:t>
            </w:r>
          </w:p>
          <w:p w14:paraId="79C897AA"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41648742"/>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Information Processing &amp; Systems, Workflow</w:t>
            </w:r>
          </w:p>
          <w:p w14:paraId="1F6F515E"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720334051"/>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IT and Telematics Applications</w:t>
            </w:r>
          </w:p>
          <w:p w14:paraId="0C913953"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520281535"/>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Multimedia</w:t>
            </w:r>
          </w:p>
          <w:p w14:paraId="3A50E524"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1357492786"/>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Telecommunications, Networking</w:t>
            </w:r>
          </w:p>
          <w:p w14:paraId="4C737490" w14:textId="77777777" w:rsidR="00F222A2" w:rsidRPr="00353B09" w:rsidRDefault="00F222A2" w:rsidP="003517FB">
            <w:pPr>
              <w:jc w:val="left"/>
              <w:rPr>
                <w:rFonts w:eastAsia="Arial Unicode MS" w:cs="Arial"/>
                <w:sz w:val="20"/>
                <w:szCs w:val="20"/>
                <w:lang w:eastAsia="en-US"/>
              </w:rPr>
            </w:pPr>
            <w:r w:rsidRPr="00353B09">
              <w:rPr>
                <w:rFonts w:eastAsia="Arial Unicode MS" w:cs="Arial"/>
                <w:sz w:val="20"/>
                <w:szCs w:val="20"/>
                <w:lang w:eastAsia="en-US"/>
              </w:rPr>
              <w:t>ENERGY</w:t>
            </w:r>
            <w:r w:rsidRPr="00353B09">
              <w:rPr>
                <w:rFonts w:eastAsia="Arial Unicode MS" w:cs="Arial"/>
                <w:sz w:val="20"/>
                <w:szCs w:val="20"/>
                <w:lang w:eastAsia="en-US"/>
              </w:rPr>
              <w:tab/>
            </w:r>
          </w:p>
          <w:p w14:paraId="044B9407" w14:textId="77777777" w:rsidR="00F222A2" w:rsidRPr="00353B09" w:rsidRDefault="00F222A2" w:rsidP="003517FB">
            <w:pPr>
              <w:jc w:val="left"/>
              <w:rPr>
                <w:rFonts w:eastAsia="Arial Unicode MS" w:cs="Arial"/>
                <w:sz w:val="20"/>
                <w:szCs w:val="20"/>
                <w:lang w:eastAsia="en-US"/>
              </w:rPr>
            </w:pPr>
            <w:r w:rsidRPr="00353B09">
              <w:rPr>
                <w:rFonts w:eastAsia="Arial Unicode MS" w:cs="Arial"/>
                <w:sz w:val="20"/>
                <w:szCs w:val="20"/>
                <w:lang w:eastAsia="en-US"/>
              </w:rPr>
              <w:t>Biogas and anaerobic digestion (AD)</w:t>
            </w:r>
          </w:p>
          <w:p w14:paraId="627A909B"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1260903646"/>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Carbon capture and energy</w:t>
            </w:r>
          </w:p>
          <w:p w14:paraId="130A6FC4"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1800028645"/>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Energy efficiency</w:t>
            </w:r>
          </w:p>
          <w:p w14:paraId="126E636F"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1389691910"/>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Energy production, transmission and conversion</w:t>
            </w:r>
          </w:p>
          <w:p w14:paraId="2FE959C4"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367520846"/>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Energy storage and transport</w:t>
            </w:r>
          </w:p>
          <w:p w14:paraId="26256FC6" w14:textId="77777777" w:rsidR="00F222A2" w:rsidRPr="00353B09" w:rsidRDefault="00F222A2" w:rsidP="003517FB">
            <w:pPr>
              <w:jc w:val="left"/>
              <w:rPr>
                <w:rFonts w:eastAsia="Arial Unicode MS" w:cs="Arial"/>
                <w:sz w:val="20"/>
                <w:szCs w:val="20"/>
                <w:lang w:eastAsia="en-US"/>
              </w:rPr>
            </w:pPr>
            <w:r w:rsidRPr="00353B09">
              <w:rPr>
                <w:rFonts w:eastAsia="Arial Unicode MS" w:cs="Arial"/>
                <w:sz w:val="20"/>
                <w:szCs w:val="20"/>
                <w:lang w:eastAsia="en-US"/>
              </w:rPr>
              <w:t>Fossil Energy Sources</w:t>
            </w:r>
          </w:p>
          <w:p w14:paraId="053DC1EB"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1889338966"/>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Nuclear Fission / Nuclear Fusion</w:t>
            </w:r>
          </w:p>
          <w:p w14:paraId="2D4516AF"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795498211"/>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Other Energy Topics</w:t>
            </w:r>
          </w:p>
          <w:p w14:paraId="4E8407E6"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1960100490"/>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Renewable Sources of Energy</w:t>
            </w:r>
          </w:p>
          <w:p w14:paraId="3A2FD19B" w14:textId="77777777" w:rsidR="00F222A2" w:rsidRPr="00353B09" w:rsidRDefault="00F222A2" w:rsidP="003517FB">
            <w:pPr>
              <w:jc w:val="left"/>
              <w:rPr>
                <w:rFonts w:eastAsia="Arial Unicode MS" w:cs="Arial"/>
                <w:sz w:val="20"/>
                <w:szCs w:val="20"/>
                <w:lang w:eastAsia="en-US"/>
              </w:rPr>
            </w:pPr>
            <w:r w:rsidRPr="00353B09">
              <w:rPr>
                <w:rFonts w:eastAsia="Arial Unicode MS" w:cs="Arial"/>
                <w:sz w:val="20"/>
                <w:szCs w:val="20"/>
                <w:lang w:eastAsia="en-US"/>
              </w:rPr>
              <w:t>INDUSTRIAL MANUFACTURING, MATERIAL AND TRANSPORT</w:t>
            </w:r>
            <w:r w:rsidRPr="00353B09">
              <w:rPr>
                <w:rFonts w:eastAsia="Arial Unicode MS" w:cs="Arial"/>
                <w:sz w:val="20"/>
                <w:szCs w:val="20"/>
                <w:lang w:eastAsia="en-US"/>
              </w:rPr>
              <w:tab/>
            </w:r>
          </w:p>
          <w:p w14:paraId="5788F2FC"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557359370"/>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Aerospace Technology</w:t>
            </w:r>
          </w:p>
          <w:p w14:paraId="3BDE98EB"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1677026730"/>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Construction Technology</w:t>
            </w:r>
          </w:p>
          <w:p w14:paraId="659D545F"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401802318"/>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Design and Modelling / Prototypes</w:t>
            </w:r>
          </w:p>
          <w:p w14:paraId="5FBABB05"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987243777"/>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Industrial Manufacture</w:t>
            </w:r>
          </w:p>
          <w:p w14:paraId="19A587FC"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1789703159"/>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Materials Technology</w:t>
            </w:r>
          </w:p>
          <w:p w14:paraId="7E5E87DD"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509447063"/>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Packaging / Handling</w:t>
            </w:r>
          </w:p>
          <w:p w14:paraId="0B8F27C5"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104890883"/>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Plant Design and Maintenance</w:t>
            </w:r>
          </w:p>
          <w:p w14:paraId="0DF5550F"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2125066963"/>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Process control and logistics</w:t>
            </w:r>
          </w:p>
          <w:p w14:paraId="17CCE589"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1456785565"/>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Traffic, mobility</w:t>
            </w:r>
          </w:p>
          <w:p w14:paraId="2A8E7E61"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634608976"/>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Transport and Shipping Technologies</w:t>
            </w:r>
          </w:p>
          <w:p w14:paraId="37931F43"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904221549"/>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Transport Infrastructure</w:t>
            </w:r>
          </w:p>
          <w:p w14:paraId="222326E2" w14:textId="77777777" w:rsidR="00F222A2" w:rsidRPr="00353B09" w:rsidRDefault="00F222A2" w:rsidP="003517FB">
            <w:pPr>
              <w:jc w:val="left"/>
              <w:rPr>
                <w:rFonts w:eastAsia="Arial Unicode MS" w:cs="Arial"/>
                <w:sz w:val="20"/>
                <w:szCs w:val="20"/>
                <w:lang w:eastAsia="en-US"/>
              </w:rPr>
            </w:pPr>
            <w:r w:rsidRPr="00353B09">
              <w:rPr>
                <w:rFonts w:eastAsia="Arial Unicode MS" w:cs="Arial"/>
                <w:sz w:val="20"/>
                <w:szCs w:val="20"/>
                <w:lang w:eastAsia="en-US"/>
              </w:rPr>
              <w:t>MEASUREMENTS AND STANDARDS</w:t>
            </w:r>
            <w:r w:rsidRPr="00353B09">
              <w:rPr>
                <w:rFonts w:eastAsia="Arial Unicode MS" w:cs="Arial"/>
                <w:sz w:val="20"/>
                <w:szCs w:val="20"/>
                <w:lang w:eastAsia="en-US"/>
              </w:rPr>
              <w:tab/>
            </w:r>
          </w:p>
          <w:p w14:paraId="399761E7"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413053400"/>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Amplifier, A/D Transducer</w:t>
            </w:r>
          </w:p>
          <w:p w14:paraId="7F939E6D"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278765212"/>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Electronic measurement systems</w:t>
            </w:r>
          </w:p>
          <w:p w14:paraId="5D31AEB0"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1916074344"/>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Measurement Tools</w:t>
            </w:r>
          </w:p>
          <w:p w14:paraId="56076FC7"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761722890"/>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Recording Devices</w:t>
            </w:r>
          </w:p>
          <w:p w14:paraId="7657F6F6"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783383283"/>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Reference Materials</w:t>
            </w:r>
          </w:p>
          <w:p w14:paraId="27AA3B1F"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385532978"/>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Standards</w:t>
            </w:r>
          </w:p>
          <w:p w14:paraId="48AAE290" w14:textId="77777777" w:rsidR="00F222A2" w:rsidRPr="00353B09" w:rsidRDefault="00F222A2" w:rsidP="003517FB">
            <w:pPr>
              <w:jc w:val="left"/>
              <w:rPr>
                <w:rFonts w:eastAsia="Arial Unicode MS" w:cs="Arial"/>
                <w:sz w:val="20"/>
                <w:szCs w:val="20"/>
                <w:lang w:eastAsia="en-US"/>
              </w:rPr>
            </w:pPr>
            <w:r w:rsidRPr="00353B09">
              <w:rPr>
                <w:rFonts w:eastAsia="Arial Unicode MS" w:cs="Arial"/>
                <w:sz w:val="20"/>
                <w:szCs w:val="20"/>
                <w:lang w:eastAsia="en-US"/>
              </w:rPr>
              <w:t>OTHER INDUSTRIAL TECHNOLOGIES</w:t>
            </w:r>
          </w:p>
          <w:p w14:paraId="5EC28108"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1712532975"/>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Other Industrial Technologies</w:t>
            </w:r>
            <w:r w:rsidR="00F222A2" w:rsidRPr="00353B09">
              <w:rPr>
                <w:rFonts w:eastAsia="Arial Unicode MS" w:cs="Arial"/>
                <w:sz w:val="20"/>
                <w:szCs w:val="20"/>
                <w:lang w:eastAsia="en-US"/>
              </w:rPr>
              <w:tab/>
            </w:r>
          </w:p>
          <w:p w14:paraId="66DCFE20" w14:textId="77777777" w:rsidR="00F222A2" w:rsidRPr="00353B09" w:rsidRDefault="00F222A2" w:rsidP="003517FB">
            <w:pPr>
              <w:jc w:val="left"/>
              <w:rPr>
                <w:rFonts w:eastAsia="Arial Unicode MS" w:cs="Arial"/>
                <w:sz w:val="20"/>
                <w:szCs w:val="20"/>
                <w:lang w:eastAsia="en-US"/>
              </w:rPr>
            </w:pPr>
            <w:r w:rsidRPr="00353B09">
              <w:rPr>
                <w:rFonts w:eastAsia="Arial Unicode MS" w:cs="Arial"/>
                <w:sz w:val="20"/>
                <w:szCs w:val="20"/>
                <w:lang w:eastAsia="en-US"/>
              </w:rPr>
              <w:t>PHYSICAL AND EXACT SCIENCES</w:t>
            </w:r>
            <w:r w:rsidRPr="00353B09">
              <w:rPr>
                <w:rFonts w:eastAsia="Arial Unicode MS" w:cs="Arial"/>
                <w:sz w:val="20"/>
                <w:szCs w:val="20"/>
                <w:lang w:eastAsia="en-US"/>
              </w:rPr>
              <w:tab/>
            </w:r>
          </w:p>
          <w:p w14:paraId="470DF2E2"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1688198142"/>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Chemistry</w:t>
            </w:r>
          </w:p>
          <w:p w14:paraId="7D2B9918"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719901774"/>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Meteorology / Climatology</w:t>
            </w:r>
          </w:p>
          <w:p w14:paraId="0C9D3B7D"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460493463"/>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Micro- and Nanotechnology</w:t>
            </w:r>
          </w:p>
          <w:p w14:paraId="06FFD101"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989022720"/>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Physics</w:t>
            </w:r>
          </w:p>
          <w:p w14:paraId="1F01B562"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1200930900"/>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Separation Technologies</w:t>
            </w:r>
          </w:p>
          <w:p w14:paraId="1F9835EA" w14:textId="77777777" w:rsidR="00F222A2" w:rsidRPr="00353B09" w:rsidRDefault="00F222A2" w:rsidP="003517FB">
            <w:pPr>
              <w:jc w:val="left"/>
              <w:rPr>
                <w:rFonts w:eastAsia="Arial Unicode MS" w:cs="Arial"/>
                <w:sz w:val="20"/>
                <w:szCs w:val="20"/>
                <w:lang w:eastAsia="en-US"/>
              </w:rPr>
            </w:pPr>
            <w:r w:rsidRPr="00353B09">
              <w:rPr>
                <w:rFonts w:eastAsia="Arial Unicode MS" w:cs="Arial"/>
                <w:sz w:val="20"/>
                <w:szCs w:val="20"/>
                <w:lang w:eastAsia="en-US"/>
              </w:rPr>
              <w:t>PROTECTING MAN AND ENVIRONMENT</w:t>
            </w:r>
            <w:r w:rsidRPr="00353B09">
              <w:rPr>
                <w:rFonts w:eastAsia="Arial Unicode MS" w:cs="Arial"/>
                <w:sz w:val="20"/>
                <w:szCs w:val="20"/>
                <w:lang w:eastAsia="en-US"/>
              </w:rPr>
              <w:tab/>
            </w:r>
          </w:p>
          <w:p w14:paraId="2D590629"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298300708"/>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Environment</w:t>
            </w:r>
          </w:p>
          <w:p w14:paraId="4B4E168E"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291255000"/>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Safety</w:t>
            </w:r>
          </w:p>
          <w:p w14:paraId="0DC42041"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641472291"/>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Waste Management</w:t>
            </w:r>
          </w:p>
          <w:p w14:paraId="381608D9"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243308340"/>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Water Management</w:t>
            </w:r>
          </w:p>
          <w:p w14:paraId="405E3F41" w14:textId="77777777" w:rsidR="00F222A2" w:rsidRPr="00353B09" w:rsidRDefault="00F222A2" w:rsidP="003517FB">
            <w:pPr>
              <w:jc w:val="left"/>
              <w:rPr>
                <w:rFonts w:eastAsia="Arial Unicode MS" w:cs="Arial"/>
                <w:sz w:val="20"/>
                <w:szCs w:val="20"/>
                <w:lang w:eastAsia="en-US"/>
              </w:rPr>
            </w:pPr>
            <w:r w:rsidRPr="00353B09">
              <w:rPr>
                <w:rFonts w:eastAsia="Arial Unicode MS" w:cs="Arial"/>
                <w:sz w:val="20"/>
                <w:szCs w:val="20"/>
                <w:lang w:eastAsia="en-US"/>
              </w:rPr>
              <w:t>SOCIAL AND ECONOMICS CONCERNS</w:t>
            </w:r>
            <w:r w:rsidRPr="00353B09">
              <w:rPr>
                <w:rFonts w:eastAsia="Arial Unicode MS" w:cs="Arial"/>
                <w:sz w:val="20"/>
                <w:szCs w:val="20"/>
                <w:lang w:eastAsia="en-US"/>
              </w:rPr>
              <w:tab/>
            </w:r>
          </w:p>
          <w:p w14:paraId="7AAD72F5"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105702250"/>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Citizens participation</w:t>
            </w:r>
          </w:p>
          <w:p w14:paraId="6B2012BE"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1275673203"/>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Creative products</w:t>
            </w:r>
          </w:p>
          <w:p w14:paraId="487BF8E3"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1817641358"/>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Creative services</w:t>
            </w:r>
          </w:p>
          <w:p w14:paraId="5707EBAA"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1749696204"/>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Education and Training</w:t>
            </w:r>
          </w:p>
          <w:p w14:paraId="65E8B25F"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1507409632"/>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Information and media, society</w:t>
            </w:r>
          </w:p>
          <w:p w14:paraId="2B0FC9A5"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372543088"/>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Infrastructures for social sciences and humanities</w:t>
            </w:r>
          </w:p>
          <w:p w14:paraId="17B77E55"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1851366915"/>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Socio-economic models, economic aspects</w:t>
            </w:r>
          </w:p>
          <w:p w14:paraId="75764FFA" w14:textId="77777777" w:rsidR="00F222A2" w:rsidRPr="00353B09" w:rsidRDefault="00F6307C" w:rsidP="003517FB">
            <w:pPr>
              <w:jc w:val="left"/>
              <w:rPr>
                <w:rFonts w:eastAsia="Arial Unicode MS" w:cs="Arial"/>
                <w:sz w:val="20"/>
                <w:szCs w:val="20"/>
                <w:lang w:eastAsia="en-US"/>
              </w:rPr>
            </w:pPr>
            <w:sdt>
              <w:sdtPr>
                <w:rPr>
                  <w:rFonts w:eastAsia="Arial Unicode MS" w:cs="Arial"/>
                  <w:sz w:val="20"/>
                  <w:szCs w:val="20"/>
                  <w:lang w:eastAsia="en-US"/>
                </w:rPr>
                <w:id w:val="-1005044214"/>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Sports and Leisure</w:t>
            </w:r>
          </w:p>
          <w:p w14:paraId="56E72680" w14:textId="77777777" w:rsidR="00F222A2" w:rsidRPr="00353B09" w:rsidRDefault="00F6307C" w:rsidP="003517FB">
            <w:pPr>
              <w:jc w:val="left"/>
            </w:pPr>
            <w:sdt>
              <w:sdtPr>
                <w:rPr>
                  <w:rFonts w:eastAsia="Arial Unicode MS" w:cs="Arial"/>
                  <w:sz w:val="20"/>
                  <w:szCs w:val="20"/>
                  <w:lang w:eastAsia="en-US"/>
                </w:rPr>
                <w:id w:val="632597801"/>
                <w14:checkbox>
                  <w14:checked w14:val="0"/>
                  <w14:checkedState w14:val="2612" w14:font="MS Gothic"/>
                  <w14:uncheckedState w14:val="2610" w14:font="MS Gothic"/>
                </w14:checkbox>
              </w:sdtPr>
              <w:sdtEndPr/>
              <w:sdtContent>
                <w:r w:rsidR="00F222A2" w:rsidRPr="00353B09">
                  <w:rPr>
                    <w:rFonts w:ascii="MS Gothic" w:eastAsia="MS Gothic" w:hAnsi="MS Gothic" w:cs="Arial"/>
                    <w:sz w:val="20"/>
                    <w:szCs w:val="20"/>
                    <w:lang w:eastAsia="en-US"/>
                  </w:rPr>
                  <w:t>☐</w:t>
                </w:r>
              </w:sdtContent>
            </w:sdt>
            <w:r w:rsidR="00F222A2" w:rsidRPr="00353B09">
              <w:rPr>
                <w:rFonts w:eastAsia="Arial Unicode MS" w:cs="Arial"/>
                <w:sz w:val="20"/>
                <w:szCs w:val="20"/>
                <w:lang w:eastAsia="en-US"/>
              </w:rPr>
              <w:t xml:space="preserve">   Technology, Society and Employment</w:t>
            </w:r>
          </w:p>
        </w:tc>
      </w:tr>
    </w:tbl>
    <w:p w14:paraId="74E788B8" w14:textId="77777777" w:rsidR="00F222A2" w:rsidRPr="00353B09" w:rsidRDefault="00F222A2" w:rsidP="00F222A2">
      <w:pPr>
        <w:spacing w:line="240" w:lineRule="auto"/>
        <w:jc w:val="left"/>
      </w:pPr>
    </w:p>
    <w:p w14:paraId="503A1AD5" w14:textId="77777777" w:rsidR="00F222A2" w:rsidRDefault="00F222A2" w:rsidP="00F222A2">
      <w:pPr>
        <w:spacing w:line="240" w:lineRule="auto"/>
        <w:jc w:val="left"/>
        <w:rPr>
          <w:b/>
        </w:rPr>
      </w:pPr>
    </w:p>
    <w:p w14:paraId="7175042F" w14:textId="2C174EE0" w:rsidR="00F222A2" w:rsidRPr="00F222A2" w:rsidRDefault="00F222A2" w:rsidP="00F222A2">
      <w:pPr>
        <w:spacing w:line="240" w:lineRule="auto"/>
        <w:ind w:firstLine="708"/>
        <w:jc w:val="left"/>
        <w:rPr>
          <w:b/>
        </w:rPr>
      </w:pPr>
      <w:r>
        <w:rPr>
          <w:b/>
        </w:rPr>
        <w:t xml:space="preserve">3.2 </w:t>
      </w:r>
      <w:r w:rsidRPr="00F222A2">
        <w:rPr>
          <w:b/>
        </w:rPr>
        <w:t>SOLUTION DESCRIPTION AND IMPLEMENTATION PROPOSAL</w:t>
      </w:r>
    </w:p>
    <w:p w14:paraId="312E7D54" w14:textId="77777777" w:rsidR="00F222A2" w:rsidRPr="00353B09" w:rsidRDefault="00F222A2" w:rsidP="00F222A2">
      <w:pPr>
        <w:spacing w:line="240" w:lineRule="auto"/>
        <w:jc w:val="left"/>
        <w:rPr>
          <w:i/>
        </w:rPr>
      </w:pPr>
      <w:r w:rsidRPr="00353B09">
        <w:rPr>
          <w:b/>
        </w:rPr>
        <w:t xml:space="preserve">Solution description: </w:t>
      </w:r>
      <w:r w:rsidRPr="00353B09">
        <w:rPr>
          <w:i/>
        </w:rPr>
        <w:t>Provide a concise description of the solution being proposed for solving the problem (provide text, photos, additional data)</w:t>
      </w:r>
      <w:r>
        <w:rPr>
          <w:i/>
        </w:rPr>
        <w:t xml:space="preserve"> (min. 1 page)</w:t>
      </w:r>
      <w:r w:rsidRPr="00353B09">
        <w:rPr>
          <w:i/>
        </w:rPr>
        <w:t>.</w:t>
      </w:r>
    </w:p>
    <w:p w14:paraId="5F8ADBE7" w14:textId="77777777" w:rsidR="00F222A2" w:rsidRPr="00353B09" w:rsidRDefault="00F222A2" w:rsidP="00F222A2">
      <w:pPr>
        <w:spacing w:line="240" w:lineRule="auto"/>
        <w:jc w:val="left"/>
        <w:rPr>
          <w:i/>
        </w:rPr>
      </w:pPr>
    </w:p>
    <w:p w14:paraId="6D230555" w14:textId="77777777" w:rsidR="00F222A2" w:rsidRPr="00353B09" w:rsidRDefault="00F222A2" w:rsidP="00F222A2">
      <w:pPr>
        <w:spacing w:line="240" w:lineRule="auto"/>
        <w:jc w:val="left"/>
      </w:pPr>
    </w:p>
    <w:p w14:paraId="7390749A" w14:textId="77777777" w:rsidR="00F222A2" w:rsidRPr="00353B09" w:rsidRDefault="00F222A2" w:rsidP="00F222A2">
      <w:pPr>
        <w:spacing w:line="240" w:lineRule="auto"/>
        <w:jc w:val="left"/>
      </w:pPr>
    </w:p>
    <w:p w14:paraId="07D6395A" w14:textId="77777777" w:rsidR="00F222A2" w:rsidRPr="00353B09" w:rsidRDefault="00F222A2" w:rsidP="00F222A2">
      <w:pPr>
        <w:spacing w:line="240" w:lineRule="auto"/>
        <w:jc w:val="left"/>
        <w:rPr>
          <w:i/>
        </w:rPr>
      </w:pPr>
      <w:r w:rsidRPr="00353B09">
        <w:rPr>
          <w:b/>
        </w:rPr>
        <w:t xml:space="preserve">Solution implementation proposal: </w:t>
      </w:r>
      <w:r w:rsidRPr="00353B09">
        <w:rPr>
          <w:i/>
        </w:rPr>
        <w:t>Provide a concise description of how the proposed solution should be implemented in the concrete production (provide text, photos, additional data)</w:t>
      </w:r>
      <w:r>
        <w:rPr>
          <w:i/>
        </w:rPr>
        <w:t xml:space="preserve"> (min. 1 page)</w:t>
      </w:r>
      <w:r w:rsidRPr="00353B09">
        <w:rPr>
          <w:i/>
        </w:rPr>
        <w:t>.</w:t>
      </w:r>
    </w:p>
    <w:p w14:paraId="4062D97C" w14:textId="77777777" w:rsidR="00F222A2" w:rsidRPr="00353B09" w:rsidRDefault="00F222A2" w:rsidP="00F222A2">
      <w:pPr>
        <w:spacing w:line="240" w:lineRule="auto"/>
        <w:jc w:val="left"/>
        <w:rPr>
          <w:i/>
        </w:rPr>
      </w:pPr>
    </w:p>
    <w:p w14:paraId="2B3E2ED5" w14:textId="77777777" w:rsidR="00F222A2" w:rsidRPr="00353B09" w:rsidRDefault="00F222A2" w:rsidP="00F222A2">
      <w:pPr>
        <w:spacing w:line="240" w:lineRule="auto"/>
        <w:jc w:val="left"/>
        <w:rPr>
          <w:i/>
        </w:rPr>
      </w:pPr>
    </w:p>
    <w:p w14:paraId="0B97717B" w14:textId="77777777" w:rsidR="00F222A2" w:rsidRPr="00353B09" w:rsidRDefault="00F222A2" w:rsidP="00F222A2">
      <w:pPr>
        <w:spacing w:line="240" w:lineRule="auto"/>
        <w:jc w:val="left"/>
      </w:pPr>
    </w:p>
    <w:p w14:paraId="4BE935D4" w14:textId="77777777" w:rsidR="00F222A2" w:rsidRPr="00353B09" w:rsidRDefault="00F222A2" w:rsidP="00F222A2">
      <w:pPr>
        <w:jc w:val="left"/>
        <w:rPr>
          <w:b/>
        </w:rPr>
      </w:pPr>
      <w:r w:rsidRPr="00353B09">
        <w:rPr>
          <w:b/>
        </w:rPr>
        <w:t>Other relevant information about the product/service:</w:t>
      </w:r>
    </w:p>
    <w:p w14:paraId="4CC2DE0E" w14:textId="77777777" w:rsidR="00F222A2" w:rsidRPr="00353B09" w:rsidRDefault="00F222A2" w:rsidP="00F222A2">
      <w:pPr>
        <w:ind w:left="851"/>
        <w:jc w:val="left"/>
      </w:pPr>
      <w:r w:rsidRPr="00353B09">
        <w:t>Attachment1: Company logo</w:t>
      </w:r>
    </w:p>
    <w:p w14:paraId="6ACDA955" w14:textId="77777777" w:rsidR="00F222A2" w:rsidRPr="00353B09" w:rsidRDefault="00F222A2" w:rsidP="00F222A2">
      <w:pPr>
        <w:ind w:left="851"/>
        <w:jc w:val="left"/>
      </w:pPr>
      <w:r w:rsidRPr="00353B09">
        <w:t>Attachment 2: Product presentation</w:t>
      </w:r>
    </w:p>
    <w:p w14:paraId="6EE61172" w14:textId="77777777" w:rsidR="00F222A2" w:rsidRPr="00353B09" w:rsidRDefault="00F222A2" w:rsidP="00F222A2">
      <w:pPr>
        <w:ind w:left="851"/>
        <w:jc w:val="left"/>
      </w:pPr>
      <w:r w:rsidRPr="00353B09">
        <w:t>Attachment 3: Video about SF solution</w:t>
      </w:r>
      <w:r w:rsidRPr="00353B09">
        <w:rPr>
          <w:sz w:val="24"/>
        </w:rPr>
        <w:t xml:space="preserve"> </w:t>
      </w:r>
    </w:p>
    <w:p w14:paraId="71BBBCCE" w14:textId="77777777" w:rsidR="006D6A20" w:rsidRDefault="006D6A20" w:rsidP="006D6A20"/>
    <w:p w14:paraId="58C2BC1E" w14:textId="77777777" w:rsidR="00806155" w:rsidRPr="00D0255D" w:rsidRDefault="00806155" w:rsidP="00806155">
      <w:pPr>
        <w:spacing w:line="240" w:lineRule="auto"/>
        <w:jc w:val="left"/>
      </w:pPr>
    </w:p>
    <w:p w14:paraId="2F41E746" w14:textId="77777777" w:rsidR="00806155" w:rsidRPr="00D0255D" w:rsidRDefault="00806155" w:rsidP="00806155">
      <w:pPr>
        <w:pStyle w:val="Odstavekseznama"/>
        <w:numPr>
          <w:ilvl w:val="0"/>
          <w:numId w:val="24"/>
        </w:numPr>
        <w:spacing w:line="240" w:lineRule="auto"/>
        <w:ind w:left="360"/>
        <w:jc w:val="left"/>
        <w:rPr>
          <w:b/>
        </w:rPr>
      </w:pPr>
      <w:r w:rsidRPr="00D0255D">
        <w:rPr>
          <w:b/>
        </w:rPr>
        <w:t>ACTIVITIES PERFORMED</w:t>
      </w:r>
    </w:p>
    <w:p w14:paraId="0E522846" w14:textId="77777777" w:rsidR="00806155" w:rsidRPr="00D0255D" w:rsidRDefault="00806155" w:rsidP="00806155">
      <w:pPr>
        <w:spacing w:line="240" w:lineRule="auto"/>
        <w:jc w:val="left"/>
        <w:rPr>
          <w:i/>
        </w:rPr>
      </w:pPr>
      <w:r w:rsidRPr="00D0255D">
        <w:rPr>
          <w:i/>
        </w:rPr>
        <w:t>Describe the course of the entire operation:</w:t>
      </w:r>
    </w:p>
    <w:p w14:paraId="5C1CF1C6" w14:textId="77777777" w:rsidR="003060BC" w:rsidRPr="00353B09" w:rsidRDefault="003060BC" w:rsidP="003060BC">
      <w:pPr>
        <w:pStyle w:val="Odstavekseznama"/>
        <w:numPr>
          <w:ilvl w:val="0"/>
          <w:numId w:val="20"/>
        </w:numPr>
        <w:spacing w:line="240" w:lineRule="auto"/>
        <w:jc w:val="left"/>
        <w:rPr>
          <w:i/>
        </w:rPr>
      </w:pPr>
      <w:r w:rsidRPr="00353B09">
        <w:rPr>
          <w:i/>
        </w:rPr>
        <w:t>when it started and when it ended,</w:t>
      </w:r>
    </w:p>
    <w:p w14:paraId="5D7412B1" w14:textId="77777777" w:rsidR="003060BC" w:rsidRPr="00353B09" w:rsidRDefault="003060BC" w:rsidP="003060BC">
      <w:pPr>
        <w:pStyle w:val="Odstavekseznama"/>
        <w:numPr>
          <w:ilvl w:val="0"/>
          <w:numId w:val="20"/>
        </w:numPr>
        <w:spacing w:line="240" w:lineRule="auto"/>
        <w:jc w:val="left"/>
        <w:rPr>
          <w:i/>
        </w:rPr>
      </w:pPr>
      <w:r w:rsidRPr="00353B09">
        <w:rPr>
          <w:i/>
        </w:rPr>
        <w:t>who was involved (</w:t>
      </w:r>
      <w:r>
        <w:rPr>
          <w:i/>
        </w:rPr>
        <w:t>which</w:t>
      </w:r>
      <w:r w:rsidRPr="00353B09">
        <w:rPr>
          <w:i/>
        </w:rPr>
        <w:t xml:space="preserve"> persons by function</w:t>
      </w:r>
      <w:r>
        <w:rPr>
          <w:i/>
        </w:rPr>
        <w:t xml:space="preserve"> and their expertize</w:t>
      </w:r>
      <w:r w:rsidRPr="00353B09">
        <w:rPr>
          <w:i/>
        </w:rPr>
        <w:t>),</w:t>
      </w:r>
    </w:p>
    <w:p w14:paraId="48FE015E" w14:textId="77777777" w:rsidR="003060BC" w:rsidRPr="00353B09" w:rsidRDefault="003060BC" w:rsidP="003060BC">
      <w:pPr>
        <w:pStyle w:val="Odstavekseznama"/>
        <w:numPr>
          <w:ilvl w:val="0"/>
          <w:numId w:val="20"/>
        </w:numPr>
        <w:spacing w:line="240" w:lineRule="auto"/>
        <w:jc w:val="left"/>
        <w:rPr>
          <w:i/>
        </w:rPr>
      </w:pPr>
      <w:proofErr w:type="gramStart"/>
      <w:r w:rsidRPr="00353B09">
        <w:rPr>
          <w:i/>
        </w:rPr>
        <w:t>what</w:t>
      </w:r>
      <w:proofErr w:type="gramEnd"/>
      <w:r w:rsidRPr="00353B09">
        <w:rPr>
          <w:i/>
        </w:rPr>
        <w:t xml:space="preserve"> was the work process (meetings, workshops, </w:t>
      </w:r>
      <w:r>
        <w:rPr>
          <w:i/>
        </w:rPr>
        <w:t xml:space="preserve">training, </w:t>
      </w:r>
      <w:r w:rsidRPr="00353B09">
        <w:rPr>
          <w:i/>
        </w:rPr>
        <w:t xml:space="preserve">education, </w:t>
      </w:r>
      <w:r>
        <w:rPr>
          <w:i/>
        </w:rPr>
        <w:t xml:space="preserve">demonstration, pilot implementation, </w:t>
      </w:r>
      <w:r w:rsidRPr="00353B09">
        <w:rPr>
          <w:i/>
        </w:rPr>
        <w:t>etc.)</w:t>
      </w:r>
    </w:p>
    <w:p w14:paraId="538750A8" w14:textId="5CAD2D54" w:rsidR="003060BC" w:rsidRPr="00353B09" w:rsidRDefault="003060BC" w:rsidP="003060BC">
      <w:pPr>
        <w:pStyle w:val="Odstavekseznama"/>
        <w:numPr>
          <w:ilvl w:val="0"/>
          <w:numId w:val="20"/>
        </w:numPr>
        <w:spacing w:line="240" w:lineRule="auto"/>
        <w:jc w:val="left"/>
        <w:rPr>
          <w:i/>
        </w:rPr>
      </w:pPr>
      <w:r>
        <w:rPr>
          <w:i/>
        </w:rPr>
        <w:t>a</w:t>
      </w:r>
      <w:r w:rsidRPr="00353B09">
        <w:rPr>
          <w:i/>
        </w:rPr>
        <w:t xml:space="preserve">dd images of the </w:t>
      </w:r>
      <w:r>
        <w:rPr>
          <w:i/>
        </w:rPr>
        <w:t>activities performed</w:t>
      </w:r>
    </w:p>
    <w:p w14:paraId="2A3F3C2E" w14:textId="77777777" w:rsidR="003060BC" w:rsidRPr="003060BC" w:rsidRDefault="003060BC" w:rsidP="003060BC">
      <w:pPr>
        <w:spacing w:line="240" w:lineRule="auto"/>
        <w:jc w:val="left"/>
        <w:rPr>
          <w:i/>
        </w:rPr>
      </w:pPr>
      <w:r w:rsidRPr="003060BC">
        <w:rPr>
          <w:i/>
        </w:rPr>
        <w:t>(min. 1 page)</w:t>
      </w:r>
    </w:p>
    <w:p w14:paraId="1BA329AC" w14:textId="77777777" w:rsidR="00806155" w:rsidRPr="00D0255D" w:rsidRDefault="00806155" w:rsidP="00806155">
      <w:pPr>
        <w:spacing w:line="240" w:lineRule="auto"/>
        <w:jc w:val="left"/>
      </w:pPr>
    </w:p>
    <w:p w14:paraId="5D826600" w14:textId="77777777" w:rsidR="00806155" w:rsidRPr="00D0255D" w:rsidRDefault="00806155" w:rsidP="00806155">
      <w:pPr>
        <w:spacing w:line="240" w:lineRule="auto"/>
        <w:jc w:val="left"/>
      </w:pPr>
    </w:p>
    <w:p w14:paraId="6E9008E1" w14:textId="77777777" w:rsidR="00806155" w:rsidRPr="00D0255D" w:rsidRDefault="00806155" w:rsidP="00806155">
      <w:pPr>
        <w:spacing w:line="240" w:lineRule="auto"/>
        <w:jc w:val="left"/>
        <w:rPr>
          <w:b/>
          <w:i/>
        </w:rPr>
      </w:pPr>
    </w:p>
    <w:p w14:paraId="26B19BBF" w14:textId="77777777" w:rsidR="00806155" w:rsidRPr="00D0255D" w:rsidRDefault="00806155" w:rsidP="00806155">
      <w:pPr>
        <w:spacing w:line="240" w:lineRule="auto"/>
        <w:jc w:val="left"/>
        <w:rPr>
          <w:b/>
          <w:i/>
        </w:rPr>
      </w:pPr>
    </w:p>
    <w:p w14:paraId="06B0B98B" w14:textId="77777777" w:rsidR="00806155" w:rsidRPr="00D0255D" w:rsidRDefault="00806155" w:rsidP="00806155">
      <w:pPr>
        <w:pStyle w:val="Odstavekseznama"/>
        <w:numPr>
          <w:ilvl w:val="0"/>
          <w:numId w:val="24"/>
        </w:numPr>
        <w:ind w:left="360"/>
        <w:jc w:val="left"/>
        <w:rPr>
          <w:b/>
        </w:rPr>
      </w:pPr>
      <w:r w:rsidRPr="00D0255D">
        <w:rPr>
          <w:b/>
        </w:rPr>
        <w:t>BUSINESS MODELING</w:t>
      </w:r>
    </w:p>
    <w:p w14:paraId="44176035" w14:textId="77777777" w:rsidR="003060BC" w:rsidRPr="00353B09" w:rsidRDefault="003060BC" w:rsidP="003060BC">
      <w:pPr>
        <w:spacing w:line="240" w:lineRule="auto"/>
        <w:jc w:val="left"/>
        <w:rPr>
          <w:i/>
        </w:rPr>
      </w:pPr>
      <w:r w:rsidRPr="00353B09">
        <w:rPr>
          <w:i/>
        </w:rPr>
        <w:t>Provide business model data about the proposed solution implementation, through provision of following information:</w:t>
      </w:r>
    </w:p>
    <w:p w14:paraId="0A758613" w14:textId="77777777" w:rsidR="003C1F63" w:rsidRPr="00353B09" w:rsidRDefault="003C1F63" w:rsidP="003C1F63">
      <w:pPr>
        <w:pStyle w:val="Odstavekseznama"/>
        <w:numPr>
          <w:ilvl w:val="0"/>
          <w:numId w:val="20"/>
        </w:numPr>
        <w:spacing w:line="240" w:lineRule="auto"/>
        <w:jc w:val="left"/>
        <w:rPr>
          <w:i/>
        </w:rPr>
      </w:pPr>
      <w:r>
        <w:rPr>
          <w:i/>
        </w:rPr>
        <w:t>INVESTMENT</w:t>
      </w:r>
      <w:r w:rsidRPr="00353B09">
        <w:rPr>
          <w:i/>
        </w:rPr>
        <w:t xml:space="preserve">: </w:t>
      </w:r>
      <w:r>
        <w:rPr>
          <w:i/>
        </w:rPr>
        <w:t>A</w:t>
      </w:r>
      <w:r w:rsidRPr="00353B09">
        <w:rPr>
          <w:i/>
        </w:rPr>
        <w:t>nalysis of the investment for solution implementation (infrastructure, equipment, material, workforce, external services, training ….)</w:t>
      </w:r>
    </w:p>
    <w:p w14:paraId="59A54444" w14:textId="77777777" w:rsidR="003C1F63" w:rsidRPr="00353B09" w:rsidRDefault="003C1F63" w:rsidP="003C1F63">
      <w:pPr>
        <w:pStyle w:val="Odstavekseznama"/>
        <w:numPr>
          <w:ilvl w:val="0"/>
          <w:numId w:val="20"/>
        </w:numPr>
        <w:spacing w:line="240" w:lineRule="auto"/>
        <w:jc w:val="left"/>
        <w:rPr>
          <w:i/>
        </w:rPr>
      </w:pPr>
      <w:r>
        <w:rPr>
          <w:i/>
        </w:rPr>
        <w:t>OPERATIONAL COSTS</w:t>
      </w:r>
      <w:r w:rsidRPr="00353B09">
        <w:rPr>
          <w:i/>
        </w:rPr>
        <w:t xml:space="preserve">: </w:t>
      </w:r>
      <w:r>
        <w:rPr>
          <w:i/>
        </w:rPr>
        <w:t>A</w:t>
      </w:r>
      <w:r w:rsidRPr="00353B09">
        <w:rPr>
          <w:i/>
        </w:rPr>
        <w:t>nalysis of operational costs in relation to long-term operation</w:t>
      </w:r>
    </w:p>
    <w:p w14:paraId="58521F51" w14:textId="3438DBD7" w:rsidR="003060BC" w:rsidRDefault="003C1F63" w:rsidP="003C1F63">
      <w:pPr>
        <w:pStyle w:val="Odstavekseznama"/>
        <w:numPr>
          <w:ilvl w:val="0"/>
          <w:numId w:val="20"/>
        </w:numPr>
        <w:spacing w:line="240" w:lineRule="auto"/>
        <w:jc w:val="left"/>
        <w:rPr>
          <w:i/>
        </w:rPr>
      </w:pPr>
      <w:r w:rsidRPr="00353B09">
        <w:rPr>
          <w:i/>
        </w:rPr>
        <w:t>IMPACT analysis: cost-benefit or other analysis showing the benefits of the smart solution for the production in terms of financial outcome (savings)</w:t>
      </w:r>
      <w:r>
        <w:rPr>
          <w:i/>
        </w:rPr>
        <w:t xml:space="preserve"> and other improvements stated in section 3.1</w:t>
      </w:r>
    </w:p>
    <w:p w14:paraId="7DDE07A1" w14:textId="61885E76" w:rsidR="003060BC" w:rsidRPr="003060BC" w:rsidRDefault="003060BC" w:rsidP="003060BC">
      <w:pPr>
        <w:spacing w:line="240" w:lineRule="auto"/>
        <w:jc w:val="left"/>
        <w:rPr>
          <w:i/>
        </w:rPr>
      </w:pPr>
      <w:r w:rsidRPr="003060BC">
        <w:rPr>
          <w:i/>
        </w:rPr>
        <w:t xml:space="preserve"> (min. 1 page)</w:t>
      </w:r>
    </w:p>
    <w:p w14:paraId="4530B10A" w14:textId="77777777" w:rsidR="00806155" w:rsidRPr="00D0255D" w:rsidRDefault="00806155" w:rsidP="00806155">
      <w:pPr>
        <w:spacing w:line="240" w:lineRule="auto"/>
        <w:jc w:val="left"/>
      </w:pPr>
    </w:p>
    <w:p w14:paraId="780497A2" w14:textId="77777777" w:rsidR="00806155" w:rsidRPr="00D0255D" w:rsidRDefault="00806155" w:rsidP="00806155">
      <w:pPr>
        <w:spacing w:line="240" w:lineRule="auto"/>
        <w:jc w:val="left"/>
      </w:pPr>
    </w:p>
    <w:p w14:paraId="633A1B3C" w14:textId="77777777" w:rsidR="00806155" w:rsidRPr="00D0255D" w:rsidRDefault="00806155" w:rsidP="00806155">
      <w:pPr>
        <w:jc w:val="left"/>
      </w:pPr>
    </w:p>
    <w:p w14:paraId="4733B087" w14:textId="77777777" w:rsidR="00806155" w:rsidRPr="00D0255D" w:rsidRDefault="00806155" w:rsidP="00806155">
      <w:pPr>
        <w:spacing w:line="240" w:lineRule="auto"/>
        <w:jc w:val="left"/>
        <w:rPr>
          <w:i/>
        </w:rPr>
      </w:pPr>
    </w:p>
    <w:p w14:paraId="2507FBD1" w14:textId="77777777" w:rsidR="00806155" w:rsidRPr="00D0255D" w:rsidRDefault="00806155" w:rsidP="00806155">
      <w:pPr>
        <w:pStyle w:val="Odstavekseznama"/>
        <w:numPr>
          <w:ilvl w:val="0"/>
          <w:numId w:val="24"/>
        </w:numPr>
        <w:spacing w:line="240" w:lineRule="auto"/>
        <w:ind w:left="360"/>
        <w:jc w:val="left"/>
        <w:rPr>
          <w:b/>
          <w:i/>
        </w:rPr>
      </w:pPr>
      <w:r w:rsidRPr="00D0255D">
        <w:rPr>
          <w:b/>
        </w:rPr>
        <w:t>TECHNOLOGY TRANSFER ASSESSMENT</w:t>
      </w:r>
    </w:p>
    <w:p w14:paraId="6A59251F" w14:textId="77777777" w:rsidR="003060BC" w:rsidRDefault="003060BC" w:rsidP="003060BC">
      <w:pPr>
        <w:spacing w:line="240" w:lineRule="auto"/>
        <w:jc w:val="left"/>
        <w:rPr>
          <w:i/>
        </w:rPr>
      </w:pPr>
    </w:p>
    <w:p w14:paraId="15AA6A1B" w14:textId="77777777" w:rsidR="003060BC" w:rsidRDefault="003060BC" w:rsidP="003060BC">
      <w:pPr>
        <w:spacing w:line="240" w:lineRule="auto"/>
        <w:jc w:val="left"/>
        <w:rPr>
          <w:i/>
        </w:rPr>
      </w:pPr>
      <w:r>
        <w:rPr>
          <w:i/>
        </w:rPr>
        <w:t>Please answer following questions as detailed as possible:</w:t>
      </w:r>
    </w:p>
    <w:p w14:paraId="45B543FB" w14:textId="77777777" w:rsidR="003060BC" w:rsidRDefault="003060BC" w:rsidP="003060BC">
      <w:pPr>
        <w:spacing w:line="240" w:lineRule="auto"/>
        <w:jc w:val="left"/>
        <w:rPr>
          <w:i/>
        </w:rPr>
      </w:pPr>
    </w:p>
    <w:p w14:paraId="55FDDA89" w14:textId="77777777" w:rsidR="003060BC" w:rsidRPr="00601CAE" w:rsidRDefault="003060BC" w:rsidP="003060BC">
      <w:pPr>
        <w:pStyle w:val="Odstavekseznama"/>
        <w:numPr>
          <w:ilvl w:val="0"/>
          <w:numId w:val="43"/>
        </w:numPr>
        <w:spacing w:line="240" w:lineRule="auto"/>
        <w:jc w:val="left"/>
        <w:rPr>
          <w:i/>
        </w:rPr>
      </w:pPr>
      <w:r w:rsidRPr="00601CAE">
        <w:rPr>
          <w:i/>
        </w:rPr>
        <w:t>Are you planning to continue on implementation of the smart factory solution into your production system? Please explain your decision and future plans / reasons.</w:t>
      </w:r>
    </w:p>
    <w:p w14:paraId="06B59842" w14:textId="77777777" w:rsidR="003060BC" w:rsidRPr="00601CAE" w:rsidRDefault="003060BC" w:rsidP="003060BC">
      <w:pPr>
        <w:spacing w:line="240" w:lineRule="auto"/>
        <w:jc w:val="left"/>
        <w:rPr>
          <w:i/>
        </w:rPr>
      </w:pPr>
    </w:p>
    <w:p w14:paraId="7F9ED152" w14:textId="77777777" w:rsidR="003060BC" w:rsidRPr="00601CAE" w:rsidRDefault="003060BC" w:rsidP="003060BC">
      <w:pPr>
        <w:pStyle w:val="Odstavekseznama"/>
        <w:numPr>
          <w:ilvl w:val="0"/>
          <w:numId w:val="43"/>
        </w:numPr>
        <w:spacing w:line="240" w:lineRule="auto"/>
        <w:jc w:val="left"/>
        <w:rPr>
          <w:i/>
        </w:rPr>
      </w:pPr>
      <w:r w:rsidRPr="00601CAE">
        <w:rPr>
          <w:i/>
        </w:rPr>
        <w:t>Were there any challenges in collaboration with the Smart factory solution provider?</w:t>
      </w:r>
    </w:p>
    <w:p w14:paraId="0AD14395" w14:textId="77777777" w:rsidR="003060BC" w:rsidRPr="00601CAE" w:rsidRDefault="003060BC" w:rsidP="003060BC">
      <w:pPr>
        <w:spacing w:line="240" w:lineRule="auto"/>
        <w:jc w:val="left"/>
        <w:rPr>
          <w:i/>
        </w:rPr>
      </w:pPr>
    </w:p>
    <w:p w14:paraId="191A6A4C" w14:textId="77777777" w:rsidR="003060BC" w:rsidRPr="00601CAE" w:rsidRDefault="003060BC" w:rsidP="003060BC">
      <w:pPr>
        <w:pStyle w:val="Odstavekseznama"/>
        <w:numPr>
          <w:ilvl w:val="0"/>
          <w:numId w:val="43"/>
        </w:numPr>
        <w:spacing w:line="240" w:lineRule="auto"/>
        <w:jc w:val="left"/>
        <w:rPr>
          <w:i/>
        </w:rPr>
      </w:pPr>
      <w:r w:rsidRPr="00601CAE">
        <w:rPr>
          <w:i/>
        </w:rPr>
        <w:t xml:space="preserve">What are your most important challenges and limitations in getting your production system </w:t>
      </w:r>
      <w:r>
        <w:rPr>
          <w:i/>
        </w:rPr>
        <w:t xml:space="preserve">digitized or </w:t>
      </w:r>
      <w:r w:rsidRPr="00601CAE">
        <w:rPr>
          <w:i/>
        </w:rPr>
        <w:t xml:space="preserve">upgraded </w:t>
      </w:r>
      <w:r>
        <w:rPr>
          <w:i/>
        </w:rPr>
        <w:t>with ‘’smart solutions’’</w:t>
      </w:r>
      <w:r w:rsidRPr="00601CAE">
        <w:rPr>
          <w:i/>
        </w:rPr>
        <w:t>?</w:t>
      </w:r>
    </w:p>
    <w:p w14:paraId="256C9DCF" w14:textId="77777777" w:rsidR="003060BC" w:rsidRPr="00601CAE" w:rsidRDefault="003060BC" w:rsidP="003060BC">
      <w:pPr>
        <w:spacing w:line="240" w:lineRule="auto"/>
        <w:jc w:val="left"/>
        <w:rPr>
          <w:i/>
        </w:rPr>
      </w:pPr>
    </w:p>
    <w:p w14:paraId="52EECA84" w14:textId="77777777" w:rsidR="003060BC" w:rsidRPr="00601CAE" w:rsidRDefault="003060BC" w:rsidP="003060BC">
      <w:pPr>
        <w:pStyle w:val="Odstavekseznama"/>
        <w:numPr>
          <w:ilvl w:val="0"/>
          <w:numId w:val="43"/>
        </w:numPr>
        <w:spacing w:line="240" w:lineRule="auto"/>
        <w:jc w:val="left"/>
        <w:rPr>
          <w:i/>
        </w:rPr>
      </w:pPr>
      <w:r w:rsidRPr="00601CAE">
        <w:rPr>
          <w:i/>
        </w:rPr>
        <w:t>What are the key takeaways (lessons learned) for further cooperation with smart manufacturing solution providers, based on the experience you had during this process?</w:t>
      </w:r>
    </w:p>
    <w:p w14:paraId="2DDC0C43" w14:textId="77777777" w:rsidR="003060BC" w:rsidRPr="00601CAE" w:rsidRDefault="003060BC" w:rsidP="003060BC">
      <w:pPr>
        <w:spacing w:line="240" w:lineRule="auto"/>
        <w:jc w:val="left"/>
        <w:rPr>
          <w:i/>
        </w:rPr>
      </w:pPr>
    </w:p>
    <w:p w14:paraId="6DCF25CD" w14:textId="77777777" w:rsidR="003060BC" w:rsidRPr="00601CAE" w:rsidRDefault="003060BC" w:rsidP="003060BC">
      <w:pPr>
        <w:pStyle w:val="Odstavekseznama"/>
        <w:numPr>
          <w:ilvl w:val="0"/>
          <w:numId w:val="43"/>
        </w:numPr>
        <w:spacing w:line="240" w:lineRule="auto"/>
        <w:jc w:val="left"/>
        <w:rPr>
          <w:i/>
        </w:rPr>
      </w:pPr>
      <w:r w:rsidRPr="00601CAE">
        <w:rPr>
          <w:i/>
        </w:rPr>
        <w:t>What kind of skills and expertise is necessary in your organization in order to be able to speed up the process of digitalization?</w:t>
      </w:r>
    </w:p>
    <w:p w14:paraId="3EEA23E8" w14:textId="77777777" w:rsidR="003060BC" w:rsidRPr="00601CAE" w:rsidRDefault="003060BC" w:rsidP="003060BC">
      <w:pPr>
        <w:spacing w:line="240" w:lineRule="auto"/>
        <w:jc w:val="left"/>
        <w:rPr>
          <w:i/>
        </w:rPr>
      </w:pPr>
    </w:p>
    <w:p w14:paraId="37704D7A" w14:textId="77777777" w:rsidR="003060BC" w:rsidRPr="00601CAE" w:rsidRDefault="003060BC" w:rsidP="003060BC">
      <w:pPr>
        <w:pStyle w:val="Odstavekseznama"/>
        <w:numPr>
          <w:ilvl w:val="0"/>
          <w:numId w:val="43"/>
        </w:numPr>
        <w:spacing w:line="240" w:lineRule="auto"/>
        <w:jc w:val="left"/>
        <w:rPr>
          <w:i/>
        </w:rPr>
      </w:pPr>
      <w:r w:rsidRPr="00601CAE">
        <w:rPr>
          <w:i/>
        </w:rPr>
        <w:t>In general, have you been satisfied with the overall process of collaboration and technology transfer? Would you improve something?</w:t>
      </w:r>
    </w:p>
    <w:p w14:paraId="26329C97" w14:textId="77777777" w:rsidR="00806155" w:rsidRPr="00D0255D" w:rsidRDefault="00806155" w:rsidP="00806155">
      <w:pPr>
        <w:spacing w:line="240" w:lineRule="auto"/>
        <w:jc w:val="left"/>
        <w:rPr>
          <w:i/>
        </w:rPr>
      </w:pPr>
    </w:p>
    <w:p w14:paraId="7EAE0606" w14:textId="77777777" w:rsidR="00806155" w:rsidRPr="00D0255D" w:rsidRDefault="00806155" w:rsidP="00806155">
      <w:pPr>
        <w:pStyle w:val="Odstavekseznama"/>
      </w:pPr>
    </w:p>
    <w:p w14:paraId="101AA355" w14:textId="77777777" w:rsidR="001911AC" w:rsidRPr="00D0255D" w:rsidRDefault="001911AC" w:rsidP="00ED1344">
      <w:pPr>
        <w:spacing w:line="240" w:lineRule="auto"/>
        <w:jc w:val="left"/>
        <w:rPr>
          <w:i/>
        </w:rPr>
      </w:pPr>
    </w:p>
    <w:sectPr w:rsidR="001911AC" w:rsidRPr="00D0255D" w:rsidSect="008F40A2">
      <w:headerReference w:type="even" r:id="rId12"/>
      <w:headerReference w:type="default" r:id="rId13"/>
      <w:footerReference w:type="even" r:id="rId14"/>
      <w:footerReference w:type="default" r:id="rId15"/>
      <w:headerReference w:type="first" r:id="rId16"/>
      <w:footerReference w:type="first" r:id="rId17"/>
      <w:pgSz w:w="11906" w:h="16838" w:code="9"/>
      <w:pgMar w:top="794" w:right="1134" w:bottom="1134" w:left="130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8D85B" w14:textId="77777777" w:rsidR="00F6307C" w:rsidRDefault="00F6307C">
      <w:r>
        <w:separator/>
      </w:r>
    </w:p>
  </w:endnote>
  <w:endnote w:type="continuationSeparator" w:id="0">
    <w:p w14:paraId="2BAA0821" w14:textId="77777777" w:rsidR="00F6307C" w:rsidRDefault="00F63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umanist521BT-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68125" w14:textId="77777777" w:rsidR="00437C73" w:rsidRDefault="00437C73">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4A0" w:firstRow="1" w:lastRow="0" w:firstColumn="1" w:lastColumn="0" w:noHBand="0" w:noVBand="1"/>
    </w:tblPr>
    <w:tblGrid>
      <w:gridCol w:w="4644"/>
      <w:gridCol w:w="1761"/>
      <w:gridCol w:w="3203"/>
    </w:tblGrid>
    <w:tr w:rsidR="00437C73" w:rsidRPr="009D61D1" w14:paraId="40FC75A7" w14:textId="77777777" w:rsidTr="00AA1B39">
      <w:tc>
        <w:tcPr>
          <w:tcW w:w="4644" w:type="dxa"/>
          <w:shd w:val="clear" w:color="auto" w:fill="auto"/>
        </w:tcPr>
        <w:p w14:paraId="203A16ED" w14:textId="77777777" w:rsidR="00437C73" w:rsidRPr="009D61D1" w:rsidRDefault="00437C73" w:rsidP="005635FC">
          <w:pPr>
            <w:pStyle w:val="Noga"/>
            <w:pBdr>
              <w:top w:val="none" w:sz="0" w:space="0" w:color="auto"/>
            </w:pBdr>
            <w:jc w:val="right"/>
            <w:rPr>
              <w:sz w:val="20"/>
              <w:szCs w:val="20"/>
              <w:lang w:val="sl-SI"/>
            </w:rPr>
          </w:pPr>
        </w:p>
      </w:tc>
      <w:tc>
        <w:tcPr>
          <w:tcW w:w="1761" w:type="dxa"/>
          <w:shd w:val="clear" w:color="auto" w:fill="auto"/>
        </w:tcPr>
        <w:p w14:paraId="6F8E52CB" w14:textId="77777777" w:rsidR="00437C73" w:rsidRPr="009D61D1" w:rsidRDefault="00437C73" w:rsidP="009D61D1">
          <w:pPr>
            <w:pStyle w:val="Noga"/>
            <w:pBdr>
              <w:top w:val="none" w:sz="0" w:space="0" w:color="auto"/>
            </w:pBdr>
            <w:jc w:val="both"/>
            <w:rPr>
              <w:sz w:val="20"/>
              <w:szCs w:val="20"/>
              <w:lang w:val="sl-SI"/>
            </w:rPr>
          </w:pPr>
        </w:p>
      </w:tc>
      <w:tc>
        <w:tcPr>
          <w:tcW w:w="3203" w:type="dxa"/>
          <w:shd w:val="clear" w:color="auto" w:fill="auto"/>
        </w:tcPr>
        <w:p w14:paraId="420B27A3" w14:textId="77777777" w:rsidR="00437C73" w:rsidRPr="009D61D1" w:rsidRDefault="00437C73" w:rsidP="009D61D1">
          <w:pPr>
            <w:pStyle w:val="Noga"/>
            <w:pBdr>
              <w:top w:val="none" w:sz="0" w:space="0" w:color="auto"/>
            </w:pBdr>
            <w:jc w:val="both"/>
            <w:rPr>
              <w:sz w:val="20"/>
              <w:szCs w:val="20"/>
              <w:lang w:val="sl-SI"/>
            </w:rPr>
          </w:pPr>
        </w:p>
      </w:tc>
    </w:tr>
    <w:tr w:rsidR="00437C73" w:rsidRPr="009D61D1" w14:paraId="1C0F6F9C" w14:textId="77777777" w:rsidTr="00CF0E12">
      <w:tc>
        <w:tcPr>
          <w:tcW w:w="6405" w:type="dxa"/>
          <w:gridSpan w:val="2"/>
          <w:shd w:val="clear" w:color="auto" w:fill="auto"/>
        </w:tcPr>
        <w:p w14:paraId="303A4E8D" w14:textId="77777777" w:rsidR="00437C73" w:rsidRPr="009D61D1" w:rsidRDefault="00437C73" w:rsidP="00336076">
          <w:pPr>
            <w:pStyle w:val="Noga"/>
            <w:pBdr>
              <w:top w:val="none" w:sz="0" w:space="0" w:color="auto"/>
            </w:pBdr>
            <w:jc w:val="both"/>
            <w:rPr>
              <w:sz w:val="20"/>
              <w:szCs w:val="20"/>
              <w:lang w:val="sl-SI"/>
            </w:rPr>
          </w:pPr>
          <w:r w:rsidRPr="00754C40">
            <w:rPr>
              <w:rFonts w:ascii="Cambria" w:hAnsi="Cambria" w:cs="Humanist521BT-Roman"/>
              <w:b/>
              <w:color w:val="808080"/>
              <w:szCs w:val="20"/>
              <w:lang w:eastAsia="sl-SI"/>
            </w:rPr>
            <w:t xml:space="preserve">Project co-funded by European </w:t>
          </w:r>
          <w:r w:rsidRPr="00872E1A">
            <w:rPr>
              <w:rFonts w:ascii="Cambria" w:hAnsi="Cambria" w:cs="Humanist521BT-Roman"/>
              <w:b/>
              <w:color w:val="808080"/>
              <w:szCs w:val="20"/>
              <w:lang w:eastAsia="sl-SI"/>
            </w:rPr>
            <w:t>Union</w:t>
          </w:r>
          <w:r>
            <w:rPr>
              <w:rFonts w:ascii="Cambria" w:hAnsi="Cambria" w:cs="Humanist521BT-Roman"/>
              <w:b/>
              <w:color w:val="808080"/>
              <w:szCs w:val="20"/>
              <w:lang w:eastAsia="sl-SI"/>
            </w:rPr>
            <w:t xml:space="preserve"> funds (ERDF, IPA)</w:t>
          </w:r>
        </w:p>
      </w:tc>
      <w:tc>
        <w:tcPr>
          <w:tcW w:w="3203" w:type="dxa"/>
          <w:shd w:val="clear" w:color="auto" w:fill="auto"/>
        </w:tcPr>
        <w:p w14:paraId="47E44A9E" w14:textId="77777777" w:rsidR="00437C73" w:rsidRPr="009D61D1" w:rsidRDefault="00437C73" w:rsidP="009D61D1">
          <w:pPr>
            <w:pStyle w:val="Noga"/>
            <w:pBdr>
              <w:top w:val="none" w:sz="0" w:space="0" w:color="auto"/>
            </w:pBdr>
            <w:jc w:val="right"/>
            <w:rPr>
              <w:sz w:val="20"/>
              <w:szCs w:val="20"/>
              <w:lang w:val="sl-SI"/>
            </w:rPr>
          </w:pPr>
          <w:r w:rsidRPr="009D61D1">
            <w:rPr>
              <w:sz w:val="20"/>
              <w:szCs w:val="20"/>
            </w:rPr>
            <w:t xml:space="preserve">Page: </w:t>
          </w:r>
          <w:r w:rsidRPr="009D61D1">
            <w:rPr>
              <w:sz w:val="20"/>
              <w:szCs w:val="20"/>
            </w:rPr>
            <w:fldChar w:fldCharType="begin"/>
          </w:r>
          <w:r w:rsidRPr="009D61D1">
            <w:rPr>
              <w:sz w:val="20"/>
              <w:szCs w:val="20"/>
            </w:rPr>
            <w:instrText xml:space="preserve"> PAGE   \* MERGEFORMAT </w:instrText>
          </w:r>
          <w:r w:rsidRPr="009D61D1">
            <w:rPr>
              <w:sz w:val="20"/>
              <w:szCs w:val="20"/>
            </w:rPr>
            <w:fldChar w:fldCharType="separate"/>
          </w:r>
          <w:r w:rsidR="00552DA3">
            <w:rPr>
              <w:noProof/>
              <w:sz w:val="20"/>
              <w:szCs w:val="20"/>
            </w:rPr>
            <w:t>8</w:t>
          </w:r>
          <w:r w:rsidRPr="009D61D1">
            <w:rPr>
              <w:sz w:val="20"/>
              <w:szCs w:val="20"/>
            </w:rPr>
            <w:fldChar w:fldCharType="end"/>
          </w:r>
          <w:r w:rsidRPr="009D61D1">
            <w:rPr>
              <w:sz w:val="20"/>
              <w:szCs w:val="20"/>
            </w:rPr>
            <w:t>/</w:t>
          </w:r>
          <w:r w:rsidRPr="009D61D1">
            <w:rPr>
              <w:sz w:val="20"/>
              <w:szCs w:val="20"/>
            </w:rPr>
            <w:fldChar w:fldCharType="begin"/>
          </w:r>
          <w:r w:rsidRPr="009D61D1">
            <w:rPr>
              <w:sz w:val="20"/>
              <w:szCs w:val="20"/>
            </w:rPr>
            <w:instrText xml:space="preserve"> NUMPAGES   \* MERGEFORMAT </w:instrText>
          </w:r>
          <w:r w:rsidRPr="009D61D1">
            <w:rPr>
              <w:sz w:val="20"/>
              <w:szCs w:val="20"/>
            </w:rPr>
            <w:fldChar w:fldCharType="separate"/>
          </w:r>
          <w:r w:rsidR="00552DA3">
            <w:rPr>
              <w:noProof/>
              <w:sz w:val="20"/>
              <w:szCs w:val="20"/>
            </w:rPr>
            <w:t>22</w:t>
          </w:r>
          <w:r w:rsidRPr="009D61D1">
            <w:rPr>
              <w:sz w:val="20"/>
              <w:szCs w:val="20"/>
            </w:rPr>
            <w:fldChar w:fldCharType="end"/>
          </w:r>
        </w:p>
      </w:tc>
    </w:tr>
  </w:tbl>
  <w:p w14:paraId="17396FD8" w14:textId="77777777" w:rsidR="00437C73" w:rsidRDefault="00437C7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36587" w14:textId="77777777" w:rsidR="00437C73" w:rsidRDefault="00437C73" w:rsidP="00C32726">
    <w:pPr>
      <w:pStyle w:val="Noga"/>
      <w:pBdr>
        <w:top w:val="none" w:sz="0" w:space="0" w:color="auto"/>
      </w:pBdr>
      <w:jc w:val="left"/>
      <w:rPr>
        <w:rFonts w:ascii="Cambria" w:hAnsi="Cambria" w:cs="Humanist521BT-Roman"/>
        <w:b/>
        <w:color w:val="808080"/>
        <w:szCs w:val="20"/>
        <w:lang w:eastAsia="sl-SI"/>
      </w:rPr>
    </w:pPr>
  </w:p>
  <w:p w14:paraId="156AAC69" w14:textId="77777777" w:rsidR="00437C73" w:rsidRPr="00754C40" w:rsidRDefault="00437C73" w:rsidP="00C32726">
    <w:pPr>
      <w:pStyle w:val="Noga"/>
      <w:pBdr>
        <w:top w:val="none" w:sz="0" w:space="0" w:color="auto"/>
      </w:pBdr>
      <w:jc w:val="left"/>
      <w:rPr>
        <w:rFonts w:ascii="Cambria" w:hAnsi="Cambria"/>
        <w:b/>
        <w:color w:val="808080"/>
        <w:szCs w:val="20"/>
      </w:rPr>
    </w:pPr>
    <w:r w:rsidRPr="00754C40">
      <w:rPr>
        <w:rFonts w:ascii="Cambria" w:hAnsi="Cambria" w:cs="Humanist521BT-Roman"/>
        <w:b/>
        <w:color w:val="808080"/>
        <w:szCs w:val="20"/>
        <w:lang w:eastAsia="sl-SI"/>
      </w:rPr>
      <w:t xml:space="preserve">Project co-funded by European </w:t>
    </w:r>
    <w:r w:rsidRPr="00872E1A">
      <w:rPr>
        <w:rFonts w:ascii="Cambria" w:hAnsi="Cambria" w:cs="Humanist521BT-Roman"/>
        <w:b/>
        <w:color w:val="808080"/>
        <w:szCs w:val="20"/>
        <w:lang w:eastAsia="sl-SI"/>
      </w:rPr>
      <w:t>Union</w:t>
    </w:r>
    <w:r>
      <w:rPr>
        <w:rFonts w:ascii="Cambria" w:hAnsi="Cambria" w:cs="Humanist521BT-Roman"/>
        <w:b/>
        <w:color w:val="808080"/>
        <w:szCs w:val="20"/>
        <w:lang w:eastAsia="sl-SI"/>
      </w:rPr>
      <w:t xml:space="preserve"> funds (ERDF, IPA)</w:t>
    </w:r>
  </w:p>
  <w:p w14:paraId="3864ECBF" w14:textId="77777777" w:rsidR="00437C73" w:rsidRPr="00F56CEF" w:rsidRDefault="00437C73" w:rsidP="006A0FB8">
    <w:pPr>
      <w:pStyle w:val="Noga"/>
      <w:pBdr>
        <w:top w:val="none" w:sz="0" w:space="0" w:color="auto"/>
      </w:pBdr>
      <w:jc w:val="both"/>
      <w:rPr>
        <w:lang w:val="sl-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54D8C" w14:textId="77777777" w:rsidR="00F6307C" w:rsidRDefault="00F6307C">
      <w:r>
        <w:separator/>
      </w:r>
    </w:p>
  </w:footnote>
  <w:footnote w:type="continuationSeparator" w:id="0">
    <w:p w14:paraId="5A8EC7A8" w14:textId="77777777" w:rsidR="00F6307C" w:rsidRDefault="00F6307C">
      <w:r>
        <w:continuationSeparator/>
      </w:r>
    </w:p>
  </w:footnote>
  <w:footnote w:id="1">
    <w:p w14:paraId="407B63FC" w14:textId="3541F13F" w:rsidR="00437C73" w:rsidRPr="00F45306" w:rsidRDefault="00437C73">
      <w:pPr>
        <w:pStyle w:val="Sprotnaopomba-besedilo"/>
        <w:rPr>
          <w:lang w:val="sl-SI"/>
        </w:rPr>
      </w:pPr>
      <w:r>
        <w:rPr>
          <w:rStyle w:val="Sprotnaopomba-sklic"/>
        </w:rPr>
        <w:footnoteRef/>
      </w:r>
      <w:r>
        <w:t xml:space="preserve"> </w:t>
      </w:r>
      <w:r w:rsidRPr="00144386">
        <w:rPr>
          <w:lang w:val="sl-SI"/>
        </w:rPr>
        <w:t xml:space="preserve">Velikost podjetja se določi v skladu s Prilogo I Uredbe Komisije (EU) št. 651/2014, ki je dostopna na </w:t>
      </w:r>
      <w:hyperlink r:id="rId1" w:history="1">
        <w:r w:rsidRPr="00144386">
          <w:rPr>
            <w:rStyle w:val="Hiperpovezava"/>
            <w:lang w:val="sl-SI"/>
          </w:rPr>
          <w:t>http://eur-lex.europa.eu/legal-content/SL/TXT/?uri=CELEX%3A32014R0651</w:t>
        </w:r>
      </w:hyperlink>
    </w:p>
  </w:footnote>
  <w:footnote w:id="2">
    <w:p w14:paraId="62D0469D" w14:textId="321A8AD3" w:rsidR="00437C73" w:rsidRPr="00F45306" w:rsidRDefault="00437C73">
      <w:pPr>
        <w:pStyle w:val="Sprotnaopomba-besedilo"/>
        <w:rPr>
          <w:lang w:val="sl-SI"/>
        </w:rPr>
      </w:pPr>
      <w:r>
        <w:rPr>
          <w:rStyle w:val="Sprotnaopomba-sklic"/>
        </w:rPr>
        <w:footnoteRef/>
      </w:r>
      <w:r w:rsidRPr="00F45306">
        <w:rPr>
          <w:lang w:val="sl-SI"/>
        </w:rPr>
        <w:t xml:space="preserve"> </w:t>
      </w:r>
      <w:hyperlink r:id="rId2" w:history="1">
        <w:r w:rsidRPr="00DF750D">
          <w:rPr>
            <w:rStyle w:val="Hiperpovezava"/>
            <w:lang w:val="sl-SI"/>
          </w:rPr>
          <w:t>http://www.interreg-danube.eu/about-dtp/participating-countries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458FC" w14:textId="77777777" w:rsidR="00437C73" w:rsidRDefault="00437C73">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4B6E5" w14:textId="77777777" w:rsidR="00437C73" w:rsidRDefault="00437C73" w:rsidP="00224B0C">
    <w:pPr>
      <w:pStyle w:val="Glava"/>
      <w:tabs>
        <w:tab w:val="clear" w:pos="4536"/>
        <w:tab w:val="clear" w:pos="9072"/>
      </w:tabs>
      <w:jc w:val="left"/>
    </w:pPr>
    <w:r>
      <w:rPr>
        <w:b/>
        <w:noProof/>
        <w:lang w:val="sl-SI" w:eastAsia="sl-SI"/>
      </w:rPr>
      <mc:AlternateContent>
        <mc:Choice Requires="wps">
          <w:drawing>
            <wp:anchor distT="0" distB="0" distL="114300" distR="114300" simplePos="0" relativeHeight="251660288" behindDoc="0" locked="0" layoutInCell="1" allowOverlap="1" wp14:anchorId="21BFC0C0" wp14:editId="5452431E">
              <wp:simplePos x="0" y="0"/>
              <wp:positionH relativeFrom="column">
                <wp:posOffset>3010535</wp:posOffset>
              </wp:positionH>
              <wp:positionV relativeFrom="paragraph">
                <wp:posOffset>638175</wp:posOffset>
              </wp:positionV>
              <wp:extent cx="3381375" cy="295275"/>
              <wp:effectExtent l="635"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A573B4" w14:textId="77777777" w:rsidR="00437C73" w:rsidRPr="00336076" w:rsidRDefault="00437C73" w:rsidP="00336076">
                          <w:pPr>
                            <w:jc w:val="left"/>
                            <w:rPr>
                              <w:color w:val="808080"/>
                              <w:sz w:val="24"/>
                            </w:rPr>
                          </w:pPr>
                          <w:r w:rsidRPr="00336076">
                            <w:rPr>
                              <w:rFonts w:ascii="Cambria" w:hAnsi="Cambria" w:cs="Humanist521BT-Roman"/>
                              <w:b/>
                              <w:color w:val="808080"/>
                              <w:sz w:val="24"/>
                              <w:szCs w:val="20"/>
                              <w:lang w:eastAsia="sl-SI"/>
                            </w:rPr>
                            <w:t>www.interreg-danube.eu/Smart-Factory-Hub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BFC0C0" id="_x0000_t202" coordsize="21600,21600" o:spt="202" path="m,l,21600r21600,l21600,xe">
              <v:stroke joinstyle="miter"/>
              <v:path gradientshapeok="t" o:connecttype="rect"/>
            </v:shapetype>
            <v:shape id="Text Box 5" o:spid="_x0000_s1026" type="#_x0000_t202" style="position:absolute;margin-left:237.05pt;margin-top:50.25pt;width:266.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NJrgAIAAA8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gVG&#10;inRA0QMfPLrWA5qG6vTGVWB0b8DMD7ANLMdMnbnT9ItDSt+0RG34lbW6bzlhEF0WbiYnV0ccF0DW&#10;/XvNwA3Zeh2BhsZ2oXRQDATowNLjkZkQCoXN8/N5dj6bYkThLC+nOcyDC1Idbhvr/FuuOxQmNbbA&#10;fEQnuzvnR9ODSXDmtBRsJaSMC7tZ30iLdgRUsorfHv2FmVTBWOlwbUQcdyBI8BHOQriR9acyy4v0&#10;Oi8nq4v5bFKsiumknKXzSZqV1+VFWpTF7ep7CDArqlYwxtWdUPygwKz4O4b3vTBqJ2oQ9TWG8kxH&#10;iv6YZBq/3yXZCQ8NKUVX4/nRiFSB2DeKQdqk8kTIcZ68DD8SAjU4/GNVogwC86MG/LAeACVoY63Z&#10;IwjCauALWIdXBCattt8w6qEja+y+bonlGMl3CkRVZkURWjguiuksh4U9PVmfnhBFAarGHqNxeuPH&#10;tt8aKzYteBplrPQVCLERUSPPUe3lC10Xk9m/EKGtT9fR6vkdW/4AAAD//wMAUEsDBBQABgAIAAAA&#10;IQCoiA6R3gAAAAwBAAAPAAAAZHJzL2Rvd25yZXYueG1sTI/LTsMwEEX3SPyDNUhsELWL0gRCnAqQ&#10;itj28QGTeJpExHYUu036952uYDeje3QfxXq2vTjTGDrvNCwXCgS52pvONRoO+83zK4gQ0RnsvSMN&#10;FwqwLu/vCsyNn9yWzrvYCDZxIUcNbYxDLmWoW7IYFn4gx9rRjxYjv2MjzYgTm9teviiVSoud44QW&#10;B/pqqf7dnayG48/0tHqbqu94yLZJ+oldVvmL1o8P88c7iEhz/IPhVp+rQ8mdKn9yJoheQ5IlS0ZZ&#10;UGoF4kZwXgqi4ivJFMiykP9HlFcAAAD//wMAUEsBAi0AFAAGAAgAAAAhALaDOJL+AAAA4QEAABMA&#10;AAAAAAAAAAAAAAAAAAAAAFtDb250ZW50X1R5cGVzXS54bWxQSwECLQAUAAYACAAAACEAOP0h/9YA&#10;AACUAQAACwAAAAAAAAAAAAAAAAAvAQAAX3JlbHMvLnJlbHNQSwECLQAUAAYACAAAACEAxQjSa4AC&#10;AAAPBQAADgAAAAAAAAAAAAAAAAAuAgAAZHJzL2Uyb0RvYy54bWxQSwECLQAUAAYACAAAACEAqIgO&#10;kd4AAAAMAQAADwAAAAAAAAAAAAAAAADaBAAAZHJzL2Rvd25yZXYueG1sUEsFBgAAAAAEAAQA8wAA&#10;AOUFAAAAAA==&#10;" stroked="f">
              <v:textbox>
                <w:txbxContent>
                  <w:p w14:paraId="22A573B4" w14:textId="77777777" w:rsidR="00437C73" w:rsidRPr="00336076" w:rsidRDefault="00437C73" w:rsidP="00336076">
                    <w:pPr>
                      <w:jc w:val="left"/>
                      <w:rPr>
                        <w:color w:val="808080"/>
                        <w:sz w:val="24"/>
                      </w:rPr>
                    </w:pPr>
                    <w:r w:rsidRPr="00336076">
                      <w:rPr>
                        <w:rFonts w:ascii="Cambria" w:hAnsi="Cambria" w:cs="Humanist521BT-Roman"/>
                        <w:b/>
                        <w:color w:val="808080"/>
                        <w:sz w:val="24"/>
                        <w:szCs w:val="20"/>
                        <w:lang w:eastAsia="sl-SI"/>
                      </w:rPr>
                      <w:t>www.interreg-danube.eu/Smart-Factory-Hub</w:t>
                    </w:r>
                  </w:p>
                </w:txbxContent>
              </v:textbox>
            </v:shape>
          </w:pict>
        </mc:Fallback>
      </mc:AlternateContent>
    </w:r>
    <w:r>
      <w:rPr>
        <w:b/>
        <w:noProof/>
        <w:lang w:val="sl-SI" w:eastAsia="sl-SI"/>
      </w:rPr>
      <w:drawing>
        <wp:inline distT="0" distB="0" distL="0" distR="0" wp14:anchorId="72E5A6AB" wp14:editId="6F37E6FA">
          <wp:extent cx="2362200" cy="904875"/>
          <wp:effectExtent l="0" t="0" r="0" b="9525"/>
          <wp:docPr id="2" name="Slika 2" descr="standard logo image - Smart Factory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 logo image - Smart Factory Hu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904875"/>
                  </a:xfrm>
                  <a:prstGeom prst="rect">
                    <a:avLst/>
                  </a:prstGeom>
                  <a:noFill/>
                  <a:ln>
                    <a:noFill/>
                  </a:ln>
                </pic:spPr>
              </pic:pic>
            </a:graphicData>
          </a:graphic>
        </wp:inline>
      </w:drawing>
    </w:r>
  </w:p>
  <w:p w14:paraId="0A697864" w14:textId="77777777" w:rsidR="00437C73" w:rsidRPr="005635FC" w:rsidRDefault="00437C73" w:rsidP="00FB5769">
    <w:pPr>
      <w:pStyle w:val="Glava"/>
      <w:tabs>
        <w:tab w:val="clear" w:pos="4536"/>
        <w:tab w:val="clear" w:pos="9072"/>
      </w:tabs>
      <w:jc w:val="center"/>
      <w:rPr>
        <w:lang w:val="sl-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F9307" w14:textId="77777777" w:rsidR="00437C73" w:rsidRPr="00224B0C" w:rsidRDefault="00437C73" w:rsidP="00224B0C">
    <w:pPr>
      <w:pStyle w:val="Noga"/>
      <w:pBdr>
        <w:top w:val="none" w:sz="0" w:space="0" w:color="auto"/>
      </w:pBdr>
      <w:jc w:val="left"/>
      <w:rPr>
        <w:rFonts w:ascii="Cambria" w:hAnsi="Cambria"/>
        <w:b/>
        <w:color w:val="808080"/>
        <w:szCs w:val="20"/>
      </w:rPr>
    </w:pPr>
    <w:r>
      <w:rPr>
        <w:b/>
        <w:noProof/>
        <w:lang w:val="sl-SI" w:eastAsia="sl-SI"/>
      </w:rPr>
      <mc:AlternateContent>
        <mc:Choice Requires="wps">
          <w:drawing>
            <wp:anchor distT="0" distB="0" distL="114300" distR="114300" simplePos="0" relativeHeight="251656192" behindDoc="0" locked="0" layoutInCell="1" allowOverlap="1" wp14:anchorId="4EA50493" wp14:editId="2BAD49B4">
              <wp:simplePos x="0" y="0"/>
              <wp:positionH relativeFrom="column">
                <wp:posOffset>3001010</wp:posOffset>
              </wp:positionH>
              <wp:positionV relativeFrom="paragraph">
                <wp:posOffset>638175</wp:posOffset>
              </wp:positionV>
              <wp:extent cx="3381375" cy="295275"/>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1E641B" w14:textId="77777777" w:rsidR="00437C73" w:rsidRPr="00336076" w:rsidRDefault="00437C73" w:rsidP="00872E1A">
                          <w:pPr>
                            <w:jc w:val="left"/>
                            <w:rPr>
                              <w:color w:val="808080"/>
                              <w:sz w:val="24"/>
                            </w:rPr>
                          </w:pPr>
                          <w:r w:rsidRPr="00336076">
                            <w:rPr>
                              <w:rFonts w:ascii="Cambria" w:hAnsi="Cambria" w:cs="Humanist521BT-Roman"/>
                              <w:b/>
                              <w:color w:val="808080"/>
                              <w:sz w:val="24"/>
                              <w:szCs w:val="20"/>
                              <w:lang w:eastAsia="sl-SI"/>
                            </w:rPr>
                            <w:t>www.interreg-danube.eu/Smart-Factory-Hub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A50493" id="_x0000_t202" coordsize="21600,21600" o:spt="202" path="m,l,21600r21600,l21600,xe">
              <v:stroke joinstyle="miter"/>
              <v:path gradientshapeok="t" o:connecttype="rect"/>
            </v:shapetype>
            <v:shape id="Text Box 1" o:spid="_x0000_s1027" type="#_x0000_t202" style="position:absolute;margin-left:236.3pt;margin-top:50.25pt;width:266.25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Cp2hQIAABYFAAAOAAAAZHJzL2Uyb0RvYy54bWysVMlu2zAQvRfoPxC8O1oix5YQOchSFwXS&#10;BUj6ATRJWUQpkiVpS2nQf++Qsh11ORRFdZC4DB/fzHujy6uhk2jPrRNa1Tg7SzHiimom1LbGnx/X&#10;syVGzhPFiNSK1/iJO3y1ev3qsjcVz3WrJeMWAYhyVW9q3HpvqiRxtOUdcWfacAWbjbYd8TC124RZ&#10;0gN6J5M8TS+SXltmrKbcOVi9GzfxKuI3Daf+Y9M47pGsMXDz8W3jexPeyeqSVFtLTCvogQb5BxYd&#10;EQouPUHdEU/QzorfoDpBrXa68WdUd4luGkF5zAGyydJfsnloieExFyiOM6cyuf8HSz/sP1kkGGiH&#10;kSIdSPTIB49u9ICyUJ3euAqCHgyE+QGWQ2TI1Jl7Tb84pPRtS9SWX1ur+5YTBuziyWRydMRxAWTT&#10;v9cMriE7ryPQ0NguAEIxEKCDSk8nZQIVCovn58vsfDHHiMJeXs5zGAO5hFTH08Y6/5brDoVBjS0o&#10;H9HJ/t75MfQYEtlrKdhaSBkndru5lRbtCbhkHZ8DupuGSRWClQ7HRsRxBUjCHWEv0I2qP5dZXqQ3&#10;eTlbXywXs2JdzGflIl3O0qy8KS/Soizu1t8DwayoWsEYV/dC8aMDs+LvFD70wuid6EHU1xjKMx8l&#10;mrJ30yTT+PwpyU54aEgpuhovT0GkCsK+UQzSJpUnQo7j5Gf6URCowfEbqxJtEJQfPeCHzXDwG4AF&#10;i2w0ewJfWA2ygfjwM4FBq+03jHpozBq7rztiOUbynQJvlVlRhE6Ok2K+yGFipzub6Q5RFKBq7DEa&#10;h7d+7P6dsWLbwk2jm5W+Bj82IlrlhRVkEibQfDGnw48idPd0HqNefmerHwAAAP//AwBQSwMEFAAG&#10;AAgAAAAhACVMtXjeAAAADAEAAA8AAABkcnMvZG93bnJldi54bWxMj8FOwzAQRO9I/IO1SFwQtVul&#10;CaRxKkACcW3pB2zibRI1tqPYbdK/Z3uC26zmaXam2M62FxcaQ+edhuVCgSBXe9O5RsPh5/P5BUSI&#10;6Az23pGGKwXYlvd3BebGT25Hl31sBIe4kKOGNsYhlzLULVkMCz+QY+/oR4uRz7GRZsSJw20vV0ql&#10;0mLn+EOLA320VJ/2Z6vh+D09rV+n6isesl2SvmOXVf6q9ePD/LYBEWmOfzDc6nN1KLlT5c/OBNFr&#10;SLJVyigbSq1B3AgWSxAVqyRTIMtC/h9R/gIAAP//AwBQSwECLQAUAAYACAAAACEAtoM4kv4AAADh&#10;AQAAEwAAAAAAAAAAAAAAAAAAAAAAW0NvbnRlbnRfVHlwZXNdLnhtbFBLAQItABQABgAIAAAAIQA4&#10;/SH/1gAAAJQBAAALAAAAAAAAAAAAAAAAAC8BAABfcmVscy8ucmVsc1BLAQItABQABgAIAAAAIQA9&#10;OCp2hQIAABYFAAAOAAAAAAAAAAAAAAAAAC4CAABkcnMvZTJvRG9jLnhtbFBLAQItABQABgAIAAAA&#10;IQAlTLV43gAAAAwBAAAPAAAAAAAAAAAAAAAAAN8EAABkcnMvZG93bnJldi54bWxQSwUGAAAAAAQA&#10;BADzAAAA6gUAAAAA&#10;" stroked="f">
              <v:textbox>
                <w:txbxContent>
                  <w:p w14:paraId="051E641B" w14:textId="77777777" w:rsidR="00437C73" w:rsidRPr="00336076" w:rsidRDefault="00437C73" w:rsidP="00872E1A">
                    <w:pPr>
                      <w:jc w:val="left"/>
                      <w:rPr>
                        <w:color w:val="808080"/>
                        <w:sz w:val="24"/>
                      </w:rPr>
                    </w:pPr>
                    <w:r w:rsidRPr="00336076">
                      <w:rPr>
                        <w:rFonts w:ascii="Cambria" w:hAnsi="Cambria" w:cs="Humanist521BT-Roman"/>
                        <w:b/>
                        <w:color w:val="808080"/>
                        <w:sz w:val="24"/>
                        <w:szCs w:val="20"/>
                        <w:lang w:eastAsia="sl-SI"/>
                      </w:rPr>
                      <w:t>www.interreg-danube.eu/Smart-Factory-Hub</w:t>
                    </w:r>
                  </w:p>
                </w:txbxContent>
              </v:textbox>
            </v:shape>
          </w:pict>
        </mc:Fallback>
      </mc:AlternateContent>
    </w:r>
    <w:r>
      <w:rPr>
        <w:b/>
        <w:noProof/>
        <w:lang w:val="sl-SI" w:eastAsia="sl-SI"/>
      </w:rPr>
      <w:drawing>
        <wp:inline distT="0" distB="0" distL="0" distR="0" wp14:anchorId="31F1511D" wp14:editId="11C18D65">
          <wp:extent cx="2362200" cy="904875"/>
          <wp:effectExtent l="0" t="0" r="0" b="9525"/>
          <wp:docPr id="3" name="Slika 3" descr="standard logo image - Smart Factory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ndard logo image - Smart Factory Hu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904875"/>
                  </a:xfrm>
                  <a:prstGeom prst="rect">
                    <a:avLst/>
                  </a:prstGeom>
                  <a:noFill/>
                  <a:ln>
                    <a:noFill/>
                  </a:ln>
                </pic:spPr>
              </pic:pic>
            </a:graphicData>
          </a:graphic>
        </wp:inline>
      </w:drawing>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1314"/>
    <w:multiLevelType w:val="hybridMultilevel"/>
    <w:tmpl w:val="13805D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425261"/>
    <w:multiLevelType w:val="multilevel"/>
    <w:tmpl w:val="09CC2C54"/>
    <w:lvl w:ilvl="0">
      <w:start w:val="1"/>
      <w:numFmt w:val="decimal"/>
      <w:pStyle w:val="Naslov1"/>
      <w:lvlText w:val="%1"/>
      <w:lvlJc w:val="left"/>
      <w:pPr>
        <w:tabs>
          <w:tab w:val="num" w:pos="999"/>
        </w:tabs>
        <w:ind w:left="999" w:hanging="432"/>
      </w:pPr>
      <w:rPr>
        <w:rFonts w:hint="default"/>
      </w:rPr>
    </w:lvl>
    <w:lvl w:ilvl="1">
      <w:start w:val="1"/>
      <w:numFmt w:val="decimal"/>
      <w:pStyle w:val="Naslov2"/>
      <w:lvlText w:val="%1.%2"/>
      <w:lvlJc w:val="left"/>
      <w:pPr>
        <w:tabs>
          <w:tab w:val="num" w:pos="916"/>
        </w:tabs>
        <w:ind w:left="916" w:hanging="576"/>
      </w:pPr>
      <w:rPr>
        <w:rFonts w:hint="default"/>
      </w:rPr>
    </w:lvl>
    <w:lvl w:ilvl="2">
      <w:start w:val="1"/>
      <w:numFmt w:val="decimal"/>
      <w:pStyle w:val="Naslov3"/>
      <w:lvlText w:val="%1.%2.%3"/>
      <w:lvlJc w:val="left"/>
      <w:pPr>
        <w:tabs>
          <w:tab w:val="num" w:pos="1060"/>
        </w:tabs>
        <w:ind w:left="1060" w:hanging="720"/>
      </w:pPr>
      <w:rPr>
        <w:rFonts w:hint="default"/>
      </w:rPr>
    </w:lvl>
    <w:lvl w:ilvl="3">
      <w:start w:val="1"/>
      <w:numFmt w:val="decimal"/>
      <w:pStyle w:val="Naslov4"/>
      <w:lvlText w:val="%1.%2.%3.%4"/>
      <w:lvlJc w:val="left"/>
      <w:pPr>
        <w:tabs>
          <w:tab w:val="num" w:pos="1204"/>
        </w:tabs>
        <w:ind w:left="1204" w:hanging="864"/>
      </w:pPr>
      <w:rPr>
        <w:rFonts w:hint="default"/>
      </w:rPr>
    </w:lvl>
    <w:lvl w:ilvl="4">
      <w:start w:val="1"/>
      <w:numFmt w:val="decimal"/>
      <w:pStyle w:val="Naslov5"/>
      <w:lvlText w:val="%1.%2.%3.%4.%5"/>
      <w:lvlJc w:val="left"/>
      <w:pPr>
        <w:tabs>
          <w:tab w:val="num" w:pos="1348"/>
        </w:tabs>
        <w:ind w:left="1348" w:hanging="1008"/>
      </w:pPr>
      <w:rPr>
        <w:rFonts w:hint="default"/>
      </w:rPr>
    </w:lvl>
    <w:lvl w:ilvl="5">
      <w:start w:val="1"/>
      <w:numFmt w:val="decimal"/>
      <w:pStyle w:val="Naslov6"/>
      <w:lvlText w:val="%1.%2.%3.%4.%5.%6"/>
      <w:lvlJc w:val="left"/>
      <w:pPr>
        <w:tabs>
          <w:tab w:val="num" w:pos="1492"/>
        </w:tabs>
        <w:ind w:left="1492" w:hanging="1152"/>
      </w:pPr>
      <w:rPr>
        <w:rFonts w:hint="default"/>
      </w:rPr>
    </w:lvl>
    <w:lvl w:ilvl="6">
      <w:start w:val="1"/>
      <w:numFmt w:val="decimal"/>
      <w:pStyle w:val="Naslov7"/>
      <w:lvlText w:val="%1.%2.%3.%4.%5.%6.%7"/>
      <w:lvlJc w:val="left"/>
      <w:pPr>
        <w:tabs>
          <w:tab w:val="num" w:pos="1636"/>
        </w:tabs>
        <w:ind w:left="1636" w:hanging="1296"/>
      </w:pPr>
      <w:rPr>
        <w:rFonts w:hint="default"/>
      </w:rPr>
    </w:lvl>
    <w:lvl w:ilvl="7">
      <w:start w:val="1"/>
      <w:numFmt w:val="decimal"/>
      <w:pStyle w:val="Naslov8"/>
      <w:lvlText w:val="%1.%2.%3.%4.%5.%6.%7.%8"/>
      <w:lvlJc w:val="left"/>
      <w:pPr>
        <w:tabs>
          <w:tab w:val="num" w:pos="1780"/>
        </w:tabs>
        <w:ind w:left="1780" w:hanging="1440"/>
      </w:pPr>
      <w:rPr>
        <w:rFonts w:hint="default"/>
      </w:rPr>
    </w:lvl>
    <w:lvl w:ilvl="8">
      <w:start w:val="1"/>
      <w:numFmt w:val="decimal"/>
      <w:pStyle w:val="Naslov9"/>
      <w:lvlText w:val="%1.%2.%3.%4.%5.%6.%7.%8.%9"/>
      <w:lvlJc w:val="left"/>
      <w:pPr>
        <w:tabs>
          <w:tab w:val="num" w:pos="1924"/>
        </w:tabs>
        <w:ind w:left="1924" w:hanging="1584"/>
      </w:pPr>
      <w:rPr>
        <w:rFonts w:hint="default"/>
      </w:rPr>
    </w:lvl>
  </w:abstractNum>
  <w:abstractNum w:abstractNumId="2">
    <w:nsid w:val="08AD769D"/>
    <w:multiLevelType w:val="hybridMultilevel"/>
    <w:tmpl w:val="1A2A2864"/>
    <w:lvl w:ilvl="0" w:tplc="3A36BC22">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5403B"/>
    <w:multiLevelType w:val="hybridMultilevel"/>
    <w:tmpl w:val="142AE0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EA21372"/>
    <w:multiLevelType w:val="hybridMultilevel"/>
    <w:tmpl w:val="7D163A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F282ED8"/>
    <w:multiLevelType w:val="hybridMultilevel"/>
    <w:tmpl w:val="A30210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10A56B9"/>
    <w:multiLevelType w:val="hybridMultilevel"/>
    <w:tmpl w:val="71D691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427515E"/>
    <w:multiLevelType w:val="hybridMultilevel"/>
    <w:tmpl w:val="7E76D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EB468F"/>
    <w:multiLevelType w:val="hybridMultilevel"/>
    <w:tmpl w:val="41BC19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9DC3A83"/>
    <w:multiLevelType w:val="hybridMultilevel"/>
    <w:tmpl w:val="D87480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A1E3620"/>
    <w:multiLevelType w:val="hybridMultilevel"/>
    <w:tmpl w:val="4A167DCE"/>
    <w:lvl w:ilvl="0" w:tplc="0409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1CDA0A09"/>
    <w:multiLevelType w:val="hybridMultilevel"/>
    <w:tmpl w:val="84F87FD2"/>
    <w:lvl w:ilvl="0" w:tplc="4DCC0036">
      <w:start w:val="5"/>
      <w:numFmt w:val="decimal"/>
      <w:lvlText w:val="%1."/>
      <w:lvlJc w:val="left"/>
      <w:pPr>
        <w:ind w:left="1618" w:hanging="1278"/>
      </w:pPr>
      <w:rPr>
        <w:rFonts w:hint="default"/>
      </w:rPr>
    </w:lvl>
    <w:lvl w:ilvl="1" w:tplc="04090019">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nsid w:val="1D3817C1"/>
    <w:multiLevelType w:val="hybridMultilevel"/>
    <w:tmpl w:val="0EF409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1DE753A1"/>
    <w:multiLevelType w:val="hybridMultilevel"/>
    <w:tmpl w:val="E6AAB91C"/>
    <w:lvl w:ilvl="0" w:tplc="370C1084">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1E8F1E15"/>
    <w:multiLevelType w:val="hybridMultilevel"/>
    <w:tmpl w:val="8C762694"/>
    <w:lvl w:ilvl="0" w:tplc="AD704F46">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6251B91"/>
    <w:multiLevelType w:val="hybridMultilevel"/>
    <w:tmpl w:val="4C3AD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BE77EEC"/>
    <w:multiLevelType w:val="hybridMultilevel"/>
    <w:tmpl w:val="8C7E45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4D45492"/>
    <w:multiLevelType w:val="hybridMultilevel"/>
    <w:tmpl w:val="65D285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5E9791F"/>
    <w:multiLevelType w:val="hybridMultilevel"/>
    <w:tmpl w:val="F426E1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9681866"/>
    <w:multiLevelType w:val="hybridMultilevel"/>
    <w:tmpl w:val="EAFEBF4A"/>
    <w:lvl w:ilvl="0" w:tplc="5E2E951C">
      <w:start w:val="1"/>
      <w:numFmt w:val="decimal"/>
      <w:lvlText w:val="(%1)"/>
      <w:lvlJc w:val="left"/>
      <w:pPr>
        <w:ind w:left="440" w:hanging="38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3C357883"/>
    <w:multiLevelType w:val="hybridMultilevel"/>
    <w:tmpl w:val="05086776"/>
    <w:lvl w:ilvl="0" w:tplc="5E2E951C">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CD87326"/>
    <w:multiLevelType w:val="hybridMultilevel"/>
    <w:tmpl w:val="A9FA5B46"/>
    <w:lvl w:ilvl="0" w:tplc="0B40D0AE">
      <w:start w:val="1"/>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DB45A03"/>
    <w:multiLevelType w:val="hybridMultilevel"/>
    <w:tmpl w:val="A862260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EDA6434"/>
    <w:multiLevelType w:val="hybridMultilevel"/>
    <w:tmpl w:val="7ED0665E"/>
    <w:lvl w:ilvl="0" w:tplc="0B40D0AE">
      <w:start w:val="1"/>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2295E24"/>
    <w:multiLevelType w:val="hybridMultilevel"/>
    <w:tmpl w:val="BB9602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2F27E44"/>
    <w:multiLevelType w:val="hybridMultilevel"/>
    <w:tmpl w:val="A1527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E51CBD"/>
    <w:multiLevelType w:val="hybridMultilevel"/>
    <w:tmpl w:val="550C14A2"/>
    <w:lvl w:ilvl="0" w:tplc="370C1084">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ECC3A91"/>
    <w:multiLevelType w:val="hybridMultilevel"/>
    <w:tmpl w:val="29C011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0DB34E6"/>
    <w:multiLevelType w:val="hybridMultilevel"/>
    <w:tmpl w:val="99B4FF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43E034C"/>
    <w:multiLevelType w:val="hybridMultilevel"/>
    <w:tmpl w:val="4E66235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56FC4DAF"/>
    <w:multiLevelType w:val="hybridMultilevel"/>
    <w:tmpl w:val="08D416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5E437930"/>
    <w:multiLevelType w:val="hybridMultilevel"/>
    <w:tmpl w:val="E5C8C51A"/>
    <w:lvl w:ilvl="0" w:tplc="AD704F46">
      <w:start w:val="1"/>
      <w:numFmt w:val="decimal"/>
      <w:lvlText w:val="%1."/>
      <w:lvlJc w:val="left"/>
      <w:pPr>
        <w:ind w:left="1065" w:hanging="705"/>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5E9C5B7F"/>
    <w:multiLevelType w:val="hybridMultilevel"/>
    <w:tmpl w:val="1668DD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07706B5"/>
    <w:multiLevelType w:val="hybridMultilevel"/>
    <w:tmpl w:val="F10AB2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182081A"/>
    <w:multiLevelType w:val="hybridMultilevel"/>
    <w:tmpl w:val="FA82F0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2063AB6"/>
    <w:multiLevelType w:val="hybridMultilevel"/>
    <w:tmpl w:val="9B7ED1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63D2381A"/>
    <w:multiLevelType w:val="hybridMultilevel"/>
    <w:tmpl w:val="EBA2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0F53A45"/>
    <w:multiLevelType w:val="hybridMultilevel"/>
    <w:tmpl w:val="6F1015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40D6F4C"/>
    <w:multiLevelType w:val="hybridMultilevel"/>
    <w:tmpl w:val="B93CBF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7813452A"/>
    <w:multiLevelType w:val="hybridMultilevel"/>
    <w:tmpl w:val="56E062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A375552"/>
    <w:multiLevelType w:val="hybridMultilevel"/>
    <w:tmpl w:val="0624F51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7C3839EA"/>
    <w:multiLevelType w:val="multilevel"/>
    <w:tmpl w:val="67E2DAD0"/>
    <w:lvl w:ilvl="0">
      <w:start w:val="1"/>
      <w:numFmt w:val="decimal"/>
      <w:lvlText w:val="%1"/>
      <w:lvlJc w:val="left"/>
      <w:pPr>
        <w:tabs>
          <w:tab w:val="num" w:pos="432"/>
        </w:tabs>
        <w:ind w:left="432" w:hanging="432"/>
      </w:pPr>
      <w:rPr>
        <w:rFonts w:hint="default"/>
      </w:rPr>
    </w:lvl>
    <w:lvl w:ilvl="1">
      <w:start w:val="1"/>
      <w:numFmt w:val="decimal"/>
      <w:pStyle w:val="SlogNaslov2LevoLevo0cmPrvavrstica0cmZa11pt"/>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D4C3126"/>
    <w:multiLevelType w:val="hybridMultilevel"/>
    <w:tmpl w:val="046CF800"/>
    <w:lvl w:ilvl="0" w:tplc="2B5012BC">
      <w:start w:val="1"/>
      <w:numFmt w:val="decimal"/>
      <w:lvlText w:val="%1."/>
      <w:lvlJc w:val="left"/>
      <w:pPr>
        <w:ind w:left="502" w:hanging="360"/>
      </w:pPr>
      <w:rPr>
        <w:rFonts w:hint="default"/>
        <w:b w:val="0"/>
        <w:sz w:val="24"/>
        <w:szCs w:val="24"/>
      </w:rPr>
    </w:lvl>
    <w:lvl w:ilvl="1" w:tplc="9FE8395A">
      <w:start w:val="1"/>
      <w:numFmt w:val="decimal"/>
      <w:lvlText w:val="1.%2."/>
      <w:lvlJc w:val="left"/>
      <w:pPr>
        <w:ind w:left="1440" w:hanging="360"/>
      </w:pPr>
      <w:rPr>
        <w:rFonts w:hint="default"/>
        <w:b w:val="0"/>
        <w:sz w:val="24"/>
        <w:szCs w:val="24"/>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1"/>
  </w:num>
  <w:num w:numId="2">
    <w:abstractNumId w:val="1"/>
  </w:num>
  <w:num w:numId="3">
    <w:abstractNumId w:val="39"/>
  </w:num>
  <w:num w:numId="4">
    <w:abstractNumId w:val="28"/>
  </w:num>
  <w:num w:numId="5">
    <w:abstractNumId w:val="8"/>
  </w:num>
  <w:num w:numId="6">
    <w:abstractNumId w:val="38"/>
  </w:num>
  <w:num w:numId="7">
    <w:abstractNumId w:val="3"/>
  </w:num>
  <w:num w:numId="8">
    <w:abstractNumId w:val="12"/>
  </w:num>
  <w:num w:numId="9">
    <w:abstractNumId w:val="18"/>
  </w:num>
  <w:num w:numId="10">
    <w:abstractNumId w:val="35"/>
  </w:num>
  <w:num w:numId="11">
    <w:abstractNumId w:val="15"/>
  </w:num>
  <w:num w:numId="12">
    <w:abstractNumId w:val="16"/>
  </w:num>
  <w:num w:numId="13">
    <w:abstractNumId w:val="27"/>
  </w:num>
  <w:num w:numId="14">
    <w:abstractNumId w:val="17"/>
  </w:num>
  <w:num w:numId="15">
    <w:abstractNumId w:val="5"/>
  </w:num>
  <w:num w:numId="16">
    <w:abstractNumId w:val="33"/>
  </w:num>
  <w:num w:numId="17">
    <w:abstractNumId w:val="13"/>
  </w:num>
  <w:num w:numId="18">
    <w:abstractNumId w:val="26"/>
  </w:num>
  <w:num w:numId="19">
    <w:abstractNumId w:val="14"/>
  </w:num>
  <w:num w:numId="20">
    <w:abstractNumId w:val="23"/>
  </w:num>
  <w:num w:numId="21">
    <w:abstractNumId w:val="31"/>
  </w:num>
  <w:num w:numId="22">
    <w:abstractNumId w:val="40"/>
  </w:num>
  <w:num w:numId="23">
    <w:abstractNumId w:val="21"/>
  </w:num>
  <w:num w:numId="24">
    <w:abstractNumId w:val="22"/>
  </w:num>
  <w:num w:numId="25">
    <w:abstractNumId w:val="29"/>
  </w:num>
  <w:num w:numId="26">
    <w:abstractNumId w:val="10"/>
  </w:num>
  <w:num w:numId="27">
    <w:abstractNumId w:val="2"/>
  </w:num>
  <w:num w:numId="28">
    <w:abstractNumId w:val="42"/>
  </w:num>
  <w:num w:numId="29">
    <w:abstractNumId w:val="36"/>
  </w:num>
  <w:num w:numId="30">
    <w:abstractNumId w:val="25"/>
  </w:num>
  <w:num w:numId="31">
    <w:abstractNumId w:val="9"/>
  </w:num>
  <w:num w:numId="32">
    <w:abstractNumId w:val="24"/>
  </w:num>
  <w:num w:numId="33">
    <w:abstractNumId w:val="0"/>
  </w:num>
  <w:num w:numId="34">
    <w:abstractNumId w:val="34"/>
  </w:num>
  <w:num w:numId="35">
    <w:abstractNumId w:val="6"/>
  </w:num>
  <w:num w:numId="36">
    <w:abstractNumId w:val="4"/>
  </w:num>
  <w:num w:numId="37">
    <w:abstractNumId w:val="7"/>
  </w:num>
  <w:num w:numId="38">
    <w:abstractNumId w:val="19"/>
  </w:num>
  <w:num w:numId="39">
    <w:abstractNumId w:val="20"/>
  </w:num>
  <w:num w:numId="40">
    <w:abstractNumId w:val="11"/>
  </w:num>
  <w:num w:numId="41">
    <w:abstractNumId w:val="37"/>
  </w:num>
  <w:num w:numId="42">
    <w:abstractNumId w:val="30"/>
  </w:num>
  <w:num w:numId="43">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7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F22"/>
    <w:rsid w:val="0000250D"/>
    <w:rsid w:val="00011467"/>
    <w:rsid w:val="00011CCC"/>
    <w:rsid w:val="00014BB0"/>
    <w:rsid w:val="00015555"/>
    <w:rsid w:val="00017090"/>
    <w:rsid w:val="00023179"/>
    <w:rsid w:val="0002396B"/>
    <w:rsid w:val="00024F56"/>
    <w:rsid w:val="0002661C"/>
    <w:rsid w:val="00032856"/>
    <w:rsid w:val="0003299D"/>
    <w:rsid w:val="00034B5E"/>
    <w:rsid w:val="00036783"/>
    <w:rsid w:val="000370E3"/>
    <w:rsid w:val="000415C5"/>
    <w:rsid w:val="00041C7F"/>
    <w:rsid w:val="00043AC1"/>
    <w:rsid w:val="00046BD7"/>
    <w:rsid w:val="0005006A"/>
    <w:rsid w:val="0005562B"/>
    <w:rsid w:val="000559FC"/>
    <w:rsid w:val="00065702"/>
    <w:rsid w:val="00071BC5"/>
    <w:rsid w:val="00097848"/>
    <w:rsid w:val="000A2972"/>
    <w:rsid w:val="000A4809"/>
    <w:rsid w:val="000A4930"/>
    <w:rsid w:val="000A5384"/>
    <w:rsid w:val="000A7036"/>
    <w:rsid w:val="000B411F"/>
    <w:rsid w:val="000C3F06"/>
    <w:rsid w:val="000C3F4E"/>
    <w:rsid w:val="000C6022"/>
    <w:rsid w:val="000C7C70"/>
    <w:rsid w:val="000D0879"/>
    <w:rsid w:val="000D1DCA"/>
    <w:rsid w:val="000E06CD"/>
    <w:rsid w:val="000E2089"/>
    <w:rsid w:val="000E30F9"/>
    <w:rsid w:val="000E3CDA"/>
    <w:rsid w:val="000E6A13"/>
    <w:rsid w:val="000F147C"/>
    <w:rsid w:val="000F24BE"/>
    <w:rsid w:val="000F39A4"/>
    <w:rsid w:val="000F5F38"/>
    <w:rsid w:val="000F6AF9"/>
    <w:rsid w:val="000F6F9E"/>
    <w:rsid w:val="00101939"/>
    <w:rsid w:val="001039CD"/>
    <w:rsid w:val="00104FDF"/>
    <w:rsid w:val="00107649"/>
    <w:rsid w:val="00107F4B"/>
    <w:rsid w:val="00112308"/>
    <w:rsid w:val="00112CEE"/>
    <w:rsid w:val="0011366C"/>
    <w:rsid w:val="001173BF"/>
    <w:rsid w:val="00121D23"/>
    <w:rsid w:val="00123A10"/>
    <w:rsid w:val="001318C4"/>
    <w:rsid w:val="00134B49"/>
    <w:rsid w:val="00134C12"/>
    <w:rsid w:val="00136F40"/>
    <w:rsid w:val="00144386"/>
    <w:rsid w:val="001467A4"/>
    <w:rsid w:val="0015153D"/>
    <w:rsid w:val="00152BA7"/>
    <w:rsid w:val="00162551"/>
    <w:rsid w:val="00163F86"/>
    <w:rsid w:val="00165D60"/>
    <w:rsid w:val="00174464"/>
    <w:rsid w:val="00175F5F"/>
    <w:rsid w:val="00176D5B"/>
    <w:rsid w:val="00181E85"/>
    <w:rsid w:val="00183DEE"/>
    <w:rsid w:val="001911AC"/>
    <w:rsid w:val="00195666"/>
    <w:rsid w:val="001A2D0A"/>
    <w:rsid w:val="001A57C8"/>
    <w:rsid w:val="001B3865"/>
    <w:rsid w:val="001C232C"/>
    <w:rsid w:val="001C2750"/>
    <w:rsid w:val="001C30AB"/>
    <w:rsid w:val="001C3F94"/>
    <w:rsid w:val="001C5798"/>
    <w:rsid w:val="001C5F22"/>
    <w:rsid w:val="001C774A"/>
    <w:rsid w:val="001D0D44"/>
    <w:rsid w:val="001D20CE"/>
    <w:rsid w:val="001D3FFD"/>
    <w:rsid w:val="001D603D"/>
    <w:rsid w:val="001D743D"/>
    <w:rsid w:val="001F1096"/>
    <w:rsid w:val="001F1FD0"/>
    <w:rsid w:val="001F2573"/>
    <w:rsid w:val="001F3369"/>
    <w:rsid w:val="001F5091"/>
    <w:rsid w:val="001F757A"/>
    <w:rsid w:val="00201725"/>
    <w:rsid w:val="00202ACE"/>
    <w:rsid w:val="00203215"/>
    <w:rsid w:val="00205F49"/>
    <w:rsid w:val="00206349"/>
    <w:rsid w:val="00207C0A"/>
    <w:rsid w:val="002120AE"/>
    <w:rsid w:val="002162C5"/>
    <w:rsid w:val="0021630A"/>
    <w:rsid w:val="002212F3"/>
    <w:rsid w:val="00222A29"/>
    <w:rsid w:val="0022322B"/>
    <w:rsid w:val="0022360F"/>
    <w:rsid w:val="002240B9"/>
    <w:rsid w:val="00224B0C"/>
    <w:rsid w:val="00225F5A"/>
    <w:rsid w:val="00232313"/>
    <w:rsid w:val="0023275F"/>
    <w:rsid w:val="002364F2"/>
    <w:rsid w:val="0024015A"/>
    <w:rsid w:val="002447BB"/>
    <w:rsid w:val="0024505D"/>
    <w:rsid w:val="00245215"/>
    <w:rsid w:val="00245F45"/>
    <w:rsid w:val="00246ADC"/>
    <w:rsid w:val="002504D4"/>
    <w:rsid w:val="00253643"/>
    <w:rsid w:val="00254DAB"/>
    <w:rsid w:val="00257D48"/>
    <w:rsid w:val="0027275A"/>
    <w:rsid w:val="00277676"/>
    <w:rsid w:val="0028605B"/>
    <w:rsid w:val="00286E34"/>
    <w:rsid w:val="002871F4"/>
    <w:rsid w:val="00293D53"/>
    <w:rsid w:val="002A052C"/>
    <w:rsid w:val="002A349D"/>
    <w:rsid w:val="002A450F"/>
    <w:rsid w:val="002B3FBF"/>
    <w:rsid w:val="002C028E"/>
    <w:rsid w:val="002C3DEA"/>
    <w:rsid w:val="002C60FC"/>
    <w:rsid w:val="002D285D"/>
    <w:rsid w:val="002D46DE"/>
    <w:rsid w:val="002D6417"/>
    <w:rsid w:val="002E019E"/>
    <w:rsid w:val="002E4012"/>
    <w:rsid w:val="002E4F66"/>
    <w:rsid w:val="002E5CC3"/>
    <w:rsid w:val="002E63D3"/>
    <w:rsid w:val="002F24B9"/>
    <w:rsid w:val="002F2BDE"/>
    <w:rsid w:val="002F71FB"/>
    <w:rsid w:val="00300E76"/>
    <w:rsid w:val="00305D18"/>
    <w:rsid w:val="003060BC"/>
    <w:rsid w:val="0030664C"/>
    <w:rsid w:val="003135D1"/>
    <w:rsid w:val="00321110"/>
    <w:rsid w:val="00332B55"/>
    <w:rsid w:val="00335BAA"/>
    <w:rsid w:val="00335EC7"/>
    <w:rsid w:val="00336076"/>
    <w:rsid w:val="00341847"/>
    <w:rsid w:val="00344A0F"/>
    <w:rsid w:val="003466C8"/>
    <w:rsid w:val="003517FB"/>
    <w:rsid w:val="00351A15"/>
    <w:rsid w:val="00355057"/>
    <w:rsid w:val="00360446"/>
    <w:rsid w:val="003633BE"/>
    <w:rsid w:val="00372CEB"/>
    <w:rsid w:val="00374B1A"/>
    <w:rsid w:val="0037535D"/>
    <w:rsid w:val="00380D47"/>
    <w:rsid w:val="003814D0"/>
    <w:rsid w:val="00384440"/>
    <w:rsid w:val="00391A8B"/>
    <w:rsid w:val="003973FA"/>
    <w:rsid w:val="003A34AB"/>
    <w:rsid w:val="003A5FF0"/>
    <w:rsid w:val="003A7700"/>
    <w:rsid w:val="003B0883"/>
    <w:rsid w:val="003B1C72"/>
    <w:rsid w:val="003B1D0A"/>
    <w:rsid w:val="003B7256"/>
    <w:rsid w:val="003C1F63"/>
    <w:rsid w:val="003C25B3"/>
    <w:rsid w:val="003D05EF"/>
    <w:rsid w:val="003D7F28"/>
    <w:rsid w:val="003E2256"/>
    <w:rsid w:val="003E5A5B"/>
    <w:rsid w:val="003E70B1"/>
    <w:rsid w:val="003F2006"/>
    <w:rsid w:val="003F5E65"/>
    <w:rsid w:val="00400B97"/>
    <w:rsid w:val="00403134"/>
    <w:rsid w:val="0041101A"/>
    <w:rsid w:val="004133BC"/>
    <w:rsid w:val="00413B3D"/>
    <w:rsid w:val="004156A6"/>
    <w:rsid w:val="0042179A"/>
    <w:rsid w:val="00423E42"/>
    <w:rsid w:val="00433A8D"/>
    <w:rsid w:val="00435B69"/>
    <w:rsid w:val="00437C73"/>
    <w:rsid w:val="00441F64"/>
    <w:rsid w:val="004438C1"/>
    <w:rsid w:val="00446206"/>
    <w:rsid w:val="00446AD5"/>
    <w:rsid w:val="0045075D"/>
    <w:rsid w:val="00451F4A"/>
    <w:rsid w:val="004534FE"/>
    <w:rsid w:val="00461E5C"/>
    <w:rsid w:val="00461EA5"/>
    <w:rsid w:val="00462326"/>
    <w:rsid w:val="00462794"/>
    <w:rsid w:val="00464FDC"/>
    <w:rsid w:val="00465A59"/>
    <w:rsid w:val="00466C65"/>
    <w:rsid w:val="0047764D"/>
    <w:rsid w:val="004778DC"/>
    <w:rsid w:val="004848A0"/>
    <w:rsid w:val="0048603B"/>
    <w:rsid w:val="00487BB2"/>
    <w:rsid w:val="0049073D"/>
    <w:rsid w:val="00490996"/>
    <w:rsid w:val="00491098"/>
    <w:rsid w:val="004946E5"/>
    <w:rsid w:val="00496681"/>
    <w:rsid w:val="00497B26"/>
    <w:rsid w:val="004A101C"/>
    <w:rsid w:val="004A41A5"/>
    <w:rsid w:val="004B03E0"/>
    <w:rsid w:val="004B0A72"/>
    <w:rsid w:val="004B1091"/>
    <w:rsid w:val="004B1AC4"/>
    <w:rsid w:val="004B655B"/>
    <w:rsid w:val="004B6CDC"/>
    <w:rsid w:val="004B76E5"/>
    <w:rsid w:val="004B7DEE"/>
    <w:rsid w:val="004C4718"/>
    <w:rsid w:val="004D2F95"/>
    <w:rsid w:val="004D6C21"/>
    <w:rsid w:val="004E07D2"/>
    <w:rsid w:val="004E0B09"/>
    <w:rsid w:val="004E1A26"/>
    <w:rsid w:val="004E34B4"/>
    <w:rsid w:val="004F0504"/>
    <w:rsid w:val="004F1D03"/>
    <w:rsid w:val="004F3348"/>
    <w:rsid w:val="004F5521"/>
    <w:rsid w:val="004F5C41"/>
    <w:rsid w:val="004F5DCF"/>
    <w:rsid w:val="004F7684"/>
    <w:rsid w:val="00501BDB"/>
    <w:rsid w:val="00504A96"/>
    <w:rsid w:val="00506B65"/>
    <w:rsid w:val="00507ADE"/>
    <w:rsid w:val="00511F33"/>
    <w:rsid w:val="00512612"/>
    <w:rsid w:val="005139C0"/>
    <w:rsid w:val="005154A7"/>
    <w:rsid w:val="005154B7"/>
    <w:rsid w:val="00515D0F"/>
    <w:rsid w:val="00524722"/>
    <w:rsid w:val="0053426C"/>
    <w:rsid w:val="0054006C"/>
    <w:rsid w:val="005416B7"/>
    <w:rsid w:val="005428DA"/>
    <w:rsid w:val="00544EC6"/>
    <w:rsid w:val="005510EC"/>
    <w:rsid w:val="005525F5"/>
    <w:rsid w:val="00552DA3"/>
    <w:rsid w:val="00553EB9"/>
    <w:rsid w:val="00556262"/>
    <w:rsid w:val="00556574"/>
    <w:rsid w:val="005575BF"/>
    <w:rsid w:val="00562FB8"/>
    <w:rsid w:val="005635FC"/>
    <w:rsid w:val="00564E85"/>
    <w:rsid w:val="00570F72"/>
    <w:rsid w:val="005725F8"/>
    <w:rsid w:val="00572D40"/>
    <w:rsid w:val="00575A92"/>
    <w:rsid w:val="00580268"/>
    <w:rsid w:val="00587431"/>
    <w:rsid w:val="00590DAE"/>
    <w:rsid w:val="00596D18"/>
    <w:rsid w:val="0059730D"/>
    <w:rsid w:val="005A5B63"/>
    <w:rsid w:val="005B0D7A"/>
    <w:rsid w:val="005B3C16"/>
    <w:rsid w:val="005C10EB"/>
    <w:rsid w:val="005C2C00"/>
    <w:rsid w:val="005C34B6"/>
    <w:rsid w:val="005C6928"/>
    <w:rsid w:val="005D6A2C"/>
    <w:rsid w:val="005E14D0"/>
    <w:rsid w:val="005E1C09"/>
    <w:rsid w:val="005E2D17"/>
    <w:rsid w:val="005E31C2"/>
    <w:rsid w:val="005E4035"/>
    <w:rsid w:val="005E58B5"/>
    <w:rsid w:val="005F3715"/>
    <w:rsid w:val="005F5D85"/>
    <w:rsid w:val="005F6A54"/>
    <w:rsid w:val="006002EC"/>
    <w:rsid w:val="00601B1A"/>
    <w:rsid w:val="00602383"/>
    <w:rsid w:val="00603214"/>
    <w:rsid w:val="006061BD"/>
    <w:rsid w:val="00606AF8"/>
    <w:rsid w:val="006107C4"/>
    <w:rsid w:val="00614D11"/>
    <w:rsid w:val="00615AED"/>
    <w:rsid w:val="00616FF3"/>
    <w:rsid w:val="0061791F"/>
    <w:rsid w:val="006238FE"/>
    <w:rsid w:val="00623F4A"/>
    <w:rsid w:val="00640120"/>
    <w:rsid w:val="0064332C"/>
    <w:rsid w:val="00643DB9"/>
    <w:rsid w:val="006446B0"/>
    <w:rsid w:val="0065185B"/>
    <w:rsid w:val="0065711B"/>
    <w:rsid w:val="00660781"/>
    <w:rsid w:val="006636F0"/>
    <w:rsid w:val="00664287"/>
    <w:rsid w:val="006663FA"/>
    <w:rsid w:val="006700E9"/>
    <w:rsid w:val="00670C93"/>
    <w:rsid w:val="00681EA7"/>
    <w:rsid w:val="00684D0F"/>
    <w:rsid w:val="00685C96"/>
    <w:rsid w:val="00686AFF"/>
    <w:rsid w:val="00692A9C"/>
    <w:rsid w:val="006952C1"/>
    <w:rsid w:val="006A0FB8"/>
    <w:rsid w:val="006A5318"/>
    <w:rsid w:val="006A6E5D"/>
    <w:rsid w:val="006B2975"/>
    <w:rsid w:val="006B4AA8"/>
    <w:rsid w:val="006B5486"/>
    <w:rsid w:val="006B5885"/>
    <w:rsid w:val="006C2517"/>
    <w:rsid w:val="006C6F22"/>
    <w:rsid w:val="006C76DD"/>
    <w:rsid w:val="006D2947"/>
    <w:rsid w:val="006D507E"/>
    <w:rsid w:val="006D6A20"/>
    <w:rsid w:val="006D7390"/>
    <w:rsid w:val="006D7465"/>
    <w:rsid w:val="006E10D1"/>
    <w:rsid w:val="006E1624"/>
    <w:rsid w:val="006E492A"/>
    <w:rsid w:val="006E57EF"/>
    <w:rsid w:val="006F0F69"/>
    <w:rsid w:val="006F41FD"/>
    <w:rsid w:val="006F73E0"/>
    <w:rsid w:val="007009C3"/>
    <w:rsid w:val="0070392C"/>
    <w:rsid w:val="00703F5E"/>
    <w:rsid w:val="0070580E"/>
    <w:rsid w:val="00710FFE"/>
    <w:rsid w:val="007113AD"/>
    <w:rsid w:val="00713653"/>
    <w:rsid w:val="007158CB"/>
    <w:rsid w:val="00717491"/>
    <w:rsid w:val="00720A74"/>
    <w:rsid w:val="00721530"/>
    <w:rsid w:val="0072269C"/>
    <w:rsid w:val="007277ED"/>
    <w:rsid w:val="00730946"/>
    <w:rsid w:val="00732783"/>
    <w:rsid w:val="007330D6"/>
    <w:rsid w:val="00733604"/>
    <w:rsid w:val="007357D8"/>
    <w:rsid w:val="0073583F"/>
    <w:rsid w:val="00737A04"/>
    <w:rsid w:val="007404BA"/>
    <w:rsid w:val="0074217E"/>
    <w:rsid w:val="0074338F"/>
    <w:rsid w:val="00743BEB"/>
    <w:rsid w:val="00751AD8"/>
    <w:rsid w:val="00754C40"/>
    <w:rsid w:val="007639F6"/>
    <w:rsid w:val="00770E27"/>
    <w:rsid w:val="007817C3"/>
    <w:rsid w:val="007826CA"/>
    <w:rsid w:val="00782E02"/>
    <w:rsid w:val="007836FF"/>
    <w:rsid w:val="00785942"/>
    <w:rsid w:val="00790B4A"/>
    <w:rsid w:val="00793005"/>
    <w:rsid w:val="007943F9"/>
    <w:rsid w:val="00795386"/>
    <w:rsid w:val="00796046"/>
    <w:rsid w:val="007978BF"/>
    <w:rsid w:val="007A013E"/>
    <w:rsid w:val="007A1286"/>
    <w:rsid w:val="007A33C9"/>
    <w:rsid w:val="007A3A87"/>
    <w:rsid w:val="007A6B1B"/>
    <w:rsid w:val="007B2C1F"/>
    <w:rsid w:val="007C2399"/>
    <w:rsid w:val="007C2569"/>
    <w:rsid w:val="007C2DCE"/>
    <w:rsid w:val="007C3E0C"/>
    <w:rsid w:val="007C684B"/>
    <w:rsid w:val="007C79F0"/>
    <w:rsid w:val="007D0FC3"/>
    <w:rsid w:val="007D3B63"/>
    <w:rsid w:val="007D3C13"/>
    <w:rsid w:val="007D6CE7"/>
    <w:rsid w:val="007D7F65"/>
    <w:rsid w:val="007E018B"/>
    <w:rsid w:val="007E021C"/>
    <w:rsid w:val="007E1D92"/>
    <w:rsid w:val="007E58ED"/>
    <w:rsid w:val="007E755D"/>
    <w:rsid w:val="007F3847"/>
    <w:rsid w:val="007F40D6"/>
    <w:rsid w:val="007F5467"/>
    <w:rsid w:val="007F6716"/>
    <w:rsid w:val="00803FCE"/>
    <w:rsid w:val="00806155"/>
    <w:rsid w:val="0080705E"/>
    <w:rsid w:val="00811103"/>
    <w:rsid w:val="00812F97"/>
    <w:rsid w:val="00814FA4"/>
    <w:rsid w:val="00815828"/>
    <w:rsid w:val="008158A1"/>
    <w:rsid w:val="00816973"/>
    <w:rsid w:val="00816B80"/>
    <w:rsid w:val="00822B1D"/>
    <w:rsid w:val="008260BF"/>
    <w:rsid w:val="008310CA"/>
    <w:rsid w:val="008312F8"/>
    <w:rsid w:val="00833425"/>
    <w:rsid w:val="00840ABD"/>
    <w:rsid w:val="008431FF"/>
    <w:rsid w:val="008458CA"/>
    <w:rsid w:val="008473D1"/>
    <w:rsid w:val="00850420"/>
    <w:rsid w:val="00853354"/>
    <w:rsid w:val="00854CB0"/>
    <w:rsid w:val="00855B84"/>
    <w:rsid w:val="00863DF2"/>
    <w:rsid w:val="008645A4"/>
    <w:rsid w:val="008650BC"/>
    <w:rsid w:val="0087010B"/>
    <w:rsid w:val="00871777"/>
    <w:rsid w:val="00872E1A"/>
    <w:rsid w:val="00873E37"/>
    <w:rsid w:val="00874B9D"/>
    <w:rsid w:val="00874C25"/>
    <w:rsid w:val="00874D99"/>
    <w:rsid w:val="00875E00"/>
    <w:rsid w:val="00880FA0"/>
    <w:rsid w:val="00882213"/>
    <w:rsid w:val="0088236D"/>
    <w:rsid w:val="008933C7"/>
    <w:rsid w:val="00893FFB"/>
    <w:rsid w:val="00895379"/>
    <w:rsid w:val="008A4317"/>
    <w:rsid w:val="008A6A25"/>
    <w:rsid w:val="008B0695"/>
    <w:rsid w:val="008C1CA1"/>
    <w:rsid w:val="008C644E"/>
    <w:rsid w:val="008C660D"/>
    <w:rsid w:val="008C7B0B"/>
    <w:rsid w:val="008C7F50"/>
    <w:rsid w:val="008D0EF6"/>
    <w:rsid w:val="008D5A32"/>
    <w:rsid w:val="008E386B"/>
    <w:rsid w:val="008E4B8B"/>
    <w:rsid w:val="008F0DB8"/>
    <w:rsid w:val="008F2EFF"/>
    <w:rsid w:val="008F37F5"/>
    <w:rsid w:val="008F40A2"/>
    <w:rsid w:val="008F4F55"/>
    <w:rsid w:val="00902BCB"/>
    <w:rsid w:val="00911B29"/>
    <w:rsid w:val="00911F38"/>
    <w:rsid w:val="00913299"/>
    <w:rsid w:val="009133E2"/>
    <w:rsid w:val="009138E6"/>
    <w:rsid w:val="009139E3"/>
    <w:rsid w:val="009140DC"/>
    <w:rsid w:val="009179DB"/>
    <w:rsid w:val="00921D90"/>
    <w:rsid w:val="00923062"/>
    <w:rsid w:val="00931421"/>
    <w:rsid w:val="00932300"/>
    <w:rsid w:val="00932E4B"/>
    <w:rsid w:val="00933208"/>
    <w:rsid w:val="00933816"/>
    <w:rsid w:val="00934A0D"/>
    <w:rsid w:val="0093515E"/>
    <w:rsid w:val="009353F7"/>
    <w:rsid w:val="0094037B"/>
    <w:rsid w:val="00941B10"/>
    <w:rsid w:val="009533FA"/>
    <w:rsid w:val="00953853"/>
    <w:rsid w:val="0095672F"/>
    <w:rsid w:val="00967739"/>
    <w:rsid w:val="00967B7F"/>
    <w:rsid w:val="0097701D"/>
    <w:rsid w:val="0098423C"/>
    <w:rsid w:val="00985F59"/>
    <w:rsid w:val="009862ED"/>
    <w:rsid w:val="00991CEC"/>
    <w:rsid w:val="009928F5"/>
    <w:rsid w:val="00993681"/>
    <w:rsid w:val="00996472"/>
    <w:rsid w:val="009A387E"/>
    <w:rsid w:val="009B55B1"/>
    <w:rsid w:val="009B7EBC"/>
    <w:rsid w:val="009C2139"/>
    <w:rsid w:val="009D10AE"/>
    <w:rsid w:val="009D3F0C"/>
    <w:rsid w:val="009D61D1"/>
    <w:rsid w:val="009E1615"/>
    <w:rsid w:val="009E3804"/>
    <w:rsid w:val="00A00C54"/>
    <w:rsid w:val="00A065A6"/>
    <w:rsid w:val="00A13FA4"/>
    <w:rsid w:val="00A16BD2"/>
    <w:rsid w:val="00A23B7F"/>
    <w:rsid w:val="00A24A60"/>
    <w:rsid w:val="00A2615A"/>
    <w:rsid w:val="00A261A1"/>
    <w:rsid w:val="00A2712F"/>
    <w:rsid w:val="00A31872"/>
    <w:rsid w:val="00A32C17"/>
    <w:rsid w:val="00A3483B"/>
    <w:rsid w:val="00A35631"/>
    <w:rsid w:val="00A43B2E"/>
    <w:rsid w:val="00A448DB"/>
    <w:rsid w:val="00A501B3"/>
    <w:rsid w:val="00A60A2B"/>
    <w:rsid w:val="00A60F80"/>
    <w:rsid w:val="00A64555"/>
    <w:rsid w:val="00A6730E"/>
    <w:rsid w:val="00A724C5"/>
    <w:rsid w:val="00A76433"/>
    <w:rsid w:val="00A773B4"/>
    <w:rsid w:val="00A803AC"/>
    <w:rsid w:val="00A8050B"/>
    <w:rsid w:val="00A85D4C"/>
    <w:rsid w:val="00A97BC4"/>
    <w:rsid w:val="00AA1B39"/>
    <w:rsid w:val="00AA4366"/>
    <w:rsid w:val="00AA671D"/>
    <w:rsid w:val="00AB0D54"/>
    <w:rsid w:val="00AB323D"/>
    <w:rsid w:val="00AB4B45"/>
    <w:rsid w:val="00AB4F8A"/>
    <w:rsid w:val="00AB6366"/>
    <w:rsid w:val="00AB6760"/>
    <w:rsid w:val="00AC0E5B"/>
    <w:rsid w:val="00AC17C4"/>
    <w:rsid w:val="00AC1F6E"/>
    <w:rsid w:val="00AC2719"/>
    <w:rsid w:val="00AC6A33"/>
    <w:rsid w:val="00AD02B5"/>
    <w:rsid w:val="00AD036E"/>
    <w:rsid w:val="00AD10BB"/>
    <w:rsid w:val="00AD1F49"/>
    <w:rsid w:val="00AD706A"/>
    <w:rsid w:val="00AD7672"/>
    <w:rsid w:val="00AE2C63"/>
    <w:rsid w:val="00AE5CF3"/>
    <w:rsid w:val="00AF0722"/>
    <w:rsid w:val="00AF210C"/>
    <w:rsid w:val="00AF4272"/>
    <w:rsid w:val="00B01BE7"/>
    <w:rsid w:val="00B04821"/>
    <w:rsid w:val="00B051B0"/>
    <w:rsid w:val="00B06AFB"/>
    <w:rsid w:val="00B07F6B"/>
    <w:rsid w:val="00B10F01"/>
    <w:rsid w:val="00B13A0E"/>
    <w:rsid w:val="00B14F5A"/>
    <w:rsid w:val="00B179B8"/>
    <w:rsid w:val="00B20022"/>
    <w:rsid w:val="00B311A3"/>
    <w:rsid w:val="00B32F61"/>
    <w:rsid w:val="00B33CB2"/>
    <w:rsid w:val="00B35EC0"/>
    <w:rsid w:val="00B41169"/>
    <w:rsid w:val="00B41430"/>
    <w:rsid w:val="00B4319E"/>
    <w:rsid w:val="00B4330B"/>
    <w:rsid w:val="00B44968"/>
    <w:rsid w:val="00B46AC3"/>
    <w:rsid w:val="00B56330"/>
    <w:rsid w:val="00B606DA"/>
    <w:rsid w:val="00B61476"/>
    <w:rsid w:val="00B61E07"/>
    <w:rsid w:val="00B63C12"/>
    <w:rsid w:val="00B64FB6"/>
    <w:rsid w:val="00B70DAA"/>
    <w:rsid w:val="00B727C9"/>
    <w:rsid w:val="00B72957"/>
    <w:rsid w:val="00B73D17"/>
    <w:rsid w:val="00B846D8"/>
    <w:rsid w:val="00B85E38"/>
    <w:rsid w:val="00B918C1"/>
    <w:rsid w:val="00B91F0F"/>
    <w:rsid w:val="00B94CBF"/>
    <w:rsid w:val="00BA1330"/>
    <w:rsid w:val="00BA35F2"/>
    <w:rsid w:val="00BB0F91"/>
    <w:rsid w:val="00BB11DC"/>
    <w:rsid w:val="00BB1EB7"/>
    <w:rsid w:val="00BB2343"/>
    <w:rsid w:val="00BB394F"/>
    <w:rsid w:val="00BB4058"/>
    <w:rsid w:val="00BB7EB2"/>
    <w:rsid w:val="00BC1999"/>
    <w:rsid w:val="00BC685C"/>
    <w:rsid w:val="00BC7B63"/>
    <w:rsid w:val="00BD05F4"/>
    <w:rsid w:val="00BD09A5"/>
    <w:rsid w:val="00BD3040"/>
    <w:rsid w:val="00BD3287"/>
    <w:rsid w:val="00BD5BF3"/>
    <w:rsid w:val="00BD5D53"/>
    <w:rsid w:val="00BE2965"/>
    <w:rsid w:val="00BE2D36"/>
    <w:rsid w:val="00BE663F"/>
    <w:rsid w:val="00BE732E"/>
    <w:rsid w:val="00BE7682"/>
    <w:rsid w:val="00BF3148"/>
    <w:rsid w:val="00BF5451"/>
    <w:rsid w:val="00C026E2"/>
    <w:rsid w:val="00C02EF3"/>
    <w:rsid w:val="00C03DB2"/>
    <w:rsid w:val="00C04468"/>
    <w:rsid w:val="00C14851"/>
    <w:rsid w:val="00C1617A"/>
    <w:rsid w:val="00C233D2"/>
    <w:rsid w:val="00C26C7F"/>
    <w:rsid w:val="00C32726"/>
    <w:rsid w:val="00C376F1"/>
    <w:rsid w:val="00C37A3E"/>
    <w:rsid w:val="00C4220E"/>
    <w:rsid w:val="00C459CF"/>
    <w:rsid w:val="00C46DF4"/>
    <w:rsid w:val="00C500B4"/>
    <w:rsid w:val="00C554DD"/>
    <w:rsid w:val="00C61548"/>
    <w:rsid w:val="00C6169B"/>
    <w:rsid w:val="00C65BE8"/>
    <w:rsid w:val="00C70ADA"/>
    <w:rsid w:val="00C71F86"/>
    <w:rsid w:val="00C72081"/>
    <w:rsid w:val="00C73522"/>
    <w:rsid w:val="00C74268"/>
    <w:rsid w:val="00C81406"/>
    <w:rsid w:val="00C85253"/>
    <w:rsid w:val="00C85B4D"/>
    <w:rsid w:val="00C871E5"/>
    <w:rsid w:val="00C87EA3"/>
    <w:rsid w:val="00C9111D"/>
    <w:rsid w:val="00C921CB"/>
    <w:rsid w:val="00C967FC"/>
    <w:rsid w:val="00C97CA4"/>
    <w:rsid w:val="00CA462E"/>
    <w:rsid w:val="00CA7E0E"/>
    <w:rsid w:val="00CB44EB"/>
    <w:rsid w:val="00CB5918"/>
    <w:rsid w:val="00CB5FD9"/>
    <w:rsid w:val="00CB645C"/>
    <w:rsid w:val="00CC2F93"/>
    <w:rsid w:val="00CC3428"/>
    <w:rsid w:val="00CC6035"/>
    <w:rsid w:val="00CD297C"/>
    <w:rsid w:val="00CD3E98"/>
    <w:rsid w:val="00CD49DA"/>
    <w:rsid w:val="00CD670A"/>
    <w:rsid w:val="00CD7606"/>
    <w:rsid w:val="00CD7B45"/>
    <w:rsid w:val="00CE3CB9"/>
    <w:rsid w:val="00CE42D2"/>
    <w:rsid w:val="00CE4DBD"/>
    <w:rsid w:val="00CE4F8C"/>
    <w:rsid w:val="00CE6DE3"/>
    <w:rsid w:val="00CE7F0F"/>
    <w:rsid w:val="00CF0E12"/>
    <w:rsid w:val="00CF4242"/>
    <w:rsid w:val="00CF61F8"/>
    <w:rsid w:val="00CF7EA9"/>
    <w:rsid w:val="00D01955"/>
    <w:rsid w:val="00D0255D"/>
    <w:rsid w:val="00D032E6"/>
    <w:rsid w:val="00D04942"/>
    <w:rsid w:val="00D110EC"/>
    <w:rsid w:val="00D12D31"/>
    <w:rsid w:val="00D16C53"/>
    <w:rsid w:val="00D16E67"/>
    <w:rsid w:val="00D20A26"/>
    <w:rsid w:val="00D219D9"/>
    <w:rsid w:val="00D231A4"/>
    <w:rsid w:val="00D2384B"/>
    <w:rsid w:val="00D254C4"/>
    <w:rsid w:val="00D30DF4"/>
    <w:rsid w:val="00D32A27"/>
    <w:rsid w:val="00D33CB7"/>
    <w:rsid w:val="00D357B6"/>
    <w:rsid w:val="00D36348"/>
    <w:rsid w:val="00D42D52"/>
    <w:rsid w:val="00D43A9C"/>
    <w:rsid w:val="00D47683"/>
    <w:rsid w:val="00D51D84"/>
    <w:rsid w:val="00D5420E"/>
    <w:rsid w:val="00D603CF"/>
    <w:rsid w:val="00D618B2"/>
    <w:rsid w:val="00D633D4"/>
    <w:rsid w:val="00D667E3"/>
    <w:rsid w:val="00D6783A"/>
    <w:rsid w:val="00D67A28"/>
    <w:rsid w:val="00D7358A"/>
    <w:rsid w:val="00D7395D"/>
    <w:rsid w:val="00D73C88"/>
    <w:rsid w:val="00D73E5F"/>
    <w:rsid w:val="00D73FC1"/>
    <w:rsid w:val="00D75649"/>
    <w:rsid w:val="00D82292"/>
    <w:rsid w:val="00D83150"/>
    <w:rsid w:val="00D855E0"/>
    <w:rsid w:val="00D85F28"/>
    <w:rsid w:val="00D86A4D"/>
    <w:rsid w:val="00D87F17"/>
    <w:rsid w:val="00D90725"/>
    <w:rsid w:val="00DA2857"/>
    <w:rsid w:val="00DA3DCA"/>
    <w:rsid w:val="00DA5934"/>
    <w:rsid w:val="00DA6882"/>
    <w:rsid w:val="00DB03FB"/>
    <w:rsid w:val="00DB16BB"/>
    <w:rsid w:val="00DB5930"/>
    <w:rsid w:val="00DB6D6D"/>
    <w:rsid w:val="00DC1180"/>
    <w:rsid w:val="00DD2DE5"/>
    <w:rsid w:val="00DD2E98"/>
    <w:rsid w:val="00DD4C95"/>
    <w:rsid w:val="00DE3480"/>
    <w:rsid w:val="00DE3A0A"/>
    <w:rsid w:val="00DE69B6"/>
    <w:rsid w:val="00DF15EF"/>
    <w:rsid w:val="00DF21AC"/>
    <w:rsid w:val="00DF2FAE"/>
    <w:rsid w:val="00DF68EA"/>
    <w:rsid w:val="00DF7D10"/>
    <w:rsid w:val="00DF7FBD"/>
    <w:rsid w:val="00E002EF"/>
    <w:rsid w:val="00E015D5"/>
    <w:rsid w:val="00E06CFE"/>
    <w:rsid w:val="00E12E54"/>
    <w:rsid w:val="00E14608"/>
    <w:rsid w:val="00E16324"/>
    <w:rsid w:val="00E16B97"/>
    <w:rsid w:val="00E211C7"/>
    <w:rsid w:val="00E263D8"/>
    <w:rsid w:val="00E27087"/>
    <w:rsid w:val="00E338DF"/>
    <w:rsid w:val="00E34893"/>
    <w:rsid w:val="00E35510"/>
    <w:rsid w:val="00E3792F"/>
    <w:rsid w:val="00E476EA"/>
    <w:rsid w:val="00E50494"/>
    <w:rsid w:val="00E508FB"/>
    <w:rsid w:val="00E524C4"/>
    <w:rsid w:val="00E526C5"/>
    <w:rsid w:val="00E55456"/>
    <w:rsid w:val="00E56F49"/>
    <w:rsid w:val="00E57DEE"/>
    <w:rsid w:val="00E6083E"/>
    <w:rsid w:val="00E63433"/>
    <w:rsid w:val="00E64343"/>
    <w:rsid w:val="00E73B29"/>
    <w:rsid w:val="00E81D63"/>
    <w:rsid w:val="00E836DE"/>
    <w:rsid w:val="00E8742A"/>
    <w:rsid w:val="00E91307"/>
    <w:rsid w:val="00E91E29"/>
    <w:rsid w:val="00EA12A4"/>
    <w:rsid w:val="00EA3AA9"/>
    <w:rsid w:val="00EB4841"/>
    <w:rsid w:val="00EB52A2"/>
    <w:rsid w:val="00EB7026"/>
    <w:rsid w:val="00EC2E9E"/>
    <w:rsid w:val="00EC57D9"/>
    <w:rsid w:val="00EC668C"/>
    <w:rsid w:val="00ED1344"/>
    <w:rsid w:val="00ED1BC4"/>
    <w:rsid w:val="00ED61D2"/>
    <w:rsid w:val="00EE0FD3"/>
    <w:rsid w:val="00EE6291"/>
    <w:rsid w:val="00EF0624"/>
    <w:rsid w:val="00EF0818"/>
    <w:rsid w:val="00EF0FBD"/>
    <w:rsid w:val="00EF1352"/>
    <w:rsid w:val="00F00457"/>
    <w:rsid w:val="00F00F0B"/>
    <w:rsid w:val="00F153E9"/>
    <w:rsid w:val="00F15D00"/>
    <w:rsid w:val="00F16B9E"/>
    <w:rsid w:val="00F206E3"/>
    <w:rsid w:val="00F21FC9"/>
    <w:rsid w:val="00F222A2"/>
    <w:rsid w:val="00F2489F"/>
    <w:rsid w:val="00F308E4"/>
    <w:rsid w:val="00F31F2B"/>
    <w:rsid w:val="00F32AAE"/>
    <w:rsid w:val="00F32C79"/>
    <w:rsid w:val="00F337C8"/>
    <w:rsid w:val="00F338FB"/>
    <w:rsid w:val="00F4006C"/>
    <w:rsid w:val="00F426C9"/>
    <w:rsid w:val="00F4424A"/>
    <w:rsid w:val="00F45306"/>
    <w:rsid w:val="00F478A5"/>
    <w:rsid w:val="00F501B9"/>
    <w:rsid w:val="00F504B8"/>
    <w:rsid w:val="00F51A7B"/>
    <w:rsid w:val="00F52252"/>
    <w:rsid w:val="00F546FF"/>
    <w:rsid w:val="00F55713"/>
    <w:rsid w:val="00F55849"/>
    <w:rsid w:val="00F55C4A"/>
    <w:rsid w:val="00F56CEF"/>
    <w:rsid w:val="00F6082B"/>
    <w:rsid w:val="00F6257A"/>
    <w:rsid w:val="00F62ACA"/>
    <w:rsid w:val="00F6307C"/>
    <w:rsid w:val="00F675FF"/>
    <w:rsid w:val="00F6770F"/>
    <w:rsid w:val="00F74559"/>
    <w:rsid w:val="00F85A07"/>
    <w:rsid w:val="00F86232"/>
    <w:rsid w:val="00F87C06"/>
    <w:rsid w:val="00F87D4B"/>
    <w:rsid w:val="00F91DCA"/>
    <w:rsid w:val="00F9212C"/>
    <w:rsid w:val="00F9239D"/>
    <w:rsid w:val="00F9312F"/>
    <w:rsid w:val="00F93922"/>
    <w:rsid w:val="00F94AB6"/>
    <w:rsid w:val="00FA1790"/>
    <w:rsid w:val="00FA17EC"/>
    <w:rsid w:val="00FB04D3"/>
    <w:rsid w:val="00FB1B44"/>
    <w:rsid w:val="00FB2CC2"/>
    <w:rsid w:val="00FB4A87"/>
    <w:rsid w:val="00FB5769"/>
    <w:rsid w:val="00FB6748"/>
    <w:rsid w:val="00FC24BC"/>
    <w:rsid w:val="00FC2777"/>
    <w:rsid w:val="00FD4E4E"/>
    <w:rsid w:val="00FD540C"/>
    <w:rsid w:val="00FD7E83"/>
    <w:rsid w:val="00FE4A00"/>
    <w:rsid w:val="00FE60B9"/>
    <w:rsid w:val="00FE6806"/>
    <w:rsid w:val="00FE75F1"/>
    <w:rsid w:val="00FE7C51"/>
    <w:rsid w:val="00FF3E77"/>
    <w:rsid w:val="00FF59BF"/>
    <w:rsid w:val="00FF6384"/>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6E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91307"/>
    <w:pPr>
      <w:spacing w:line="276" w:lineRule="auto"/>
      <w:jc w:val="both"/>
    </w:pPr>
    <w:rPr>
      <w:rFonts w:ascii="Arial" w:hAnsi="Arial"/>
      <w:sz w:val="22"/>
      <w:szCs w:val="22"/>
      <w:lang w:val="en-GB" w:eastAsia="da-DK"/>
    </w:rPr>
  </w:style>
  <w:style w:type="paragraph" w:styleId="Naslov1">
    <w:name w:val="heading 1"/>
    <w:basedOn w:val="Navaden"/>
    <w:next w:val="Navaden"/>
    <w:qFormat/>
    <w:rsid w:val="00E91307"/>
    <w:pPr>
      <w:keepNext/>
      <w:numPr>
        <w:numId w:val="2"/>
      </w:numPr>
      <w:spacing w:before="120" w:after="240"/>
      <w:ind w:left="771" w:hanging="431"/>
      <w:outlineLvl w:val="0"/>
    </w:pPr>
    <w:rPr>
      <w:rFonts w:cs="Arial"/>
      <w:b/>
      <w:bCs/>
      <w:kern w:val="32"/>
      <w:sz w:val="32"/>
      <w:szCs w:val="32"/>
    </w:rPr>
  </w:style>
  <w:style w:type="paragraph" w:styleId="Naslov2">
    <w:name w:val="heading 2"/>
    <w:basedOn w:val="Navaden"/>
    <w:next w:val="Navaden"/>
    <w:qFormat/>
    <w:rsid w:val="00C554DD"/>
    <w:pPr>
      <w:keepNext/>
      <w:numPr>
        <w:ilvl w:val="1"/>
        <w:numId w:val="2"/>
      </w:numPr>
      <w:tabs>
        <w:tab w:val="clear" w:pos="916"/>
        <w:tab w:val="left" w:pos="919"/>
      </w:tabs>
      <w:spacing w:before="120" w:after="120"/>
      <w:ind w:left="918" w:hanging="578"/>
      <w:outlineLvl w:val="1"/>
    </w:pPr>
    <w:rPr>
      <w:rFonts w:cs="Arial"/>
      <w:b/>
      <w:bCs/>
      <w:iCs/>
      <w:sz w:val="28"/>
      <w:szCs w:val="28"/>
    </w:rPr>
  </w:style>
  <w:style w:type="paragraph" w:styleId="Naslov3">
    <w:name w:val="heading 3"/>
    <w:basedOn w:val="Navaden"/>
    <w:next w:val="Navaden"/>
    <w:qFormat/>
    <w:rsid w:val="007A013E"/>
    <w:pPr>
      <w:keepNext/>
      <w:numPr>
        <w:ilvl w:val="2"/>
        <w:numId w:val="2"/>
      </w:numPr>
      <w:spacing w:before="120" w:after="120"/>
      <w:outlineLvl w:val="2"/>
    </w:pPr>
    <w:rPr>
      <w:rFonts w:cs="Arial"/>
      <w:b/>
      <w:bCs/>
      <w:sz w:val="26"/>
      <w:szCs w:val="26"/>
    </w:rPr>
  </w:style>
  <w:style w:type="paragraph" w:styleId="Naslov4">
    <w:name w:val="heading 4"/>
    <w:basedOn w:val="Navaden"/>
    <w:next w:val="Navaden"/>
    <w:qFormat/>
    <w:rsid w:val="002C60FC"/>
    <w:pPr>
      <w:keepNext/>
      <w:numPr>
        <w:ilvl w:val="3"/>
        <w:numId w:val="2"/>
      </w:numPr>
      <w:spacing w:before="120" w:after="120"/>
      <w:ind w:left="1202" w:hanging="862"/>
      <w:outlineLvl w:val="3"/>
    </w:pPr>
    <w:rPr>
      <w:b/>
      <w:bCs/>
      <w:sz w:val="24"/>
      <w:szCs w:val="28"/>
    </w:rPr>
  </w:style>
  <w:style w:type="paragraph" w:styleId="Naslov5">
    <w:name w:val="heading 5"/>
    <w:basedOn w:val="Navaden"/>
    <w:next w:val="Navaden"/>
    <w:qFormat/>
    <w:rsid w:val="00F153E9"/>
    <w:pPr>
      <w:numPr>
        <w:ilvl w:val="4"/>
        <w:numId w:val="2"/>
      </w:numPr>
      <w:spacing w:before="240" w:after="60"/>
      <w:outlineLvl w:val="4"/>
    </w:pPr>
    <w:rPr>
      <w:bCs/>
      <w:iCs/>
      <w:sz w:val="24"/>
      <w:szCs w:val="26"/>
    </w:rPr>
  </w:style>
  <w:style w:type="paragraph" w:styleId="Naslov6">
    <w:name w:val="heading 6"/>
    <w:basedOn w:val="Navaden"/>
    <w:next w:val="Navaden"/>
    <w:qFormat/>
    <w:rsid w:val="001039CD"/>
    <w:pPr>
      <w:numPr>
        <w:ilvl w:val="5"/>
        <w:numId w:val="2"/>
      </w:numPr>
      <w:spacing w:before="240" w:after="60"/>
      <w:outlineLvl w:val="5"/>
    </w:pPr>
    <w:rPr>
      <w:b/>
      <w:bCs/>
    </w:rPr>
  </w:style>
  <w:style w:type="paragraph" w:styleId="Naslov7">
    <w:name w:val="heading 7"/>
    <w:basedOn w:val="Navaden"/>
    <w:next w:val="Navaden"/>
    <w:qFormat/>
    <w:rsid w:val="001039CD"/>
    <w:pPr>
      <w:numPr>
        <w:ilvl w:val="6"/>
        <w:numId w:val="2"/>
      </w:numPr>
      <w:spacing w:before="240" w:after="60"/>
      <w:outlineLvl w:val="6"/>
    </w:pPr>
  </w:style>
  <w:style w:type="paragraph" w:styleId="Naslov8">
    <w:name w:val="heading 8"/>
    <w:basedOn w:val="Navaden"/>
    <w:next w:val="Navaden"/>
    <w:qFormat/>
    <w:rsid w:val="00F153E9"/>
    <w:pPr>
      <w:numPr>
        <w:ilvl w:val="7"/>
        <w:numId w:val="2"/>
      </w:numPr>
      <w:spacing w:before="240" w:after="60"/>
      <w:outlineLvl w:val="7"/>
    </w:pPr>
    <w:rPr>
      <w:b/>
      <w:iCs/>
      <w:sz w:val="20"/>
    </w:rPr>
  </w:style>
  <w:style w:type="paragraph" w:styleId="Naslov9">
    <w:name w:val="heading 9"/>
    <w:basedOn w:val="Navaden"/>
    <w:next w:val="Navaden"/>
    <w:qFormat/>
    <w:rsid w:val="00F153E9"/>
    <w:pPr>
      <w:numPr>
        <w:ilvl w:val="8"/>
        <w:numId w:val="2"/>
      </w:numPr>
      <w:spacing w:before="240" w:after="60"/>
      <w:outlineLvl w:val="8"/>
    </w:pPr>
    <w:rPr>
      <w:rFonts w:cs="Arial"/>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pPr>
      <w:jc w:val="center"/>
    </w:pPr>
    <w:rPr>
      <w:sz w:val="28"/>
    </w:rPr>
  </w:style>
  <w:style w:type="paragraph" w:styleId="Navadensplet">
    <w:name w:val="Normal (Web)"/>
    <w:basedOn w:val="Navaden"/>
    <w:pPr>
      <w:spacing w:before="100" w:beforeAutospacing="1" w:after="100" w:afterAutospacing="1"/>
    </w:pPr>
  </w:style>
  <w:style w:type="paragraph" w:styleId="Podnaslov">
    <w:name w:val="Subtitle"/>
    <w:basedOn w:val="Navaden"/>
    <w:qFormat/>
    <w:rPr>
      <w:color w:val="FF0000"/>
      <w:sz w:val="28"/>
    </w:rPr>
  </w:style>
  <w:style w:type="paragraph" w:styleId="Zgradbadokumenta">
    <w:name w:val="Document Map"/>
    <w:basedOn w:val="Navaden"/>
    <w:semiHidden/>
    <w:rsid w:val="001C5F22"/>
    <w:pPr>
      <w:shd w:val="clear" w:color="auto" w:fill="000080"/>
    </w:pPr>
    <w:rPr>
      <w:rFonts w:ascii="Tahoma" w:hAnsi="Tahoma" w:cs="Tahoma"/>
      <w:sz w:val="20"/>
      <w:szCs w:val="20"/>
    </w:rPr>
  </w:style>
  <w:style w:type="paragraph" w:styleId="Glava">
    <w:name w:val="header"/>
    <w:basedOn w:val="Navaden"/>
    <w:rsid w:val="001C5F22"/>
    <w:pPr>
      <w:tabs>
        <w:tab w:val="center" w:pos="4536"/>
        <w:tab w:val="right" w:pos="9072"/>
      </w:tabs>
    </w:pPr>
  </w:style>
  <w:style w:type="paragraph" w:styleId="Noga">
    <w:name w:val="footer"/>
    <w:basedOn w:val="Navaden"/>
    <w:link w:val="NogaZnak"/>
    <w:rsid w:val="00D82292"/>
    <w:pPr>
      <w:pBdr>
        <w:top w:val="single" w:sz="4" w:space="1" w:color="auto"/>
      </w:pBdr>
      <w:tabs>
        <w:tab w:val="center" w:pos="4536"/>
        <w:tab w:val="right" w:pos="9072"/>
      </w:tabs>
      <w:jc w:val="center"/>
    </w:pPr>
  </w:style>
  <w:style w:type="paragraph" w:customStyle="1" w:styleId="headerNormal">
    <w:name w:val="headerNormal"/>
    <w:basedOn w:val="Navaden"/>
    <w:rsid w:val="006700E9"/>
    <w:rPr>
      <w:lang w:val="en-US"/>
    </w:rPr>
  </w:style>
  <w:style w:type="character" w:styleId="tevilkastrani">
    <w:name w:val="page number"/>
    <w:rsid w:val="00F153E9"/>
    <w:rPr>
      <w:rFonts w:ascii="Tahoma" w:hAnsi="Tahoma"/>
      <w:sz w:val="22"/>
    </w:rPr>
  </w:style>
  <w:style w:type="paragraph" w:styleId="Kazalovsebine1">
    <w:name w:val="toc 1"/>
    <w:basedOn w:val="Navaden"/>
    <w:next w:val="Navaden"/>
    <w:autoRedefine/>
    <w:uiPriority w:val="39"/>
    <w:rsid w:val="00795386"/>
    <w:pPr>
      <w:tabs>
        <w:tab w:val="left" w:pos="440"/>
        <w:tab w:val="right" w:leader="dot" w:pos="9344"/>
      </w:tabs>
      <w:spacing w:line="360" w:lineRule="auto"/>
    </w:pPr>
  </w:style>
  <w:style w:type="paragraph" w:customStyle="1" w:styleId="SlogNaslov2LevoLevo0cmPrvavrstica0cmZa11pt">
    <w:name w:val="Slog Naslov 2 + Levo Levo:  0 cm Prva vrstica:  0 cm Za:  11 pt"/>
    <w:basedOn w:val="Navaden"/>
    <w:rsid w:val="001039CD"/>
    <w:pPr>
      <w:numPr>
        <w:ilvl w:val="1"/>
        <w:numId w:val="1"/>
      </w:numPr>
    </w:pPr>
  </w:style>
  <w:style w:type="paragraph" w:styleId="Kazalovsebine2">
    <w:name w:val="toc 2"/>
    <w:basedOn w:val="Navaden"/>
    <w:next w:val="Navaden"/>
    <w:autoRedefine/>
    <w:uiPriority w:val="39"/>
    <w:rsid w:val="00A76433"/>
    <w:pPr>
      <w:tabs>
        <w:tab w:val="left" w:pos="880"/>
        <w:tab w:val="right" w:leader="dot" w:pos="9344"/>
      </w:tabs>
      <w:spacing w:line="360" w:lineRule="auto"/>
      <w:ind w:left="220"/>
    </w:pPr>
  </w:style>
  <w:style w:type="paragraph" w:styleId="Kazalovsebine3">
    <w:name w:val="toc 3"/>
    <w:basedOn w:val="Navaden"/>
    <w:next w:val="Navaden"/>
    <w:autoRedefine/>
    <w:uiPriority w:val="39"/>
    <w:rsid w:val="00A76433"/>
    <w:pPr>
      <w:tabs>
        <w:tab w:val="left" w:pos="1320"/>
        <w:tab w:val="right" w:leader="dot" w:pos="9344"/>
      </w:tabs>
      <w:spacing w:line="360" w:lineRule="auto"/>
      <w:ind w:left="440"/>
    </w:pPr>
  </w:style>
  <w:style w:type="character" w:styleId="Hiperpovezava">
    <w:name w:val="Hyperlink"/>
    <w:uiPriority w:val="99"/>
    <w:rsid w:val="0070580E"/>
    <w:rPr>
      <w:color w:val="0000FF"/>
      <w:u w:val="single"/>
    </w:rPr>
  </w:style>
  <w:style w:type="paragraph" w:styleId="Telobesedila">
    <w:name w:val="Body Text"/>
    <w:basedOn w:val="Navaden"/>
    <w:rsid w:val="00F4424A"/>
    <w:rPr>
      <w:rFonts w:ascii="Times New Roman" w:hAnsi="Times New Roman"/>
      <w:i/>
      <w:szCs w:val="24"/>
      <w:lang w:val="sl-SI" w:eastAsia="sl-SI"/>
    </w:rPr>
  </w:style>
  <w:style w:type="paragraph" w:styleId="Telobesedila2">
    <w:name w:val="Body Text 2"/>
    <w:basedOn w:val="Navaden"/>
    <w:rsid w:val="00F4424A"/>
    <w:pPr>
      <w:jc w:val="left"/>
    </w:pPr>
    <w:rPr>
      <w:rFonts w:ascii="Times New Roman" w:hAnsi="Times New Roman"/>
      <w:i/>
      <w:iCs/>
      <w:szCs w:val="24"/>
      <w:lang w:val="sl-SI" w:eastAsia="sl-SI"/>
    </w:rPr>
  </w:style>
  <w:style w:type="paragraph" w:styleId="Telobesedila3">
    <w:name w:val="Body Text 3"/>
    <w:basedOn w:val="Navaden"/>
    <w:rsid w:val="00F4424A"/>
    <w:rPr>
      <w:rFonts w:ascii="Times New Roman" w:hAnsi="Times New Roman"/>
      <w:szCs w:val="24"/>
      <w:lang w:val="sl-SI" w:eastAsia="sl-SI"/>
    </w:rPr>
  </w:style>
  <w:style w:type="paragraph" w:styleId="Kazaloslik">
    <w:name w:val="table of figures"/>
    <w:basedOn w:val="Navaden"/>
    <w:next w:val="Navaden"/>
    <w:uiPriority w:val="99"/>
    <w:rsid w:val="00B4330B"/>
    <w:rPr>
      <w:szCs w:val="20"/>
    </w:rPr>
  </w:style>
  <w:style w:type="paragraph" w:styleId="Napis">
    <w:name w:val="caption"/>
    <w:basedOn w:val="Navaden"/>
    <w:next w:val="Navaden"/>
    <w:qFormat/>
    <w:rsid w:val="00730946"/>
    <w:rPr>
      <w:b/>
      <w:bCs/>
      <w:sz w:val="20"/>
      <w:szCs w:val="20"/>
    </w:rPr>
  </w:style>
  <w:style w:type="paragraph" w:styleId="Brezrazmikov">
    <w:name w:val="No Spacing"/>
    <w:link w:val="BrezrazmikovZnak"/>
    <w:uiPriority w:val="1"/>
    <w:qFormat/>
    <w:rsid w:val="00461EA5"/>
    <w:rPr>
      <w:rFonts w:ascii="Calibri" w:hAnsi="Calibri"/>
      <w:sz w:val="22"/>
      <w:szCs w:val="22"/>
    </w:rPr>
  </w:style>
  <w:style w:type="character" w:customStyle="1" w:styleId="BrezrazmikovZnak">
    <w:name w:val="Brez razmikov Znak"/>
    <w:link w:val="Brezrazmikov"/>
    <w:uiPriority w:val="1"/>
    <w:rsid w:val="00461EA5"/>
    <w:rPr>
      <w:rFonts w:ascii="Calibri" w:hAnsi="Calibri"/>
      <w:sz w:val="22"/>
      <w:szCs w:val="22"/>
      <w:lang w:bidi="ar-SA"/>
    </w:rPr>
  </w:style>
  <w:style w:type="paragraph" w:styleId="Besedilooblaka">
    <w:name w:val="Balloon Text"/>
    <w:basedOn w:val="Navaden"/>
    <w:link w:val="BesedilooblakaZnak"/>
    <w:rsid w:val="00461EA5"/>
    <w:rPr>
      <w:rFonts w:ascii="Tahoma" w:hAnsi="Tahoma"/>
      <w:sz w:val="16"/>
      <w:szCs w:val="16"/>
    </w:rPr>
  </w:style>
  <w:style w:type="character" w:customStyle="1" w:styleId="BesedilooblakaZnak">
    <w:name w:val="Besedilo oblačka Znak"/>
    <w:link w:val="Besedilooblaka"/>
    <w:rsid w:val="00461EA5"/>
    <w:rPr>
      <w:rFonts w:ascii="Tahoma" w:hAnsi="Tahoma" w:cs="Tahoma"/>
      <w:sz w:val="16"/>
      <w:szCs w:val="16"/>
      <w:lang w:val="en-GB" w:eastAsia="da-DK"/>
    </w:rPr>
  </w:style>
  <w:style w:type="paragraph" w:styleId="Kazalovsebine4">
    <w:name w:val="toc 4"/>
    <w:basedOn w:val="Navaden"/>
    <w:next w:val="Navaden"/>
    <w:autoRedefine/>
    <w:uiPriority w:val="39"/>
    <w:unhideWhenUsed/>
    <w:rsid w:val="001C3F94"/>
    <w:pPr>
      <w:spacing w:after="100"/>
      <w:ind w:left="660"/>
      <w:jc w:val="left"/>
    </w:pPr>
    <w:rPr>
      <w:rFonts w:ascii="Calibri" w:hAnsi="Calibri"/>
      <w:lang w:val="sl-SI" w:eastAsia="sl-SI"/>
    </w:rPr>
  </w:style>
  <w:style w:type="paragraph" w:styleId="Kazalovirov-naslov">
    <w:name w:val="toa heading"/>
    <w:basedOn w:val="Navaden"/>
    <w:next w:val="Navaden"/>
    <w:rsid w:val="008A6A25"/>
    <w:pPr>
      <w:spacing w:before="120"/>
    </w:pPr>
    <w:rPr>
      <w:rFonts w:ascii="Cambria" w:hAnsi="Cambria"/>
      <w:b/>
      <w:bCs/>
      <w:sz w:val="24"/>
      <w:szCs w:val="24"/>
    </w:rPr>
  </w:style>
  <w:style w:type="paragraph" w:styleId="Stvarnokazalo9">
    <w:name w:val="index 9"/>
    <w:basedOn w:val="Navaden"/>
    <w:next w:val="Navaden"/>
    <w:autoRedefine/>
    <w:rsid w:val="008A6A25"/>
    <w:pPr>
      <w:ind w:left="1980" w:hanging="220"/>
    </w:pPr>
  </w:style>
  <w:style w:type="paragraph" w:styleId="Kazalovsebine5">
    <w:name w:val="toc 5"/>
    <w:basedOn w:val="Navaden"/>
    <w:next w:val="Navaden"/>
    <w:autoRedefine/>
    <w:uiPriority w:val="39"/>
    <w:unhideWhenUsed/>
    <w:rsid w:val="001C3F94"/>
    <w:pPr>
      <w:spacing w:after="100"/>
      <w:ind w:left="880"/>
      <w:jc w:val="left"/>
    </w:pPr>
    <w:rPr>
      <w:rFonts w:ascii="Calibri" w:hAnsi="Calibri"/>
      <w:lang w:val="sl-SI" w:eastAsia="sl-SI"/>
    </w:rPr>
  </w:style>
  <w:style w:type="paragraph" w:styleId="Kazalovsebine6">
    <w:name w:val="toc 6"/>
    <w:basedOn w:val="Navaden"/>
    <w:next w:val="Navaden"/>
    <w:autoRedefine/>
    <w:uiPriority w:val="39"/>
    <w:unhideWhenUsed/>
    <w:rsid w:val="001C3F94"/>
    <w:pPr>
      <w:spacing w:after="100"/>
      <w:ind w:left="1100"/>
      <w:jc w:val="left"/>
    </w:pPr>
    <w:rPr>
      <w:rFonts w:ascii="Calibri" w:hAnsi="Calibri"/>
      <w:lang w:val="sl-SI" w:eastAsia="sl-SI"/>
    </w:rPr>
  </w:style>
  <w:style w:type="paragraph" w:styleId="Kazalovsebine7">
    <w:name w:val="toc 7"/>
    <w:basedOn w:val="Navaden"/>
    <w:next w:val="Navaden"/>
    <w:autoRedefine/>
    <w:uiPriority w:val="39"/>
    <w:unhideWhenUsed/>
    <w:rsid w:val="001C3F94"/>
    <w:pPr>
      <w:spacing w:after="100"/>
      <w:ind w:left="1320"/>
      <w:jc w:val="left"/>
    </w:pPr>
    <w:rPr>
      <w:rFonts w:ascii="Calibri" w:hAnsi="Calibri"/>
      <w:lang w:val="sl-SI" w:eastAsia="sl-SI"/>
    </w:rPr>
  </w:style>
  <w:style w:type="paragraph" w:styleId="Kazalovsebine8">
    <w:name w:val="toc 8"/>
    <w:basedOn w:val="Navaden"/>
    <w:next w:val="Navaden"/>
    <w:autoRedefine/>
    <w:uiPriority w:val="39"/>
    <w:unhideWhenUsed/>
    <w:rsid w:val="001C3F94"/>
    <w:pPr>
      <w:spacing w:after="100"/>
      <w:ind w:left="1540"/>
      <w:jc w:val="left"/>
    </w:pPr>
    <w:rPr>
      <w:rFonts w:ascii="Calibri" w:hAnsi="Calibri"/>
      <w:lang w:val="sl-SI" w:eastAsia="sl-SI"/>
    </w:rPr>
  </w:style>
  <w:style w:type="paragraph" w:styleId="Kazalovsebine9">
    <w:name w:val="toc 9"/>
    <w:basedOn w:val="Navaden"/>
    <w:next w:val="Navaden"/>
    <w:autoRedefine/>
    <w:uiPriority w:val="39"/>
    <w:unhideWhenUsed/>
    <w:rsid w:val="001C3F94"/>
    <w:pPr>
      <w:spacing w:after="100"/>
      <w:ind w:left="1760"/>
      <w:jc w:val="left"/>
    </w:pPr>
    <w:rPr>
      <w:rFonts w:ascii="Calibri" w:hAnsi="Calibri"/>
      <w:lang w:val="sl-SI" w:eastAsia="sl-SI"/>
    </w:rPr>
  </w:style>
  <w:style w:type="paragraph" w:styleId="Odstavekseznama">
    <w:name w:val="List Paragraph"/>
    <w:basedOn w:val="Navaden"/>
    <w:uiPriority w:val="34"/>
    <w:qFormat/>
    <w:rsid w:val="004E1A26"/>
    <w:pPr>
      <w:ind w:left="708"/>
    </w:pPr>
  </w:style>
  <w:style w:type="table" w:styleId="Tabelamrea">
    <w:name w:val="Table Grid"/>
    <w:basedOn w:val="Navadnatabela"/>
    <w:uiPriority w:val="59"/>
    <w:rsid w:val="00A35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link w:val="Noga"/>
    <w:rsid w:val="00097848"/>
    <w:rPr>
      <w:rFonts w:ascii="Arial" w:hAnsi="Arial"/>
      <w:sz w:val="22"/>
      <w:szCs w:val="22"/>
      <w:lang w:val="en-GB" w:eastAsia="da-DK"/>
    </w:rPr>
  </w:style>
  <w:style w:type="character" w:styleId="Poudarek">
    <w:name w:val="Emphasis"/>
    <w:basedOn w:val="Privzetapisavaodstavka"/>
    <w:uiPriority w:val="20"/>
    <w:qFormat/>
    <w:rsid w:val="00FA17EC"/>
    <w:rPr>
      <w:i/>
      <w:iCs/>
    </w:rPr>
  </w:style>
  <w:style w:type="paragraph" w:styleId="NaslovTOC">
    <w:name w:val="TOC Heading"/>
    <w:basedOn w:val="Naslov1"/>
    <w:next w:val="Navaden"/>
    <w:uiPriority w:val="39"/>
    <w:semiHidden/>
    <w:unhideWhenUsed/>
    <w:qFormat/>
    <w:rsid w:val="002120AE"/>
    <w:pPr>
      <w:keepLines/>
      <w:numPr>
        <w:numId w:val="0"/>
      </w:numPr>
      <w:spacing w:before="240" w:after="0"/>
      <w:outlineLvl w:val="9"/>
    </w:pPr>
    <w:rPr>
      <w:rFonts w:asciiTheme="majorHAnsi" w:eastAsiaTheme="majorEastAsia" w:hAnsiTheme="majorHAnsi" w:cstheme="majorBidi"/>
      <w:b w:val="0"/>
      <w:bCs w:val="0"/>
      <w:color w:val="365F91" w:themeColor="accent1" w:themeShade="BF"/>
      <w:kern w:val="0"/>
    </w:rPr>
  </w:style>
  <w:style w:type="character" w:customStyle="1" w:styleId="Nerazreenaomemba1">
    <w:name w:val="Nerazrešena omemba1"/>
    <w:basedOn w:val="Privzetapisavaodstavka"/>
    <w:uiPriority w:val="99"/>
    <w:semiHidden/>
    <w:unhideWhenUsed/>
    <w:rsid w:val="00335BAA"/>
    <w:rPr>
      <w:color w:val="605E5C"/>
      <w:shd w:val="clear" w:color="auto" w:fill="E1DFDD"/>
    </w:rPr>
  </w:style>
  <w:style w:type="character" w:styleId="SledenaHiperpovezava">
    <w:name w:val="FollowedHyperlink"/>
    <w:basedOn w:val="Privzetapisavaodstavka"/>
    <w:semiHidden/>
    <w:unhideWhenUsed/>
    <w:rsid w:val="00335BAA"/>
    <w:rPr>
      <w:color w:val="800080" w:themeColor="followedHyperlink"/>
      <w:u w:val="single"/>
    </w:rPr>
  </w:style>
  <w:style w:type="character" w:customStyle="1" w:styleId="Nerazreenaomemba2">
    <w:name w:val="Nerazrešena omemba2"/>
    <w:basedOn w:val="Privzetapisavaodstavka"/>
    <w:uiPriority w:val="99"/>
    <w:semiHidden/>
    <w:unhideWhenUsed/>
    <w:rsid w:val="00AD706A"/>
    <w:rPr>
      <w:color w:val="605E5C"/>
      <w:shd w:val="clear" w:color="auto" w:fill="E1DFDD"/>
    </w:rPr>
  </w:style>
  <w:style w:type="character" w:styleId="Krepko">
    <w:name w:val="Strong"/>
    <w:basedOn w:val="Privzetapisavaodstavka"/>
    <w:uiPriority w:val="22"/>
    <w:qFormat/>
    <w:rsid w:val="001F1096"/>
    <w:rPr>
      <w:b/>
      <w:bCs/>
    </w:rPr>
  </w:style>
  <w:style w:type="table" w:customStyle="1" w:styleId="Tabelatemnamrea5poudarek41">
    <w:name w:val="Tabela – temna mreža 5 (poudarek 4)1"/>
    <w:basedOn w:val="Navadnatabela"/>
    <w:uiPriority w:val="50"/>
    <w:rsid w:val="00501B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character" w:customStyle="1" w:styleId="Nerazreenaomemba3">
    <w:name w:val="Nerazrešena omemba3"/>
    <w:basedOn w:val="Privzetapisavaodstavka"/>
    <w:uiPriority w:val="99"/>
    <w:semiHidden/>
    <w:unhideWhenUsed/>
    <w:rsid w:val="00BD09A5"/>
    <w:rPr>
      <w:color w:val="605E5C"/>
      <w:shd w:val="clear" w:color="auto" w:fill="E1DFDD"/>
    </w:rPr>
  </w:style>
  <w:style w:type="character" w:customStyle="1" w:styleId="Nerazreenaomemba4">
    <w:name w:val="Nerazrešena omemba4"/>
    <w:basedOn w:val="Privzetapisavaodstavka"/>
    <w:uiPriority w:val="99"/>
    <w:semiHidden/>
    <w:unhideWhenUsed/>
    <w:rsid w:val="007B2C1F"/>
    <w:rPr>
      <w:color w:val="605E5C"/>
      <w:shd w:val="clear" w:color="auto" w:fill="E1DFDD"/>
    </w:rPr>
  </w:style>
  <w:style w:type="paragraph" w:styleId="Sprotnaopomba-besedilo">
    <w:name w:val="footnote text"/>
    <w:basedOn w:val="Navaden"/>
    <w:link w:val="Sprotnaopomba-besediloZnak"/>
    <w:semiHidden/>
    <w:unhideWhenUsed/>
    <w:rsid w:val="00E27087"/>
    <w:pPr>
      <w:spacing w:line="240" w:lineRule="auto"/>
    </w:pPr>
    <w:rPr>
      <w:sz w:val="20"/>
      <w:szCs w:val="20"/>
    </w:rPr>
  </w:style>
  <w:style w:type="character" w:customStyle="1" w:styleId="Sprotnaopomba-besediloZnak">
    <w:name w:val="Sprotna opomba - besedilo Znak"/>
    <w:basedOn w:val="Privzetapisavaodstavka"/>
    <w:link w:val="Sprotnaopomba-besedilo"/>
    <w:semiHidden/>
    <w:rsid w:val="00E27087"/>
    <w:rPr>
      <w:rFonts w:ascii="Arial" w:hAnsi="Arial"/>
      <w:lang w:val="en-GB" w:eastAsia="da-DK"/>
    </w:rPr>
  </w:style>
  <w:style w:type="character" w:styleId="Sprotnaopomba-sklic">
    <w:name w:val="footnote reference"/>
    <w:basedOn w:val="Privzetapisavaodstavka"/>
    <w:semiHidden/>
    <w:unhideWhenUsed/>
    <w:rsid w:val="00E27087"/>
    <w:rPr>
      <w:vertAlign w:val="superscript"/>
    </w:rPr>
  </w:style>
  <w:style w:type="character" w:styleId="Pripombasklic">
    <w:name w:val="annotation reference"/>
    <w:basedOn w:val="Privzetapisavaodstavka"/>
    <w:semiHidden/>
    <w:unhideWhenUsed/>
    <w:rsid w:val="00B179B8"/>
    <w:rPr>
      <w:sz w:val="16"/>
      <w:szCs w:val="16"/>
    </w:rPr>
  </w:style>
  <w:style w:type="paragraph" w:styleId="Pripombabesedilo">
    <w:name w:val="annotation text"/>
    <w:basedOn w:val="Navaden"/>
    <w:link w:val="PripombabesediloZnak"/>
    <w:semiHidden/>
    <w:unhideWhenUsed/>
    <w:rsid w:val="00B179B8"/>
    <w:pPr>
      <w:spacing w:line="240" w:lineRule="auto"/>
    </w:pPr>
    <w:rPr>
      <w:sz w:val="20"/>
      <w:szCs w:val="20"/>
    </w:rPr>
  </w:style>
  <w:style w:type="character" w:customStyle="1" w:styleId="PripombabesediloZnak">
    <w:name w:val="Pripomba – besedilo Znak"/>
    <w:basedOn w:val="Privzetapisavaodstavka"/>
    <w:link w:val="Pripombabesedilo"/>
    <w:semiHidden/>
    <w:rsid w:val="00B179B8"/>
    <w:rPr>
      <w:rFonts w:ascii="Arial" w:hAnsi="Arial"/>
      <w:lang w:val="en-GB" w:eastAsia="da-DK"/>
    </w:rPr>
  </w:style>
  <w:style w:type="paragraph" w:styleId="Zadevapripombe">
    <w:name w:val="annotation subject"/>
    <w:basedOn w:val="Pripombabesedilo"/>
    <w:next w:val="Pripombabesedilo"/>
    <w:link w:val="ZadevapripombeZnak"/>
    <w:semiHidden/>
    <w:unhideWhenUsed/>
    <w:rsid w:val="00B179B8"/>
    <w:rPr>
      <w:b/>
      <w:bCs/>
    </w:rPr>
  </w:style>
  <w:style w:type="character" w:customStyle="1" w:styleId="ZadevapripombeZnak">
    <w:name w:val="Zadeva pripombe Znak"/>
    <w:basedOn w:val="PripombabesediloZnak"/>
    <w:link w:val="Zadevapripombe"/>
    <w:semiHidden/>
    <w:rsid w:val="00B179B8"/>
    <w:rPr>
      <w:rFonts w:ascii="Arial" w:hAnsi="Arial"/>
      <w:b/>
      <w:bCs/>
      <w:lang w:val="en-GB" w:eastAsia="da-DK"/>
    </w:rPr>
  </w:style>
  <w:style w:type="paragraph" w:styleId="Revizija">
    <w:name w:val="Revision"/>
    <w:hidden/>
    <w:uiPriority w:val="99"/>
    <w:semiHidden/>
    <w:rsid w:val="00882213"/>
    <w:rPr>
      <w:rFonts w:ascii="Arial" w:hAnsi="Arial"/>
      <w:sz w:val="22"/>
      <w:szCs w:val="22"/>
      <w:lang w:val="en-GB" w:eastAsia="da-DK"/>
    </w:rPr>
  </w:style>
  <w:style w:type="character" w:customStyle="1" w:styleId="UnresolvedMention">
    <w:name w:val="Unresolved Mention"/>
    <w:basedOn w:val="Privzetapisavaodstavka"/>
    <w:uiPriority w:val="99"/>
    <w:semiHidden/>
    <w:unhideWhenUsed/>
    <w:rsid w:val="009138E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91307"/>
    <w:pPr>
      <w:spacing w:line="276" w:lineRule="auto"/>
      <w:jc w:val="both"/>
    </w:pPr>
    <w:rPr>
      <w:rFonts w:ascii="Arial" w:hAnsi="Arial"/>
      <w:sz w:val="22"/>
      <w:szCs w:val="22"/>
      <w:lang w:val="en-GB" w:eastAsia="da-DK"/>
    </w:rPr>
  </w:style>
  <w:style w:type="paragraph" w:styleId="Naslov1">
    <w:name w:val="heading 1"/>
    <w:basedOn w:val="Navaden"/>
    <w:next w:val="Navaden"/>
    <w:qFormat/>
    <w:rsid w:val="00E91307"/>
    <w:pPr>
      <w:keepNext/>
      <w:numPr>
        <w:numId w:val="2"/>
      </w:numPr>
      <w:spacing w:before="120" w:after="240"/>
      <w:ind w:left="771" w:hanging="431"/>
      <w:outlineLvl w:val="0"/>
    </w:pPr>
    <w:rPr>
      <w:rFonts w:cs="Arial"/>
      <w:b/>
      <w:bCs/>
      <w:kern w:val="32"/>
      <w:sz w:val="32"/>
      <w:szCs w:val="32"/>
    </w:rPr>
  </w:style>
  <w:style w:type="paragraph" w:styleId="Naslov2">
    <w:name w:val="heading 2"/>
    <w:basedOn w:val="Navaden"/>
    <w:next w:val="Navaden"/>
    <w:qFormat/>
    <w:rsid w:val="00C554DD"/>
    <w:pPr>
      <w:keepNext/>
      <w:numPr>
        <w:ilvl w:val="1"/>
        <w:numId w:val="2"/>
      </w:numPr>
      <w:tabs>
        <w:tab w:val="clear" w:pos="916"/>
        <w:tab w:val="left" w:pos="919"/>
      </w:tabs>
      <w:spacing w:before="120" w:after="120"/>
      <w:ind w:left="918" w:hanging="578"/>
      <w:outlineLvl w:val="1"/>
    </w:pPr>
    <w:rPr>
      <w:rFonts w:cs="Arial"/>
      <w:b/>
      <w:bCs/>
      <w:iCs/>
      <w:sz w:val="28"/>
      <w:szCs w:val="28"/>
    </w:rPr>
  </w:style>
  <w:style w:type="paragraph" w:styleId="Naslov3">
    <w:name w:val="heading 3"/>
    <w:basedOn w:val="Navaden"/>
    <w:next w:val="Navaden"/>
    <w:qFormat/>
    <w:rsid w:val="007A013E"/>
    <w:pPr>
      <w:keepNext/>
      <w:numPr>
        <w:ilvl w:val="2"/>
        <w:numId w:val="2"/>
      </w:numPr>
      <w:spacing w:before="120" w:after="120"/>
      <w:outlineLvl w:val="2"/>
    </w:pPr>
    <w:rPr>
      <w:rFonts w:cs="Arial"/>
      <w:b/>
      <w:bCs/>
      <w:sz w:val="26"/>
      <w:szCs w:val="26"/>
    </w:rPr>
  </w:style>
  <w:style w:type="paragraph" w:styleId="Naslov4">
    <w:name w:val="heading 4"/>
    <w:basedOn w:val="Navaden"/>
    <w:next w:val="Navaden"/>
    <w:qFormat/>
    <w:rsid w:val="002C60FC"/>
    <w:pPr>
      <w:keepNext/>
      <w:numPr>
        <w:ilvl w:val="3"/>
        <w:numId w:val="2"/>
      </w:numPr>
      <w:spacing w:before="120" w:after="120"/>
      <w:ind w:left="1202" w:hanging="862"/>
      <w:outlineLvl w:val="3"/>
    </w:pPr>
    <w:rPr>
      <w:b/>
      <w:bCs/>
      <w:sz w:val="24"/>
      <w:szCs w:val="28"/>
    </w:rPr>
  </w:style>
  <w:style w:type="paragraph" w:styleId="Naslov5">
    <w:name w:val="heading 5"/>
    <w:basedOn w:val="Navaden"/>
    <w:next w:val="Navaden"/>
    <w:qFormat/>
    <w:rsid w:val="00F153E9"/>
    <w:pPr>
      <w:numPr>
        <w:ilvl w:val="4"/>
        <w:numId w:val="2"/>
      </w:numPr>
      <w:spacing w:before="240" w:after="60"/>
      <w:outlineLvl w:val="4"/>
    </w:pPr>
    <w:rPr>
      <w:bCs/>
      <w:iCs/>
      <w:sz w:val="24"/>
      <w:szCs w:val="26"/>
    </w:rPr>
  </w:style>
  <w:style w:type="paragraph" w:styleId="Naslov6">
    <w:name w:val="heading 6"/>
    <w:basedOn w:val="Navaden"/>
    <w:next w:val="Navaden"/>
    <w:qFormat/>
    <w:rsid w:val="001039CD"/>
    <w:pPr>
      <w:numPr>
        <w:ilvl w:val="5"/>
        <w:numId w:val="2"/>
      </w:numPr>
      <w:spacing w:before="240" w:after="60"/>
      <w:outlineLvl w:val="5"/>
    </w:pPr>
    <w:rPr>
      <w:b/>
      <w:bCs/>
    </w:rPr>
  </w:style>
  <w:style w:type="paragraph" w:styleId="Naslov7">
    <w:name w:val="heading 7"/>
    <w:basedOn w:val="Navaden"/>
    <w:next w:val="Navaden"/>
    <w:qFormat/>
    <w:rsid w:val="001039CD"/>
    <w:pPr>
      <w:numPr>
        <w:ilvl w:val="6"/>
        <w:numId w:val="2"/>
      </w:numPr>
      <w:spacing w:before="240" w:after="60"/>
      <w:outlineLvl w:val="6"/>
    </w:pPr>
  </w:style>
  <w:style w:type="paragraph" w:styleId="Naslov8">
    <w:name w:val="heading 8"/>
    <w:basedOn w:val="Navaden"/>
    <w:next w:val="Navaden"/>
    <w:qFormat/>
    <w:rsid w:val="00F153E9"/>
    <w:pPr>
      <w:numPr>
        <w:ilvl w:val="7"/>
        <w:numId w:val="2"/>
      </w:numPr>
      <w:spacing w:before="240" w:after="60"/>
      <w:outlineLvl w:val="7"/>
    </w:pPr>
    <w:rPr>
      <w:b/>
      <w:iCs/>
      <w:sz w:val="20"/>
    </w:rPr>
  </w:style>
  <w:style w:type="paragraph" w:styleId="Naslov9">
    <w:name w:val="heading 9"/>
    <w:basedOn w:val="Navaden"/>
    <w:next w:val="Navaden"/>
    <w:qFormat/>
    <w:rsid w:val="00F153E9"/>
    <w:pPr>
      <w:numPr>
        <w:ilvl w:val="8"/>
        <w:numId w:val="2"/>
      </w:numPr>
      <w:spacing w:before="240" w:after="60"/>
      <w:outlineLvl w:val="8"/>
    </w:pPr>
    <w:rPr>
      <w:rFonts w:cs="Arial"/>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pPr>
      <w:jc w:val="center"/>
    </w:pPr>
    <w:rPr>
      <w:sz w:val="28"/>
    </w:rPr>
  </w:style>
  <w:style w:type="paragraph" w:styleId="Navadensplet">
    <w:name w:val="Normal (Web)"/>
    <w:basedOn w:val="Navaden"/>
    <w:pPr>
      <w:spacing w:before="100" w:beforeAutospacing="1" w:after="100" w:afterAutospacing="1"/>
    </w:pPr>
  </w:style>
  <w:style w:type="paragraph" w:styleId="Podnaslov">
    <w:name w:val="Subtitle"/>
    <w:basedOn w:val="Navaden"/>
    <w:qFormat/>
    <w:rPr>
      <w:color w:val="FF0000"/>
      <w:sz w:val="28"/>
    </w:rPr>
  </w:style>
  <w:style w:type="paragraph" w:styleId="Zgradbadokumenta">
    <w:name w:val="Document Map"/>
    <w:basedOn w:val="Navaden"/>
    <w:semiHidden/>
    <w:rsid w:val="001C5F22"/>
    <w:pPr>
      <w:shd w:val="clear" w:color="auto" w:fill="000080"/>
    </w:pPr>
    <w:rPr>
      <w:rFonts w:ascii="Tahoma" w:hAnsi="Tahoma" w:cs="Tahoma"/>
      <w:sz w:val="20"/>
      <w:szCs w:val="20"/>
    </w:rPr>
  </w:style>
  <w:style w:type="paragraph" w:styleId="Glava">
    <w:name w:val="header"/>
    <w:basedOn w:val="Navaden"/>
    <w:rsid w:val="001C5F22"/>
    <w:pPr>
      <w:tabs>
        <w:tab w:val="center" w:pos="4536"/>
        <w:tab w:val="right" w:pos="9072"/>
      </w:tabs>
    </w:pPr>
  </w:style>
  <w:style w:type="paragraph" w:styleId="Noga">
    <w:name w:val="footer"/>
    <w:basedOn w:val="Navaden"/>
    <w:link w:val="NogaZnak"/>
    <w:rsid w:val="00D82292"/>
    <w:pPr>
      <w:pBdr>
        <w:top w:val="single" w:sz="4" w:space="1" w:color="auto"/>
      </w:pBdr>
      <w:tabs>
        <w:tab w:val="center" w:pos="4536"/>
        <w:tab w:val="right" w:pos="9072"/>
      </w:tabs>
      <w:jc w:val="center"/>
    </w:pPr>
  </w:style>
  <w:style w:type="paragraph" w:customStyle="1" w:styleId="headerNormal">
    <w:name w:val="headerNormal"/>
    <w:basedOn w:val="Navaden"/>
    <w:rsid w:val="006700E9"/>
    <w:rPr>
      <w:lang w:val="en-US"/>
    </w:rPr>
  </w:style>
  <w:style w:type="character" w:styleId="tevilkastrani">
    <w:name w:val="page number"/>
    <w:rsid w:val="00F153E9"/>
    <w:rPr>
      <w:rFonts w:ascii="Tahoma" w:hAnsi="Tahoma"/>
      <w:sz w:val="22"/>
    </w:rPr>
  </w:style>
  <w:style w:type="paragraph" w:styleId="Kazalovsebine1">
    <w:name w:val="toc 1"/>
    <w:basedOn w:val="Navaden"/>
    <w:next w:val="Navaden"/>
    <w:autoRedefine/>
    <w:uiPriority w:val="39"/>
    <w:rsid w:val="00795386"/>
    <w:pPr>
      <w:tabs>
        <w:tab w:val="left" w:pos="440"/>
        <w:tab w:val="right" w:leader="dot" w:pos="9344"/>
      </w:tabs>
      <w:spacing w:line="360" w:lineRule="auto"/>
    </w:pPr>
  </w:style>
  <w:style w:type="paragraph" w:customStyle="1" w:styleId="SlogNaslov2LevoLevo0cmPrvavrstica0cmZa11pt">
    <w:name w:val="Slog Naslov 2 + Levo Levo:  0 cm Prva vrstica:  0 cm Za:  11 pt"/>
    <w:basedOn w:val="Navaden"/>
    <w:rsid w:val="001039CD"/>
    <w:pPr>
      <w:numPr>
        <w:ilvl w:val="1"/>
        <w:numId w:val="1"/>
      </w:numPr>
    </w:pPr>
  </w:style>
  <w:style w:type="paragraph" w:styleId="Kazalovsebine2">
    <w:name w:val="toc 2"/>
    <w:basedOn w:val="Navaden"/>
    <w:next w:val="Navaden"/>
    <w:autoRedefine/>
    <w:uiPriority w:val="39"/>
    <w:rsid w:val="00A76433"/>
    <w:pPr>
      <w:tabs>
        <w:tab w:val="left" w:pos="880"/>
        <w:tab w:val="right" w:leader="dot" w:pos="9344"/>
      </w:tabs>
      <w:spacing w:line="360" w:lineRule="auto"/>
      <w:ind w:left="220"/>
    </w:pPr>
  </w:style>
  <w:style w:type="paragraph" w:styleId="Kazalovsebine3">
    <w:name w:val="toc 3"/>
    <w:basedOn w:val="Navaden"/>
    <w:next w:val="Navaden"/>
    <w:autoRedefine/>
    <w:uiPriority w:val="39"/>
    <w:rsid w:val="00A76433"/>
    <w:pPr>
      <w:tabs>
        <w:tab w:val="left" w:pos="1320"/>
        <w:tab w:val="right" w:leader="dot" w:pos="9344"/>
      </w:tabs>
      <w:spacing w:line="360" w:lineRule="auto"/>
      <w:ind w:left="440"/>
    </w:pPr>
  </w:style>
  <w:style w:type="character" w:styleId="Hiperpovezava">
    <w:name w:val="Hyperlink"/>
    <w:uiPriority w:val="99"/>
    <w:rsid w:val="0070580E"/>
    <w:rPr>
      <w:color w:val="0000FF"/>
      <w:u w:val="single"/>
    </w:rPr>
  </w:style>
  <w:style w:type="paragraph" w:styleId="Telobesedila">
    <w:name w:val="Body Text"/>
    <w:basedOn w:val="Navaden"/>
    <w:rsid w:val="00F4424A"/>
    <w:rPr>
      <w:rFonts w:ascii="Times New Roman" w:hAnsi="Times New Roman"/>
      <w:i/>
      <w:szCs w:val="24"/>
      <w:lang w:val="sl-SI" w:eastAsia="sl-SI"/>
    </w:rPr>
  </w:style>
  <w:style w:type="paragraph" w:styleId="Telobesedila2">
    <w:name w:val="Body Text 2"/>
    <w:basedOn w:val="Navaden"/>
    <w:rsid w:val="00F4424A"/>
    <w:pPr>
      <w:jc w:val="left"/>
    </w:pPr>
    <w:rPr>
      <w:rFonts w:ascii="Times New Roman" w:hAnsi="Times New Roman"/>
      <w:i/>
      <w:iCs/>
      <w:szCs w:val="24"/>
      <w:lang w:val="sl-SI" w:eastAsia="sl-SI"/>
    </w:rPr>
  </w:style>
  <w:style w:type="paragraph" w:styleId="Telobesedila3">
    <w:name w:val="Body Text 3"/>
    <w:basedOn w:val="Navaden"/>
    <w:rsid w:val="00F4424A"/>
    <w:rPr>
      <w:rFonts w:ascii="Times New Roman" w:hAnsi="Times New Roman"/>
      <w:szCs w:val="24"/>
      <w:lang w:val="sl-SI" w:eastAsia="sl-SI"/>
    </w:rPr>
  </w:style>
  <w:style w:type="paragraph" w:styleId="Kazaloslik">
    <w:name w:val="table of figures"/>
    <w:basedOn w:val="Navaden"/>
    <w:next w:val="Navaden"/>
    <w:uiPriority w:val="99"/>
    <w:rsid w:val="00B4330B"/>
    <w:rPr>
      <w:szCs w:val="20"/>
    </w:rPr>
  </w:style>
  <w:style w:type="paragraph" w:styleId="Napis">
    <w:name w:val="caption"/>
    <w:basedOn w:val="Navaden"/>
    <w:next w:val="Navaden"/>
    <w:qFormat/>
    <w:rsid w:val="00730946"/>
    <w:rPr>
      <w:b/>
      <w:bCs/>
      <w:sz w:val="20"/>
      <w:szCs w:val="20"/>
    </w:rPr>
  </w:style>
  <w:style w:type="paragraph" w:styleId="Brezrazmikov">
    <w:name w:val="No Spacing"/>
    <w:link w:val="BrezrazmikovZnak"/>
    <w:uiPriority w:val="1"/>
    <w:qFormat/>
    <w:rsid w:val="00461EA5"/>
    <w:rPr>
      <w:rFonts w:ascii="Calibri" w:hAnsi="Calibri"/>
      <w:sz w:val="22"/>
      <w:szCs w:val="22"/>
    </w:rPr>
  </w:style>
  <w:style w:type="character" w:customStyle="1" w:styleId="BrezrazmikovZnak">
    <w:name w:val="Brez razmikov Znak"/>
    <w:link w:val="Brezrazmikov"/>
    <w:uiPriority w:val="1"/>
    <w:rsid w:val="00461EA5"/>
    <w:rPr>
      <w:rFonts w:ascii="Calibri" w:hAnsi="Calibri"/>
      <w:sz w:val="22"/>
      <w:szCs w:val="22"/>
      <w:lang w:bidi="ar-SA"/>
    </w:rPr>
  </w:style>
  <w:style w:type="paragraph" w:styleId="Besedilooblaka">
    <w:name w:val="Balloon Text"/>
    <w:basedOn w:val="Navaden"/>
    <w:link w:val="BesedilooblakaZnak"/>
    <w:rsid w:val="00461EA5"/>
    <w:rPr>
      <w:rFonts w:ascii="Tahoma" w:hAnsi="Tahoma"/>
      <w:sz w:val="16"/>
      <w:szCs w:val="16"/>
    </w:rPr>
  </w:style>
  <w:style w:type="character" w:customStyle="1" w:styleId="BesedilooblakaZnak">
    <w:name w:val="Besedilo oblačka Znak"/>
    <w:link w:val="Besedilooblaka"/>
    <w:rsid w:val="00461EA5"/>
    <w:rPr>
      <w:rFonts w:ascii="Tahoma" w:hAnsi="Tahoma" w:cs="Tahoma"/>
      <w:sz w:val="16"/>
      <w:szCs w:val="16"/>
      <w:lang w:val="en-GB" w:eastAsia="da-DK"/>
    </w:rPr>
  </w:style>
  <w:style w:type="paragraph" w:styleId="Kazalovsebine4">
    <w:name w:val="toc 4"/>
    <w:basedOn w:val="Navaden"/>
    <w:next w:val="Navaden"/>
    <w:autoRedefine/>
    <w:uiPriority w:val="39"/>
    <w:unhideWhenUsed/>
    <w:rsid w:val="001C3F94"/>
    <w:pPr>
      <w:spacing w:after="100"/>
      <w:ind w:left="660"/>
      <w:jc w:val="left"/>
    </w:pPr>
    <w:rPr>
      <w:rFonts w:ascii="Calibri" w:hAnsi="Calibri"/>
      <w:lang w:val="sl-SI" w:eastAsia="sl-SI"/>
    </w:rPr>
  </w:style>
  <w:style w:type="paragraph" w:styleId="Kazalovirov-naslov">
    <w:name w:val="toa heading"/>
    <w:basedOn w:val="Navaden"/>
    <w:next w:val="Navaden"/>
    <w:rsid w:val="008A6A25"/>
    <w:pPr>
      <w:spacing w:before="120"/>
    </w:pPr>
    <w:rPr>
      <w:rFonts w:ascii="Cambria" w:hAnsi="Cambria"/>
      <w:b/>
      <w:bCs/>
      <w:sz w:val="24"/>
      <w:szCs w:val="24"/>
    </w:rPr>
  </w:style>
  <w:style w:type="paragraph" w:styleId="Stvarnokazalo9">
    <w:name w:val="index 9"/>
    <w:basedOn w:val="Navaden"/>
    <w:next w:val="Navaden"/>
    <w:autoRedefine/>
    <w:rsid w:val="008A6A25"/>
    <w:pPr>
      <w:ind w:left="1980" w:hanging="220"/>
    </w:pPr>
  </w:style>
  <w:style w:type="paragraph" w:styleId="Kazalovsebine5">
    <w:name w:val="toc 5"/>
    <w:basedOn w:val="Navaden"/>
    <w:next w:val="Navaden"/>
    <w:autoRedefine/>
    <w:uiPriority w:val="39"/>
    <w:unhideWhenUsed/>
    <w:rsid w:val="001C3F94"/>
    <w:pPr>
      <w:spacing w:after="100"/>
      <w:ind w:left="880"/>
      <w:jc w:val="left"/>
    </w:pPr>
    <w:rPr>
      <w:rFonts w:ascii="Calibri" w:hAnsi="Calibri"/>
      <w:lang w:val="sl-SI" w:eastAsia="sl-SI"/>
    </w:rPr>
  </w:style>
  <w:style w:type="paragraph" w:styleId="Kazalovsebine6">
    <w:name w:val="toc 6"/>
    <w:basedOn w:val="Navaden"/>
    <w:next w:val="Navaden"/>
    <w:autoRedefine/>
    <w:uiPriority w:val="39"/>
    <w:unhideWhenUsed/>
    <w:rsid w:val="001C3F94"/>
    <w:pPr>
      <w:spacing w:after="100"/>
      <w:ind w:left="1100"/>
      <w:jc w:val="left"/>
    </w:pPr>
    <w:rPr>
      <w:rFonts w:ascii="Calibri" w:hAnsi="Calibri"/>
      <w:lang w:val="sl-SI" w:eastAsia="sl-SI"/>
    </w:rPr>
  </w:style>
  <w:style w:type="paragraph" w:styleId="Kazalovsebine7">
    <w:name w:val="toc 7"/>
    <w:basedOn w:val="Navaden"/>
    <w:next w:val="Navaden"/>
    <w:autoRedefine/>
    <w:uiPriority w:val="39"/>
    <w:unhideWhenUsed/>
    <w:rsid w:val="001C3F94"/>
    <w:pPr>
      <w:spacing w:after="100"/>
      <w:ind w:left="1320"/>
      <w:jc w:val="left"/>
    </w:pPr>
    <w:rPr>
      <w:rFonts w:ascii="Calibri" w:hAnsi="Calibri"/>
      <w:lang w:val="sl-SI" w:eastAsia="sl-SI"/>
    </w:rPr>
  </w:style>
  <w:style w:type="paragraph" w:styleId="Kazalovsebine8">
    <w:name w:val="toc 8"/>
    <w:basedOn w:val="Navaden"/>
    <w:next w:val="Navaden"/>
    <w:autoRedefine/>
    <w:uiPriority w:val="39"/>
    <w:unhideWhenUsed/>
    <w:rsid w:val="001C3F94"/>
    <w:pPr>
      <w:spacing w:after="100"/>
      <w:ind w:left="1540"/>
      <w:jc w:val="left"/>
    </w:pPr>
    <w:rPr>
      <w:rFonts w:ascii="Calibri" w:hAnsi="Calibri"/>
      <w:lang w:val="sl-SI" w:eastAsia="sl-SI"/>
    </w:rPr>
  </w:style>
  <w:style w:type="paragraph" w:styleId="Kazalovsebine9">
    <w:name w:val="toc 9"/>
    <w:basedOn w:val="Navaden"/>
    <w:next w:val="Navaden"/>
    <w:autoRedefine/>
    <w:uiPriority w:val="39"/>
    <w:unhideWhenUsed/>
    <w:rsid w:val="001C3F94"/>
    <w:pPr>
      <w:spacing w:after="100"/>
      <w:ind w:left="1760"/>
      <w:jc w:val="left"/>
    </w:pPr>
    <w:rPr>
      <w:rFonts w:ascii="Calibri" w:hAnsi="Calibri"/>
      <w:lang w:val="sl-SI" w:eastAsia="sl-SI"/>
    </w:rPr>
  </w:style>
  <w:style w:type="paragraph" w:styleId="Odstavekseznama">
    <w:name w:val="List Paragraph"/>
    <w:basedOn w:val="Navaden"/>
    <w:uiPriority w:val="34"/>
    <w:qFormat/>
    <w:rsid w:val="004E1A26"/>
    <w:pPr>
      <w:ind w:left="708"/>
    </w:pPr>
  </w:style>
  <w:style w:type="table" w:styleId="Tabelamrea">
    <w:name w:val="Table Grid"/>
    <w:basedOn w:val="Navadnatabela"/>
    <w:uiPriority w:val="59"/>
    <w:rsid w:val="00A35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link w:val="Noga"/>
    <w:rsid w:val="00097848"/>
    <w:rPr>
      <w:rFonts w:ascii="Arial" w:hAnsi="Arial"/>
      <w:sz w:val="22"/>
      <w:szCs w:val="22"/>
      <w:lang w:val="en-GB" w:eastAsia="da-DK"/>
    </w:rPr>
  </w:style>
  <w:style w:type="character" w:styleId="Poudarek">
    <w:name w:val="Emphasis"/>
    <w:basedOn w:val="Privzetapisavaodstavka"/>
    <w:uiPriority w:val="20"/>
    <w:qFormat/>
    <w:rsid w:val="00FA17EC"/>
    <w:rPr>
      <w:i/>
      <w:iCs/>
    </w:rPr>
  </w:style>
  <w:style w:type="paragraph" w:styleId="NaslovTOC">
    <w:name w:val="TOC Heading"/>
    <w:basedOn w:val="Naslov1"/>
    <w:next w:val="Navaden"/>
    <w:uiPriority w:val="39"/>
    <w:semiHidden/>
    <w:unhideWhenUsed/>
    <w:qFormat/>
    <w:rsid w:val="002120AE"/>
    <w:pPr>
      <w:keepLines/>
      <w:numPr>
        <w:numId w:val="0"/>
      </w:numPr>
      <w:spacing w:before="240" w:after="0"/>
      <w:outlineLvl w:val="9"/>
    </w:pPr>
    <w:rPr>
      <w:rFonts w:asciiTheme="majorHAnsi" w:eastAsiaTheme="majorEastAsia" w:hAnsiTheme="majorHAnsi" w:cstheme="majorBidi"/>
      <w:b w:val="0"/>
      <w:bCs w:val="0"/>
      <w:color w:val="365F91" w:themeColor="accent1" w:themeShade="BF"/>
      <w:kern w:val="0"/>
    </w:rPr>
  </w:style>
  <w:style w:type="character" w:customStyle="1" w:styleId="Nerazreenaomemba1">
    <w:name w:val="Nerazrešena omemba1"/>
    <w:basedOn w:val="Privzetapisavaodstavka"/>
    <w:uiPriority w:val="99"/>
    <w:semiHidden/>
    <w:unhideWhenUsed/>
    <w:rsid w:val="00335BAA"/>
    <w:rPr>
      <w:color w:val="605E5C"/>
      <w:shd w:val="clear" w:color="auto" w:fill="E1DFDD"/>
    </w:rPr>
  </w:style>
  <w:style w:type="character" w:styleId="SledenaHiperpovezava">
    <w:name w:val="FollowedHyperlink"/>
    <w:basedOn w:val="Privzetapisavaodstavka"/>
    <w:semiHidden/>
    <w:unhideWhenUsed/>
    <w:rsid w:val="00335BAA"/>
    <w:rPr>
      <w:color w:val="800080" w:themeColor="followedHyperlink"/>
      <w:u w:val="single"/>
    </w:rPr>
  </w:style>
  <w:style w:type="character" w:customStyle="1" w:styleId="Nerazreenaomemba2">
    <w:name w:val="Nerazrešena omemba2"/>
    <w:basedOn w:val="Privzetapisavaodstavka"/>
    <w:uiPriority w:val="99"/>
    <w:semiHidden/>
    <w:unhideWhenUsed/>
    <w:rsid w:val="00AD706A"/>
    <w:rPr>
      <w:color w:val="605E5C"/>
      <w:shd w:val="clear" w:color="auto" w:fill="E1DFDD"/>
    </w:rPr>
  </w:style>
  <w:style w:type="character" w:styleId="Krepko">
    <w:name w:val="Strong"/>
    <w:basedOn w:val="Privzetapisavaodstavka"/>
    <w:uiPriority w:val="22"/>
    <w:qFormat/>
    <w:rsid w:val="001F1096"/>
    <w:rPr>
      <w:b/>
      <w:bCs/>
    </w:rPr>
  </w:style>
  <w:style w:type="table" w:customStyle="1" w:styleId="Tabelatemnamrea5poudarek41">
    <w:name w:val="Tabela – temna mreža 5 (poudarek 4)1"/>
    <w:basedOn w:val="Navadnatabela"/>
    <w:uiPriority w:val="50"/>
    <w:rsid w:val="00501B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character" w:customStyle="1" w:styleId="Nerazreenaomemba3">
    <w:name w:val="Nerazrešena omemba3"/>
    <w:basedOn w:val="Privzetapisavaodstavka"/>
    <w:uiPriority w:val="99"/>
    <w:semiHidden/>
    <w:unhideWhenUsed/>
    <w:rsid w:val="00BD09A5"/>
    <w:rPr>
      <w:color w:val="605E5C"/>
      <w:shd w:val="clear" w:color="auto" w:fill="E1DFDD"/>
    </w:rPr>
  </w:style>
  <w:style w:type="character" w:customStyle="1" w:styleId="Nerazreenaomemba4">
    <w:name w:val="Nerazrešena omemba4"/>
    <w:basedOn w:val="Privzetapisavaodstavka"/>
    <w:uiPriority w:val="99"/>
    <w:semiHidden/>
    <w:unhideWhenUsed/>
    <w:rsid w:val="007B2C1F"/>
    <w:rPr>
      <w:color w:val="605E5C"/>
      <w:shd w:val="clear" w:color="auto" w:fill="E1DFDD"/>
    </w:rPr>
  </w:style>
  <w:style w:type="paragraph" w:styleId="Sprotnaopomba-besedilo">
    <w:name w:val="footnote text"/>
    <w:basedOn w:val="Navaden"/>
    <w:link w:val="Sprotnaopomba-besediloZnak"/>
    <w:semiHidden/>
    <w:unhideWhenUsed/>
    <w:rsid w:val="00E27087"/>
    <w:pPr>
      <w:spacing w:line="240" w:lineRule="auto"/>
    </w:pPr>
    <w:rPr>
      <w:sz w:val="20"/>
      <w:szCs w:val="20"/>
    </w:rPr>
  </w:style>
  <w:style w:type="character" w:customStyle="1" w:styleId="Sprotnaopomba-besediloZnak">
    <w:name w:val="Sprotna opomba - besedilo Znak"/>
    <w:basedOn w:val="Privzetapisavaodstavka"/>
    <w:link w:val="Sprotnaopomba-besedilo"/>
    <w:semiHidden/>
    <w:rsid w:val="00E27087"/>
    <w:rPr>
      <w:rFonts w:ascii="Arial" w:hAnsi="Arial"/>
      <w:lang w:val="en-GB" w:eastAsia="da-DK"/>
    </w:rPr>
  </w:style>
  <w:style w:type="character" w:styleId="Sprotnaopomba-sklic">
    <w:name w:val="footnote reference"/>
    <w:basedOn w:val="Privzetapisavaodstavka"/>
    <w:semiHidden/>
    <w:unhideWhenUsed/>
    <w:rsid w:val="00E27087"/>
    <w:rPr>
      <w:vertAlign w:val="superscript"/>
    </w:rPr>
  </w:style>
  <w:style w:type="character" w:styleId="Pripombasklic">
    <w:name w:val="annotation reference"/>
    <w:basedOn w:val="Privzetapisavaodstavka"/>
    <w:semiHidden/>
    <w:unhideWhenUsed/>
    <w:rsid w:val="00B179B8"/>
    <w:rPr>
      <w:sz w:val="16"/>
      <w:szCs w:val="16"/>
    </w:rPr>
  </w:style>
  <w:style w:type="paragraph" w:styleId="Pripombabesedilo">
    <w:name w:val="annotation text"/>
    <w:basedOn w:val="Navaden"/>
    <w:link w:val="PripombabesediloZnak"/>
    <w:semiHidden/>
    <w:unhideWhenUsed/>
    <w:rsid w:val="00B179B8"/>
    <w:pPr>
      <w:spacing w:line="240" w:lineRule="auto"/>
    </w:pPr>
    <w:rPr>
      <w:sz w:val="20"/>
      <w:szCs w:val="20"/>
    </w:rPr>
  </w:style>
  <w:style w:type="character" w:customStyle="1" w:styleId="PripombabesediloZnak">
    <w:name w:val="Pripomba – besedilo Znak"/>
    <w:basedOn w:val="Privzetapisavaodstavka"/>
    <w:link w:val="Pripombabesedilo"/>
    <w:semiHidden/>
    <w:rsid w:val="00B179B8"/>
    <w:rPr>
      <w:rFonts w:ascii="Arial" w:hAnsi="Arial"/>
      <w:lang w:val="en-GB" w:eastAsia="da-DK"/>
    </w:rPr>
  </w:style>
  <w:style w:type="paragraph" w:styleId="Zadevapripombe">
    <w:name w:val="annotation subject"/>
    <w:basedOn w:val="Pripombabesedilo"/>
    <w:next w:val="Pripombabesedilo"/>
    <w:link w:val="ZadevapripombeZnak"/>
    <w:semiHidden/>
    <w:unhideWhenUsed/>
    <w:rsid w:val="00B179B8"/>
    <w:rPr>
      <w:b/>
      <w:bCs/>
    </w:rPr>
  </w:style>
  <w:style w:type="character" w:customStyle="1" w:styleId="ZadevapripombeZnak">
    <w:name w:val="Zadeva pripombe Znak"/>
    <w:basedOn w:val="PripombabesediloZnak"/>
    <w:link w:val="Zadevapripombe"/>
    <w:semiHidden/>
    <w:rsid w:val="00B179B8"/>
    <w:rPr>
      <w:rFonts w:ascii="Arial" w:hAnsi="Arial"/>
      <w:b/>
      <w:bCs/>
      <w:lang w:val="en-GB" w:eastAsia="da-DK"/>
    </w:rPr>
  </w:style>
  <w:style w:type="paragraph" w:styleId="Revizija">
    <w:name w:val="Revision"/>
    <w:hidden/>
    <w:uiPriority w:val="99"/>
    <w:semiHidden/>
    <w:rsid w:val="00882213"/>
    <w:rPr>
      <w:rFonts w:ascii="Arial" w:hAnsi="Arial"/>
      <w:sz w:val="22"/>
      <w:szCs w:val="22"/>
      <w:lang w:val="en-GB" w:eastAsia="da-DK"/>
    </w:rPr>
  </w:style>
  <w:style w:type="character" w:customStyle="1" w:styleId="UnresolvedMention">
    <w:name w:val="Unresolved Mention"/>
    <w:basedOn w:val="Privzetapisavaodstavka"/>
    <w:uiPriority w:val="99"/>
    <w:semiHidden/>
    <w:unhideWhenUsed/>
    <w:rsid w:val="00913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1984">
      <w:bodyDiv w:val="1"/>
      <w:marLeft w:val="0"/>
      <w:marRight w:val="0"/>
      <w:marTop w:val="0"/>
      <w:marBottom w:val="0"/>
      <w:divBdr>
        <w:top w:val="none" w:sz="0" w:space="0" w:color="auto"/>
        <w:left w:val="none" w:sz="0" w:space="0" w:color="auto"/>
        <w:bottom w:val="none" w:sz="0" w:space="0" w:color="auto"/>
        <w:right w:val="none" w:sz="0" w:space="0" w:color="auto"/>
      </w:divBdr>
    </w:div>
    <w:div w:id="240484024">
      <w:bodyDiv w:val="1"/>
      <w:marLeft w:val="0"/>
      <w:marRight w:val="0"/>
      <w:marTop w:val="0"/>
      <w:marBottom w:val="0"/>
      <w:divBdr>
        <w:top w:val="none" w:sz="0" w:space="0" w:color="auto"/>
        <w:left w:val="none" w:sz="0" w:space="0" w:color="auto"/>
        <w:bottom w:val="none" w:sz="0" w:space="0" w:color="auto"/>
        <w:right w:val="none" w:sz="0" w:space="0" w:color="auto"/>
      </w:divBdr>
    </w:div>
    <w:div w:id="830364906">
      <w:bodyDiv w:val="1"/>
      <w:marLeft w:val="0"/>
      <w:marRight w:val="0"/>
      <w:marTop w:val="0"/>
      <w:marBottom w:val="0"/>
      <w:divBdr>
        <w:top w:val="none" w:sz="0" w:space="0" w:color="auto"/>
        <w:left w:val="none" w:sz="0" w:space="0" w:color="auto"/>
        <w:bottom w:val="none" w:sz="0" w:space="0" w:color="auto"/>
        <w:right w:val="none" w:sz="0" w:space="0" w:color="auto"/>
      </w:divBdr>
    </w:div>
    <w:div w:id="888296697">
      <w:bodyDiv w:val="1"/>
      <w:marLeft w:val="0"/>
      <w:marRight w:val="0"/>
      <w:marTop w:val="0"/>
      <w:marBottom w:val="0"/>
      <w:divBdr>
        <w:top w:val="none" w:sz="0" w:space="0" w:color="auto"/>
        <w:left w:val="none" w:sz="0" w:space="0" w:color="auto"/>
        <w:bottom w:val="none" w:sz="0" w:space="0" w:color="auto"/>
        <w:right w:val="none" w:sz="0" w:space="0" w:color="auto"/>
      </w:divBdr>
    </w:div>
    <w:div w:id="1042562699">
      <w:bodyDiv w:val="1"/>
      <w:marLeft w:val="0"/>
      <w:marRight w:val="0"/>
      <w:marTop w:val="0"/>
      <w:marBottom w:val="0"/>
      <w:divBdr>
        <w:top w:val="none" w:sz="0" w:space="0" w:color="auto"/>
        <w:left w:val="none" w:sz="0" w:space="0" w:color="auto"/>
        <w:bottom w:val="none" w:sz="0" w:space="0" w:color="auto"/>
        <w:right w:val="none" w:sz="0" w:space="0" w:color="auto"/>
      </w:divBdr>
    </w:div>
    <w:div w:id="1064910170">
      <w:bodyDiv w:val="1"/>
      <w:marLeft w:val="0"/>
      <w:marRight w:val="0"/>
      <w:marTop w:val="0"/>
      <w:marBottom w:val="0"/>
      <w:divBdr>
        <w:top w:val="none" w:sz="0" w:space="0" w:color="auto"/>
        <w:left w:val="none" w:sz="0" w:space="0" w:color="auto"/>
        <w:bottom w:val="none" w:sz="0" w:space="0" w:color="auto"/>
        <w:right w:val="none" w:sz="0" w:space="0" w:color="auto"/>
      </w:divBdr>
    </w:div>
    <w:div w:id="1134179286">
      <w:bodyDiv w:val="1"/>
      <w:marLeft w:val="0"/>
      <w:marRight w:val="0"/>
      <w:marTop w:val="0"/>
      <w:marBottom w:val="0"/>
      <w:divBdr>
        <w:top w:val="none" w:sz="0" w:space="0" w:color="auto"/>
        <w:left w:val="none" w:sz="0" w:space="0" w:color="auto"/>
        <w:bottom w:val="none" w:sz="0" w:space="0" w:color="auto"/>
        <w:right w:val="none" w:sz="0" w:space="0" w:color="auto"/>
      </w:divBdr>
    </w:div>
    <w:div w:id="1598754858">
      <w:bodyDiv w:val="1"/>
      <w:marLeft w:val="0"/>
      <w:marRight w:val="0"/>
      <w:marTop w:val="0"/>
      <w:marBottom w:val="0"/>
      <w:divBdr>
        <w:top w:val="none" w:sz="0" w:space="0" w:color="auto"/>
        <w:left w:val="none" w:sz="0" w:space="0" w:color="auto"/>
        <w:bottom w:val="none" w:sz="0" w:space="0" w:color="auto"/>
        <w:right w:val="none" w:sz="0" w:space="0" w:color="auto"/>
      </w:divBdr>
    </w:div>
    <w:div w:id="1621378794">
      <w:bodyDiv w:val="1"/>
      <w:marLeft w:val="0"/>
      <w:marRight w:val="0"/>
      <w:marTop w:val="0"/>
      <w:marBottom w:val="0"/>
      <w:divBdr>
        <w:top w:val="none" w:sz="0" w:space="0" w:color="auto"/>
        <w:left w:val="none" w:sz="0" w:space="0" w:color="auto"/>
        <w:bottom w:val="none" w:sz="0" w:space="0" w:color="auto"/>
        <w:right w:val="none" w:sz="0" w:space="0" w:color="auto"/>
      </w:divBdr>
    </w:div>
    <w:div w:id="1637369223">
      <w:bodyDiv w:val="1"/>
      <w:marLeft w:val="0"/>
      <w:marRight w:val="0"/>
      <w:marTop w:val="0"/>
      <w:marBottom w:val="0"/>
      <w:divBdr>
        <w:top w:val="none" w:sz="0" w:space="0" w:color="auto"/>
        <w:left w:val="none" w:sz="0" w:space="0" w:color="auto"/>
        <w:bottom w:val="none" w:sz="0" w:space="0" w:color="auto"/>
        <w:right w:val="none" w:sz="0" w:space="0" w:color="auto"/>
      </w:divBdr>
    </w:div>
    <w:div w:id="1780418002">
      <w:bodyDiv w:val="1"/>
      <w:marLeft w:val="0"/>
      <w:marRight w:val="0"/>
      <w:marTop w:val="0"/>
      <w:marBottom w:val="0"/>
      <w:divBdr>
        <w:top w:val="none" w:sz="0" w:space="0" w:color="auto"/>
        <w:left w:val="none" w:sz="0" w:space="0" w:color="auto"/>
        <w:bottom w:val="none" w:sz="0" w:space="0" w:color="auto"/>
        <w:right w:val="none" w:sz="0" w:space="0" w:color="auto"/>
      </w:divBdr>
    </w:div>
    <w:div w:id="1794857656">
      <w:bodyDiv w:val="1"/>
      <w:marLeft w:val="0"/>
      <w:marRight w:val="0"/>
      <w:marTop w:val="0"/>
      <w:marBottom w:val="0"/>
      <w:divBdr>
        <w:top w:val="none" w:sz="0" w:space="0" w:color="auto"/>
        <w:left w:val="none" w:sz="0" w:space="0" w:color="auto"/>
        <w:bottom w:val="none" w:sz="0" w:space="0" w:color="auto"/>
        <w:right w:val="none" w:sz="0" w:space="0" w:color="auto"/>
      </w:divBdr>
    </w:div>
    <w:div w:id="208865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maz.laposa@p-tech.s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omaz.laposa@p-tech.s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omaz.laposa@p-tech.si"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interreg-danube.eu/about-dtp/participating-countries" TargetMode="External"/><Relationship Id="rId1" Type="http://schemas.openxmlformats.org/officeDocument/2006/relationships/hyperlink" Target="http://eur-lex.europa.eu/legal-content/SL/TXT/?uri=CELEX%3A32014R065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7F087-644E-41AB-93CD-E3DFCD487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4437</Words>
  <Characters>25295</Characters>
  <Application>Microsoft Office Word</Application>
  <DocSecurity>0</DocSecurity>
  <Lines>210</Lines>
  <Paragraphs>59</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29673</CharactersWithSpaces>
  <SharedDoc>false</SharedDoc>
  <HLinks>
    <vt:vector size="72" baseType="variant">
      <vt:variant>
        <vt:i4>1114167</vt:i4>
      </vt:variant>
      <vt:variant>
        <vt:i4>77</vt:i4>
      </vt:variant>
      <vt:variant>
        <vt:i4>0</vt:i4>
      </vt:variant>
      <vt:variant>
        <vt:i4>5</vt:i4>
      </vt:variant>
      <vt:variant>
        <vt:lpwstr/>
      </vt:variant>
      <vt:variant>
        <vt:lpwstr>_Toc473196961</vt:lpwstr>
      </vt:variant>
      <vt:variant>
        <vt:i4>1114167</vt:i4>
      </vt:variant>
      <vt:variant>
        <vt:i4>68</vt:i4>
      </vt:variant>
      <vt:variant>
        <vt:i4>0</vt:i4>
      </vt:variant>
      <vt:variant>
        <vt:i4>5</vt:i4>
      </vt:variant>
      <vt:variant>
        <vt:lpwstr/>
      </vt:variant>
      <vt:variant>
        <vt:lpwstr>_Toc473196960</vt:lpwstr>
      </vt:variant>
      <vt:variant>
        <vt:i4>1179703</vt:i4>
      </vt:variant>
      <vt:variant>
        <vt:i4>59</vt:i4>
      </vt:variant>
      <vt:variant>
        <vt:i4>0</vt:i4>
      </vt:variant>
      <vt:variant>
        <vt:i4>5</vt:i4>
      </vt:variant>
      <vt:variant>
        <vt:lpwstr/>
      </vt:variant>
      <vt:variant>
        <vt:lpwstr>_Toc473196959</vt:lpwstr>
      </vt:variant>
      <vt:variant>
        <vt:i4>1179703</vt:i4>
      </vt:variant>
      <vt:variant>
        <vt:i4>53</vt:i4>
      </vt:variant>
      <vt:variant>
        <vt:i4>0</vt:i4>
      </vt:variant>
      <vt:variant>
        <vt:i4>5</vt:i4>
      </vt:variant>
      <vt:variant>
        <vt:lpwstr/>
      </vt:variant>
      <vt:variant>
        <vt:lpwstr>_Toc473196958</vt:lpwstr>
      </vt:variant>
      <vt:variant>
        <vt:i4>1179703</vt:i4>
      </vt:variant>
      <vt:variant>
        <vt:i4>47</vt:i4>
      </vt:variant>
      <vt:variant>
        <vt:i4>0</vt:i4>
      </vt:variant>
      <vt:variant>
        <vt:i4>5</vt:i4>
      </vt:variant>
      <vt:variant>
        <vt:lpwstr/>
      </vt:variant>
      <vt:variant>
        <vt:lpwstr>_Toc473196957</vt:lpwstr>
      </vt:variant>
      <vt:variant>
        <vt:i4>1179703</vt:i4>
      </vt:variant>
      <vt:variant>
        <vt:i4>41</vt:i4>
      </vt:variant>
      <vt:variant>
        <vt:i4>0</vt:i4>
      </vt:variant>
      <vt:variant>
        <vt:i4>5</vt:i4>
      </vt:variant>
      <vt:variant>
        <vt:lpwstr/>
      </vt:variant>
      <vt:variant>
        <vt:lpwstr>_Toc473196956</vt:lpwstr>
      </vt:variant>
      <vt:variant>
        <vt:i4>1179703</vt:i4>
      </vt:variant>
      <vt:variant>
        <vt:i4>35</vt:i4>
      </vt:variant>
      <vt:variant>
        <vt:i4>0</vt:i4>
      </vt:variant>
      <vt:variant>
        <vt:i4>5</vt:i4>
      </vt:variant>
      <vt:variant>
        <vt:lpwstr/>
      </vt:variant>
      <vt:variant>
        <vt:lpwstr>_Toc473196955</vt:lpwstr>
      </vt:variant>
      <vt:variant>
        <vt:i4>1179703</vt:i4>
      </vt:variant>
      <vt:variant>
        <vt:i4>29</vt:i4>
      </vt:variant>
      <vt:variant>
        <vt:i4>0</vt:i4>
      </vt:variant>
      <vt:variant>
        <vt:i4>5</vt:i4>
      </vt:variant>
      <vt:variant>
        <vt:lpwstr/>
      </vt:variant>
      <vt:variant>
        <vt:lpwstr>_Toc473196954</vt:lpwstr>
      </vt:variant>
      <vt:variant>
        <vt:i4>1179703</vt:i4>
      </vt:variant>
      <vt:variant>
        <vt:i4>23</vt:i4>
      </vt:variant>
      <vt:variant>
        <vt:i4>0</vt:i4>
      </vt:variant>
      <vt:variant>
        <vt:i4>5</vt:i4>
      </vt:variant>
      <vt:variant>
        <vt:lpwstr/>
      </vt:variant>
      <vt:variant>
        <vt:lpwstr>_Toc473196953</vt:lpwstr>
      </vt:variant>
      <vt:variant>
        <vt:i4>1179703</vt:i4>
      </vt:variant>
      <vt:variant>
        <vt:i4>17</vt:i4>
      </vt:variant>
      <vt:variant>
        <vt:i4>0</vt:i4>
      </vt:variant>
      <vt:variant>
        <vt:i4>5</vt:i4>
      </vt:variant>
      <vt:variant>
        <vt:lpwstr/>
      </vt:variant>
      <vt:variant>
        <vt:lpwstr>_Toc473196952</vt:lpwstr>
      </vt:variant>
      <vt:variant>
        <vt:i4>1179703</vt:i4>
      </vt:variant>
      <vt:variant>
        <vt:i4>11</vt:i4>
      </vt:variant>
      <vt:variant>
        <vt:i4>0</vt:i4>
      </vt:variant>
      <vt:variant>
        <vt:i4>5</vt:i4>
      </vt:variant>
      <vt:variant>
        <vt:lpwstr/>
      </vt:variant>
      <vt:variant>
        <vt:lpwstr>_Toc473196951</vt:lpwstr>
      </vt:variant>
      <vt:variant>
        <vt:i4>1179703</vt:i4>
      </vt:variant>
      <vt:variant>
        <vt:i4>5</vt:i4>
      </vt:variant>
      <vt:variant>
        <vt:i4>0</vt:i4>
      </vt:variant>
      <vt:variant>
        <vt:i4>5</vt:i4>
      </vt:variant>
      <vt:variant>
        <vt:lpwstr/>
      </vt:variant>
      <vt:variant>
        <vt:lpwstr>_Toc473196950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2018-11-07T13:24:00Z</dcterms:created>
  <dcterms:modified xsi:type="dcterms:W3CDTF">2018-11-14T07:37:00Z</dcterms:modified>
</cp:coreProperties>
</file>